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2C" w:rsidRDefault="001B032C" w:rsidP="001B032C">
      <w:r>
        <w:rPr>
          <w:noProof/>
        </w:rPr>
        <w:drawing>
          <wp:anchor distT="0" distB="0" distL="114300" distR="114300" simplePos="0" relativeHeight="251654144" behindDoc="0" locked="0" layoutInCell="1" allowOverlap="1">
            <wp:simplePos x="0" y="0"/>
            <wp:positionH relativeFrom="margin">
              <wp:posOffset>1558290</wp:posOffset>
            </wp:positionH>
            <wp:positionV relativeFrom="margin">
              <wp:posOffset>197485</wp:posOffset>
            </wp:positionV>
            <wp:extent cx="2324100" cy="279082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4100" cy="2790825"/>
                    </a:xfrm>
                    <a:prstGeom prst="rect">
                      <a:avLst/>
                    </a:prstGeom>
                    <a:solidFill>
                      <a:srgbClr val="FFFFFF"/>
                    </a:solidFill>
                  </pic:spPr>
                </pic:pic>
              </a:graphicData>
            </a:graphic>
          </wp:anchor>
        </w:drawing>
      </w:r>
    </w:p>
    <w:p w:rsidR="001B032C" w:rsidRDefault="001B032C" w:rsidP="001B032C"/>
    <w:p w:rsidR="001B032C" w:rsidRDefault="001B032C" w:rsidP="001B032C"/>
    <w:p w:rsidR="001B032C" w:rsidRDefault="00D00D12" w:rsidP="001B032C">
      <w:pPr>
        <w:pStyle w:val="aa"/>
        <w:ind w:right="-1"/>
        <w:rPr>
          <w:b/>
          <w:szCs w:val="28"/>
        </w:rPr>
      </w:pPr>
      <w:r w:rsidRPr="00D00D1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4.75pt;height:206.25pt;z-index:-251655168;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jc w:val="center"/>
        <w:rPr>
          <w:b/>
          <w:sz w:val="96"/>
          <w:szCs w:val="96"/>
        </w:rPr>
      </w:pPr>
    </w:p>
    <w:p w:rsidR="001B032C" w:rsidRDefault="001B032C" w:rsidP="001B032C">
      <w:pPr>
        <w:pStyle w:val="aa"/>
        <w:ind w:right="-1"/>
        <w:jc w:val="center"/>
        <w:rPr>
          <w:b/>
          <w:sz w:val="96"/>
          <w:szCs w:val="96"/>
        </w:rPr>
      </w:pPr>
    </w:p>
    <w:p w:rsidR="001B032C" w:rsidRDefault="001B032C" w:rsidP="001B032C">
      <w:pPr>
        <w:pStyle w:val="aa"/>
        <w:ind w:right="-1"/>
        <w:jc w:val="center"/>
        <w:rPr>
          <w:b/>
          <w:sz w:val="96"/>
          <w:szCs w:val="96"/>
        </w:rPr>
      </w:pPr>
      <w:r>
        <w:rPr>
          <w:b/>
          <w:sz w:val="96"/>
          <w:szCs w:val="96"/>
        </w:rPr>
        <w:t>№ 13</w:t>
      </w:r>
      <w:r w:rsidR="00D171A6">
        <w:rPr>
          <w:b/>
          <w:sz w:val="96"/>
          <w:szCs w:val="96"/>
        </w:rPr>
        <w:t>4</w:t>
      </w:r>
    </w:p>
    <w:p w:rsidR="001B032C" w:rsidRDefault="001B032C" w:rsidP="001B032C">
      <w:pPr>
        <w:pStyle w:val="aa"/>
        <w:ind w:right="-1"/>
        <w:jc w:val="center"/>
        <w:rPr>
          <w:sz w:val="36"/>
          <w:szCs w:val="36"/>
        </w:rPr>
      </w:pPr>
      <w:r>
        <w:rPr>
          <w:sz w:val="36"/>
          <w:szCs w:val="36"/>
        </w:rPr>
        <w:t>пгт Кумены</w:t>
      </w:r>
    </w:p>
    <w:p w:rsidR="001B032C" w:rsidRDefault="001B032C" w:rsidP="001B032C">
      <w:pPr>
        <w:rPr>
          <w:sz w:val="36"/>
          <w:szCs w:val="36"/>
        </w:rPr>
      </w:pPr>
      <w:r>
        <w:rPr>
          <w:sz w:val="36"/>
          <w:szCs w:val="36"/>
        </w:rPr>
        <w:br w:type="page"/>
      </w:r>
    </w:p>
    <w:p w:rsidR="001B032C" w:rsidRDefault="001B032C" w:rsidP="001B032C">
      <w:pPr>
        <w:jc w:val="center"/>
        <w:rPr>
          <w:b/>
          <w:i/>
          <w:sz w:val="32"/>
          <w:szCs w:val="32"/>
        </w:rPr>
      </w:pPr>
      <w:r>
        <w:rPr>
          <w:b/>
          <w:i/>
          <w:sz w:val="32"/>
          <w:szCs w:val="32"/>
        </w:rPr>
        <w:lastRenderedPageBreak/>
        <w:t>Содержание</w:t>
      </w:r>
    </w:p>
    <w:tbl>
      <w:tblPr>
        <w:tblW w:w="0" w:type="auto"/>
        <w:tblLook w:val="04A0"/>
      </w:tblPr>
      <w:tblGrid>
        <w:gridCol w:w="1476"/>
        <w:gridCol w:w="7796"/>
      </w:tblGrid>
      <w:tr w:rsidR="001B032C" w:rsidTr="00244175">
        <w:tc>
          <w:tcPr>
            <w:tcW w:w="1476" w:type="dxa"/>
          </w:tcPr>
          <w:p w:rsidR="001B032C" w:rsidRDefault="001B032C" w:rsidP="00244175">
            <w:pPr>
              <w:jc w:val="both"/>
              <w:rPr>
                <w:i/>
                <w:sz w:val="25"/>
                <w:szCs w:val="25"/>
              </w:rPr>
            </w:pPr>
          </w:p>
        </w:tc>
        <w:tc>
          <w:tcPr>
            <w:tcW w:w="7796" w:type="dxa"/>
          </w:tcPr>
          <w:p w:rsidR="001B032C" w:rsidRDefault="001B032C" w:rsidP="00244175">
            <w:pPr>
              <w:jc w:val="center"/>
              <w:rPr>
                <w:i/>
                <w:sz w:val="25"/>
                <w:szCs w:val="25"/>
              </w:rPr>
            </w:pPr>
          </w:p>
        </w:tc>
      </w:tr>
    </w:tbl>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1B032C" w:rsidTr="00244175">
        <w:tc>
          <w:tcPr>
            <w:tcW w:w="1809" w:type="dxa"/>
          </w:tcPr>
          <w:p w:rsidR="001B032C" w:rsidRPr="00AC0774" w:rsidRDefault="001B032C" w:rsidP="00244175">
            <w:pPr>
              <w:jc w:val="center"/>
              <w:rPr>
                <w:i/>
                <w:sz w:val="28"/>
                <w:szCs w:val="28"/>
              </w:rPr>
            </w:pPr>
            <w:r w:rsidRPr="00AC0774">
              <w:rPr>
                <w:i/>
                <w:sz w:val="28"/>
                <w:szCs w:val="28"/>
              </w:rPr>
              <w:t>2</w:t>
            </w:r>
            <w:r w:rsidR="001B510D">
              <w:rPr>
                <w:i/>
                <w:sz w:val="28"/>
                <w:szCs w:val="28"/>
              </w:rPr>
              <w:t>6</w:t>
            </w:r>
            <w:r w:rsidRPr="00AC0774">
              <w:rPr>
                <w:i/>
                <w:sz w:val="28"/>
                <w:szCs w:val="28"/>
              </w:rPr>
              <w:t>.0</w:t>
            </w:r>
            <w:r w:rsidR="001B510D">
              <w:rPr>
                <w:i/>
                <w:sz w:val="28"/>
                <w:szCs w:val="28"/>
              </w:rPr>
              <w:t>7</w:t>
            </w:r>
            <w:r w:rsidRPr="00AC0774">
              <w:rPr>
                <w:i/>
                <w:sz w:val="28"/>
                <w:szCs w:val="28"/>
              </w:rPr>
              <w:t>.2022</w:t>
            </w:r>
          </w:p>
          <w:p w:rsidR="001B032C" w:rsidRDefault="001B510D" w:rsidP="00244175">
            <w:pPr>
              <w:jc w:val="center"/>
              <w:rPr>
                <w:i/>
                <w:sz w:val="28"/>
                <w:szCs w:val="28"/>
              </w:rPr>
            </w:pPr>
            <w:r>
              <w:rPr>
                <w:i/>
                <w:sz w:val="28"/>
                <w:szCs w:val="28"/>
              </w:rPr>
              <w:t>10</w:t>
            </w:r>
            <w:r w:rsidR="001B032C" w:rsidRPr="00AC0774">
              <w:rPr>
                <w:i/>
                <w:sz w:val="28"/>
                <w:szCs w:val="28"/>
              </w:rPr>
              <w:t>/</w:t>
            </w:r>
            <w:r>
              <w:rPr>
                <w:i/>
                <w:sz w:val="28"/>
                <w:szCs w:val="28"/>
              </w:rPr>
              <w:t>65</w:t>
            </w:r>
          </w:p>
          <w:p w:rsidR="001B032C" w:rsidRDefault="001B032C" w:rsidP="00244175">
            <w:pPr>
              <w:jc w:val="center"/>
            </w:pPr>
          </w:p>
        </w:tc>
        <w:tc>
          <w:tcPr>
            <w:tcW w:w="7655" w:type="dxa"/>
          </w:tcPr>
          <w:p w:rsidR="001B510D" w:rsidRPr="001B510D" w:rsidRDefault="001B510D" w:rsidP="001B510D">
            <w:pPr>
              <w:jc w:val="both"/>
              <w:rPr>
                <w:i/>
                <w:sz w:val="28"/>
                <w:szCs w:val="28"/>
              </w:rPr>
            </w:pPr>
            <w:r w:rsidRPr="001B510D">
              <w:rPr>
                <w:i/>
                <w:sz w:val="28"/>
                <w:szCs w:val="28"/>
              </w:rPr>
              <w:t xml:space="preserve">О внесении изменений в решение Куменской районной Думы </w:t>
            </w:r>
          </w:p>
          <w:p w:rsidR="001B032C" w:rsidRPr="00235F70" w:rsidRDefault="001B510D" w:rsidP="001B510D">
            <w:pPr>
              <w:jc w:val="both"/>
              <w:rPr>
                <w:i/>
                <w:sz w:val="28"/>
                <w:szCs w:val="28"/>
              </w:rPr>
            </w:pPr>
            <w:r w:rsidRPr="001B510D">
              <w:rPr>
                <w:i/>
                <w:sz w:val="28"/>
                <w:szCs w:val="28"/>
              </w:rPr>
              <w:t xml:space="preserve">от 21.12.2021 № </w:t>
            </w:r>
            <w:r>
              <w:rPr>
                <w:i/>
                <w:sz w:val="28"/>
                <w:szCs w:val="28"/>
              </w:rPr>
              <w:t>5/23</w:t>
            </w:r>
            <w:r w:rsidR="001B032C" w:rsidRPr="001B510D">
              <w:rPr>
                <w:i/>
                <w:sz w:val="28"/>
                <w:szCs w:val="28"/>
              </w:rPr>
              <w:t>;</w:t>
            </w:r>
          </w:p>
        </w:tc>
      </w:tr>
      <w:tr w:rsidR="001B032C" w:rsidRPr="00AC0774" w:rsidTr="00244175">
        <w:tc>
          <w:tcPr>
            <w:tcW w:w="1809" w:type="dxa"/>
          </w:tcPr>
          <w:p w:rsidR="001B032C" w:rsidRPr="00AC0774" w:rsidRDefault="001B032C" w:rsidP="00244175">
            <w:pPr>
              <w:jc w:val="center"/>
              <w:rPr>
                <w:i/>
                <w:sz w:val="28"/>
                <w:szCs w:val="28"/>
              </w:rPr>
            </w:pPr>
            <w:r w:rsidRPr="00AC0774">
              <w:rPr>
                <w:i/>
                <w:sz w:val="28"/>
                <w:szCs w:val="28"/>
              </w:rPr>
              <w:t>2</w:t>
            </w:r>
            <w:r w:rsidR="001B510D">
              <w:rPr>
                <w:i/>
                <w:sz w:val="28"/>
                <w:szCs w:val="28"/>
              </w:rPr>
              <w:t>6</w:t>
            </w:r>
            <w:r w:rsidRPr="00AC0774">
              <w:rPr>
                <w:i/>
                <w:sz w:val="28"/>
                <w:szCs w:val="28"/>
              </w:rPr>
              <w:t>.0</w:t>
            </w:r>
            <w:r w:rsidR="001B510D">
              <w:rPr>
                <w:i/>
                <w:sz w:val="28"/>
                <w:szCs w:val="28"/>
              </w:rPr>
              <w:t>7</w:t>
            </w:r>
            <w:r w:rsidRPr="00AC0774">
              <w:rPr>
                <w:i/>
                <w:sz w:val="28"/>
                <w:szCs w:val="28"/>
              </w:rPr>
              <w:t>.2022</w:t>
            </w:r>
          </w:p>
          <w:p w:rsidR="001B032C" w:rsidRPr="00AC0774" w:rsidRDefault="001B510D" w:rsidP="001B510D">
            <w:pPr>
              <w:jc w:val="center"/>
              <w:rPr>
                <w:i/>
                <w:sz w:val="28"/>
                <w:szCs w:val="28"/>
              </w:rPr>
            </w:pPr>
            <w:r>
              <w:rPr>
                <w:i/>
                <w:sz w:val="28"/>
                <w:szCs w:val="28"/>
              </w:rPr>
              <w:t>10</w:t>
            </w:r>
            <w:r w:rsidR="001B032C">
              <w:rPr>
                <w:i/>
                <w:sz w:val="28"/>
                <w:szCs w:val="28"/>
              </w:rPr>
              <w:t>/</w:t>
            </w:r>
            <w:r>
              <w:rPr>
                <w:i/>
                <w:sz w:val="28"/>
                <w:szCs w:val="28"/>
              </w:rPr>
              <w:t>66</w:t>
            </w:r>
          </w:p>
        </w:tc>
        <w:tc>
          <w:tcPr>
            <w:tcW w:w="7655" w:type="dxa"/>
          </w:tcPr>
          <w:p w:rsidR="001B032C" w:rsidRPr="00235F70" w:rsidRDefault="001B510D" w:rsidP="001B510D">
            <w:pPr>
              <w:jc w:val="both"/>
              <w:rPr>
                <w:i/>
                <w:sz w:val="28"/>
                <w:szCs w:val="28"/>
              </w:rPr>
            </w:pPr>
            <w:r w:rsidRPr="001B510D">
              <w:rPr>
                <w:i/>
                <w:sz w:val="28"/>
                <w:szCs w:val="28"/>
              </w:rPr>
              <w:t>Об утверждении порядков (методик) распределения межбюджетных трансфертов бюджетам поселений из районного бюджета</w:t>
            </w:r>
            <w:r w:rsidR="001B032C" w:rsidRPr="00235F70">
              <w:rPr>
                <w:i/>
                <w:sz w:val="28"/>
                <w:szCs w:val="28"/>
              </w:rPr>
              <w:t>;</w:t>
            </w:r>
          </w:p>
        </w:tc>
      </w:tr>
      <w:tr w:rsidR="001B032C" w:rsidRPr="00AC0774" w:rsidTr="00244175">
        <w:tc>
          <w:tcPr>
            <w:tcW w:w="1809" w:type="dxa"/>
          </w:tcPr>
          <w:p w:rsidR="001B032C" w:rsidRPr="00AC0774" w:rsidRDefault="001B032C" w:rsidP="00244175">
            <w:pPr>
              <w:jc w:val="center"/>
              <w:rPr>
                <w:i/>
                <w:sz w:val="28"/>
                <w:szCs w:val="28"/>
              </w:rPr>
            </w:pPr>
            <w:r w:rsidRPr="00AC0774">
              <w:rPr>
                <w:i/>
                <w:sz w:val="28"/>
                <w:szCs w:val="28"/>
              </w:rPr>
              <w:t>2</w:t>
            </w:r>
            <w:r w:rsidR="001B510D">
              <w:rPr>
                <w:i/>
                <w:sz w:val="28"/>
                <w:szCs w:val="28"/>
              </w:rPr>
              <w:t>6</w:t>
            </w:r>
            <w:r w:rsidRPr="00AC0774">
              <w:rPr>
                <w:i/>
                <w:sz w:val="28"/>
                <w:szCs w:val="28"/>
              </w:rPr>
              <w:t>.0</w:t>
            </w:r>
            <w:r w:rsidR="001B510D">
              <w:rPr>
                <w:i/>
                <w:sz w:val="28"/>
                <w:szCs w:val="28"/>
              </w:rPr>
              <w:t>7</w:t>
            </w:r>
            <w:r w:rsidRPr="00AC0774">
              <w:rPr>
                <w:i/>
                <w:sz w:val="28"/>
                <w:szCs w:val="28"/>
              </w:rPr>
              <w:t>.2022</w:t>
            </w:r>
          </w:p>
          <w:p w:rsidR="001B032C" w:rsidRDefault="001B510D" w:rsidP="00244175">
            <w:pPr>
              <w:jc w:val="center"/>
              <w:rPr>
                <w:i/>
                <w:sz w:val="28"/>
                <w:szCs w:val="28"/>
              </w:rPr>
            </w:pPr>
            <w:r>
              <w:rPr>
                <w:i/>
                <w:sz w:val="28"/>
                <w:szCs w:val="28"/>
              </w:rPr>
              <w:t>10</w:t>
            </w:r>
            <w:r w:rsidR="001B032C" w:rsidRPr="00AC0774">
              <w:rPr>
                <w:i/>
                <w:sz w:val="28"/>
                <w:szCs w:val="28"/>
              </w:rPr>
              <w:t>/</w:t>
            </w:r>
            <w:r>
              <w:rPr>
                <w:i/>
                <w:sz w:val="28"/>
                <w:szCs w:val="28"/>
              </w:rPr>
              <w:t>67</w:t>
            </w:r>
          </w:p>
          <w:p w:rsidR="001B032C" w:rsidRPr="00AC0774" w:rsidRDefault="001B032C" w:rsidP="00244175">
            <w:pPr>
              <w:jc w:val="center"/>
              <w:rPr>
                <w:i/>
                <w:sz w:val="28"/>
                <w:szCs w:val="28"/>
              </w:rPr>
            </w:pPr>
          </w:p>
        </w:tc>
        <w:tc>
          <w:tcPr>
            <w:tcW w:w="7655" w:type="dxa"/>
          </w:tcPr>
          <w:p w:rsidR="001B032C" w:rsidRPr="00235F70" w:rsidRDefault="001B510D" w:rsidP="001B510D">
            <w:pPr>
              <w:jc w:val="both"/>
              <w:rPr>
                <w:i/>
                <w:sz w:val="28"/>
                <w:szCs w:val="28"/>
              </w:rPr>
            </w:pPr>
            <w:r w:rsidRPr="001B510D">
              <w:rPr>
                <w:i/>
                <w:sz w:val="28"/>
                <w:szCs w:val="28"/>
              </w:rPr>
              <w:t>О внесении изменений в решение Куменской районной Думы от 22.03.2016 № 39/356</w:t>
            </w:r>
            <w:r w:rsidR="001B032C" w:rsidRPr="00235F70">
              <w:rPr>
                <w:i/>
                <w:sz w:val="28"/>
                <w:szCs w:val="28"/>
              </w:rPr>
              <w:t>;</w:t>
            </w:r>
          </w:p>
        </w:tc>
      </w:tr>
      <w:tr w:rsidR="001B032C" w:rsidRPr="00AC0774" w:rsidTr="00244175">
        <w:tc>
          <w:tcPr>
            <w:tcW w:w="1809" w:type="dxa"/>
          </w:tcPr>
          <w:p w:rsidR="001B032C" w:rsidRPr="00AC0774" w:rsidRDefault="001B032C" w:rsidP="00244175">
            <w:pPr>
              <w:jc w:val="center"/>
              <w:rPr>
                <w:i/>
                <w:sz w:val="28"/>
                <w:szCs w:val="28"/>
              </w:rPr>
            </w:pPr>
            <w:r w:rsidRPr="00AC0774">
              <w:rPr>
                <w:i/>
                <w:sz w:val="28"/>
                <w:szCs w:val="28"/>
              </w:rPr>
              <w:t>2</w:t>
            </w:r>
            <w:r w:rsidR="001B510D">
              <w:rPr>
                <w:i/>
                <w:sz w:val="28"/>
                <w:szCs w:val="28"/>
              </w:rPr>
              <w:t>6</w:t>
            </w:r>
            <w:r w:rsidRPr="00AC0774">
              <w:rPr>
                <w:i/>
                <w:sz w:val="28"/>
                <w:szCs w:val="28"/>
              </w:rPr>
              <w:t>.0</w:t>
            </w:r>
            <w:r w:rsidR="001B510D">
              <w:rPr>
                <w:i/>
                <w:sz w:val="28"/>
                <w:szCs w:val="28"/>
              </w:rPr>
              <w:t>7</w:t>
            </w:r>
            <w:r w:rsidRPr="00AC0774">
              <w:rPr>
                <w:i/>
                <w:sz w:val="28"/>
                <w:szCs w:val="28"/>
              </w:rPr>
              <w:t>.2022</w:t>
            </w:r>
          </w:p>
          <w:p w:rsidR="001B032C" w:rsidRPr="00AC0774" w:rsidRDefault="001B510D" w:rsidP="001B510D">
            <w:pPr>
              <w:jc w:val="center"/>
              <w:rPr>
                <w:i/>
                <w:sz w:val="28"/>
                <w:szCs w:val="28"/>
              </w:rPr>
            </w:pPr>
            <w:r>
              <w:rPr>
                <w:i/>
                <w:sz w:val="28"/>
                <w:szCs w:val="28"/>
              </w:rPr>
              <w:t>10</w:t>
            </w:r>
            <w:r w:rsidR="00235F70">
              <w:rPr>
                <w:i/>
                <w:sz w:val="28"/>
                <w:szCs w:val="28"/>
              </w:rPr>
              <w:t>/6</w:t>
            </w:r>
            <w:r>
              <w:rPr>
                <w:i/>
                <w:sz w:val="28"/>
                <w:szCs w:val="28"/>
              </w:rPr>
              <w:t>8</w:t>
            </w:r>
          </w:p>
        </w:tc>
        <w:tc>
          <w:tcPr>
            <w:tcW w:w="7655" w:type="dxa"/>
          </w:tcPr>
          <w:p w:rsidR="001B032C" w:rsidRPr="00235F70" w:rsidRDefault="001B510D" w:rsidP="001B510D">
            <w:pPr>
              <w:jc w:val="both"/>
              <w:rPr>
                <w:i/>
                <w:sz w:val="28"/>
                <w:szCs w:val="28"/>
              </w:rPr>
            </w:pPr>
            <w:r w:rsidRPr="001B510D">
              <w:rPr>
                <w:i/>
                <w:sz w:val="28"/>
                <w:szCs w:val="28"/>
              </w:rPr>
              <w:t>Об утверждении результатов опроса граждан</w:t>
            </w:r>
          </w:p>
          <w:p w:rsidR="001B032C" w:rsidRPr="00AC0774" w:rsidRDefault="001B032C" w:rsidP="001B510D">
            <w:pPr>
              <w:jc w:val="both"/>
              <w:rPr>
                <w:i/>
                <w:sz w:val="28"/>
                <w:szCs w:val="28"/>
              </w:rPr>
            </w:pPr>
          </w:p>
        </w:tc>
      </w:tr>
      <w:tr w:rsidR="001B032C" w:rsidRPr="00AC0774" w:rsidTr="00244175">
        <w:tc>
          <w:tcPr>
            <w:tcW w:w="1809" w:type="dxa"/>
          </w:tcPr>
          <w:p w:rsidR="001B032C" w:rsidRPr="00AC0774" w:rsidRDefault="001B032C" w:rsidP="00244175">
            <w:pPr>
              <w:jc w:val="center"/>
              <w:rPr>
                <w:i/>
                <w:sz w:val="28"/>
                <w:szCs w:val="28"/>
              </w:rPr>
            </w:pPr>
          </w:p>
        </w:tc>
        <w:tc>
          <w:tcPr>
            <w:tcW w:w="7655" w:type="dxa"/>
          </w:tcPr>
          <w:p w:rsidR="001B032C" w:rsidRPr="00AC0774" w:rsidRDefault="001B032C" w:rsidP="00244175">
            <w:pPr>
              <w:jc w:val="both"/>
              <w:rPr>
                <w:i/>
                <w:sz w:val="28"/>
                <w:szCs w:val="28"/>
              </w:rPr>
            </w:pPr>
          </w:p>
        </w:tc>
      </w:tr>
    </w:tbl>
    <w:p w:rsidR="001B032C" w:rsidRDefault="001B032C" w:rsidP="001B032C">
      <w:r>
        <w:br w:type="page"/>
      </w:r>
    </w:p>
    <w:p w:rsidR="001B5C1A" w:rsidRDefault="001B5C1A" w:rsidP="001B5C1A">
      <w:pPr>
        <w:pStyle w:val="a3"/>
      </w:pPr>
    </w:p>
    <w:p w:rsidR="001B5C1A" w:rsidRDefault="001B5C1A" w:rsidP="001B5C1A">
      <w:pPr>
        <w:pStyle w:val="a3"/>
        <w:spacing w:line="360" w:lineRule="auto"/>
      </w:pPr>
      <w:r>
        <w:rPr>
          <w:noProof/>
        </w:rPr>
        <w:drawing>
          <wp:anchor distT="0" distB="0" distL="114300" distR="114300" simplePos="0" relativeHeight="251655168" behindDoc="1" locked="0" layoutInCell="1" allowOverlap="1">
            <wp:simplePos x="0" y="0"/>
            <wp:positionH relativeFrom="column">
              <wp:posOffset>2567940</wp:posOffset>
            </wp:positionH>
            <wp:positionV relativeFrom="paragraph">
              <wp:posOffset>-1905</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1B5C1A" w:rsidRDefault="001B5C1A" w:rsidP="001B5C1A">
      <w:pPr>
        <w:pStyle w:val="a3"/>
        <w:outlineLvl w:val="0"/>
        <w:rPr>
          <w:szCs w:val="28"/>
        </w:rPr>
      </w:pPr>
    </w:p>
    <w:p w:rsidR="001B5C1A" w:rsidRDefault="001B5C1A" w:rsidP="001B5C1A">
      <w:pPr>
        <w:pStyle w:val="a3"/>
        <w:outlineLvl w:val="0"/>
        <w:rPr>
          <w:szCs w:val="28"/>
        </w:rPr>
      </w:pPr>
    </w:p>
    <w:p w:rsidR="001B5C1A" w:rsidRDefault="001B5C1A" w:rsidP="001B5C1A">
      <w:pPr>
        <w:pStyle w:val="a3"/>
        <w:outlineLvl w:val="0"/>
        <w:rPr>
          <w:szCs w:val="28"/>
        </w:rPr>
      </w:pPr>
      <w:r>
        <w:rPr>
          <w:szCs w:val="28"/>
        </w:rPr>
        <w:t>КУМЕНСКАЯ РАЙОННАЯ ДУМА</w:t>
      </w:r>
    </w:p>
    <w:p w:rsidR="001B5C1A" w:rsidRDefault="001B5C1A" w:rsidP="001B5C1A">
      <w:pPr>
        <w:pStyle w:val="a3"/>
        <w:spacing w:after="360"/>
        <w:outlineLvl w:val="0"/>
        <w:rPr>
          <w:szCs w:val="28"/>
        </w:rPr>
      </w:pPr>
      <w:r>
        <w:rPr>
          <w:szCs w:val="28"/>
        </w:rPr>
        <w:t>ШЕСТОГО СОЗЫВА</w:t>
      </w:r>
    </w:p>
    <w:p w:rsidR="001B5C1A" w:rsidRDefault="001B5C1A" w:rsidP="001B5C1A">
      <w:pPr>
        <w:pStyle w:val="a3"/>
        <w:outlineLvl w:val="0"/>
        <w:rPr>
          <w:sz w:val="32"/>
          <w:szCs w:val="32"/>
        </w:rPr>
      </w:pPr>
      <w:r>
        <w:rPr>
          <w:sz w:val="32"/>
          <w:szCs w:val="32"/>
        </w:rPr>
        <w:t>РЕШЕНИЕ</w:t>
      </w:r>
    </w:p>
    <w:p w:rsidR="001B5C1A" w:rsidRDefault="001B5C1A" w:rsidP="001B5C1A">
      <w:pPr>
        <w:pStyle w:val="a3"/>
        <w:jc w:val="left"/>
        <w:rPr>
          <w:b w:val="0"/>
        </w:rPr>
      </w:pPr>
    </w:p>
    <w:p w:rsidR="001B5C1A" w:rsidRDefault="001B5C1A" w:rsidP="001B5C1A">
      <w:pPr>
        <w:pStyle w:val="a3"/>
        <w:rPr>
          <w:b w:val="0"/>
        </w:rPr>
      </w:pPr>
      <w:r>
        <w:rPr>
          <w:b w:val="0"/>
        </w:rPr>
        <w:t>от 2</w:t>
      </w:r>
      <w:r w:rsidR="00FA66C7">
        <w:rPr>
          <w:b w:val="0"/>
        </w:rPr>
        <w:t>6</w:t>
      </w:r>
      <w:r>
        <w:rPr>
          <w:b w:val="0"/>
        </w:rPr>
        <w:t>.0</w:t>
      </w:r>
      <w:r w:rsidR="00FA66C7">
        <w:rPr>
          <w:b w:val="0"/>
        </w:rPr>
        <w:t>7</w:t>
      </w:r>
      <w:r>
        <w:rPr>
          <w:b w:val="0"/>
        </w:rPr>
        <w:t xml:space="preserve">.2022 № </w:t>
      </w:r>
      <w:r w:rsidR="00FA66C7">
        <w:rPr>
          <w:b w:val="0"/>
        </w:rPr>
        <w:t>10</w:t>
      </w:r>
      <w:r>
        <w:rPr>
          <w:b w:val="0"/>
        </w:rPr>
        <w:t>/</w:t>
      </w:r>
      <w:r w:rsidR="00FA66C7">
        <w:rPr>
          <w:b w:val="0"/>
        </w:rPr>
        <w:t>65</w:t>
      </w:r>
      <w:r>
        <w:rPr>
          <w:b w:val="0"/>
        </w:rPr>
        <w:t xml:space="preserve">   </w:t>
      </w:r>
    </w:p>
    <w:p w:rsidR="001B5C1A" w:rsidRDefault="001B5C1A" w:rsidP="001B5C1A">
      <w:pPr>
        <w:pStyle w:val="a3"/>
        <w:tabs>
          <w:tab w:val="left" w:pos="510"/>
        </w:tabs>
        <w:rPr>
          <w:b w:val="0"/>
        </w:rPr>
      </w:pPr>
      <w:r>
        <w:rPr>
          <w:b w:val="0"/>
        </w:rPr>
        <w:t>пгт Кумены</w:t>
      </w:r>
    </w:p>
    <w:p w:rsidR="001B5C1A" w:rsidRPr="002B1028" w:rsidRDefault="001B5C1A" w:rsidP="001B5C1A">
      <w:pPr>
        <w:pStyle w:val="a3"/>
        <w:tabs>
          <w:tab w:val="left" w:pos="510"/>
        </w:tabs>
        <w:rPr>
          <w:b w:val="0"/>
          <w:sz w:val="24"/>
        </w:rPr>
      </w:pPr>
    </w:p>
    <w:p w:rsidR="001B5C1A" w:rsidRPr="002B1028" w:rsidRDefault="001B5C1A" w:rsidP="001B5C1A">
      <w:pPr>
        <w:pStyle w:val="a3"/>
        <w:tabs>
          <w:tab w:val="left" w:pos="510"/>
        </w:tabs>
        <w:rPr>
          <w:b w:val="0"/>
          <w:sz w:val="24"/>
        </w:rPr>
      </w:pPr>
    </w:p>
    <w:p w:rsidR="00FA66C7" w:rsidRPr="00891D22" w:rsidRDefault="00FA66C7" w:rsidP="00FA66C7">
      <w:pPr>
        <w:jc w:val="center"/>
        <w:rPr>
          <w:b/>
          <w:sz w:val="28"/>
          <w:szCs w:val="28"/>
        </w:rPr>
      </w:pPr>
      <w:r w:rsidRPr="00891D22">
        <w:rPr>
          <w:b/>
          <w:sz w:val="28"/>
          <w:szCs w:val="28"/>
        </w:rPr>
        <w:t>О внесении изменени</w:t>
      </w:r>
      <w:r>
        <w:rPr>
          <w:b/>
          <w:sz w:val="28"/>
          <w:szCs w:val="28"/>
        </w:rPr>
        <w:t>й</w:t>
      </w:r>
      <w:r w:rsidRPr="00891D22">
        <w:rPr>
          <w:b/>
          <w:sz w:val="28"/>
          <w:szCs w:val="28"/>
        </w:rPr>
        <w:t xml:space="preserve"> в решение Куменской районной Думы </w:t>
      </w:r>
    </w:p>
    <w:p w:rsidR="00FA66C7" w:rsidRPr="00891D22" w:rsidRDefault="00FA66C7" w:rsidP="00FA66C7">
      <w:pPr>
        <w:jc w:val="center"/>
        <w:rPr>
          <w:b/>
          <w:sz w:val="28"/>
          <w:szCs w:val="28"/>
        </w:rPr>
      </w:pPr>
      <w:r w:rsidRPr="00891D22">
        <w:rPr>
          <w:b/>
          <w:sz w:val="28"/>
          <w:szCs w:val="28"/>
        </w:rPr>
        <w:t>от 21.12.2021 №</w:t>
      </w:r>
      <w:r>
        <w:rPr>
          <w:b/>
          <w:sz w:val="28"/>
          <w:szCs w:val="28"/>
        </w:rPr>
        <w:t xml:space="preserve"> </w:t>
      </w:r>
      <w:r w:rsidRPr="00891D22">
        <w:rPr>
          <w:b/>
          <w:sz w:val="28"/>
          <w:szCs w:val="28"/>
        </w:rPr>
        <w:t>5/23</w:t>
      </w:r>
    </w:p>
    <w:p w:rsidR="00FA66C7" w:rsidRDefault="00FA66C7" w:rsidP="00FA66C7">
      <w:pPr>
        <w:ind w:firstLine="709"/>
        <w:jc w:val="both"/>
        <w:rPr>
          <w:sz w:val="28"/>
          <w:szCs w:val="28"/>
        </w:rPr>
      </w:pPr>
    </w:p>
    <w:p w:rsidR="00FA66C7" w:rsidRPr="003D4E40" w:rsidRDefault="00FA66C7" w:rsidP="00FA66C7">
      <w:pPr>
        <w:ind w:firstLine="709"/>
        <w:jc w:val="both"/>
        <w:rPr>
          <w:sz w:val="28"/>
          <w:szCs w:val="28"/>
        </w:rPr>
      </w:pPr>
      <w:r w:rsidRPr="003D4E40">
        <w:rPr>
          <w:sz w:val="28"/>
          <w:szCs w:val="28"/>
        </w:rPr>
        <w:t>На основании статьи 23 Устава муниципального образования Куменский муниципальный район Кировской области районная Дума РЕШИЛА:</w:t>
      </w:r>
    </w:p>
    <w:p w:rsidR="00FA66C7" w:rsidRPr="003D4E40" w:rsidRDefault="00FA66C7" w:rsidP="00FA66C7">
      <w:pPr>
        <w:ind w:firstLine="709"/>
        <w:jc w:val="both"/>
        <w:rPr>
          <w:sz w:val="28"/>
          <w:szCs w:val="28"/>
        </w:rPr>
      </w:pPr>
      <w:bookmarkStart w:id="0" w:name="_Hlk98942688"/>
      <w:r w:rsidRPr="003D4E40">
        <w:rPr>
          <w:sz w:val="28"/>
          <w:szCs w:val="28"/>
        </w:rPr>
        <w:t>Внести в решение Куменской районной Думы от 21.12.2021 № 5/23 «О бюджете муниципального образования Куменский муниципальный район Кировской области на 2022 год и плановый период 2023 и 2024 годов» следующие изменения:</w:t>
      </w:r>
    </w:p>
    <w:bookmarkEnd w:id="0"/>
    <w:p w:rsidR="00FA66C7" w:rsidRPr="003D4E40" w:rsidRDefault="00FA66C7" w:rsidP="00FA66C7">
      <w:pPr>
        <w:ind w:firstLine="709"/>
        <w:jc w:val="both"/>
        <w:rPr>
          <w:sz w:val="28"/>
          <w:szCs w:val="28"/>
        </w:rPr>
      </w:pPr>
      <w:r w:rsidRPr="003D4E40">
        <w:rPr>
          <w:sz w:val="28"/>
          <w:szCs w:val="28"/>
        </w:rPr>
        <w:t>1. Утвердить основные характеристики бюджета муниципального образования Куменский муниципальный район Кировской области на 2022 год и на плановый период 2023 и 2024 годов согласно приложению 1 в новой редакции к настоящему Решению.</w:t>
      </w:r>
    </w:p>
    <w:p w:rsidR="00FA66C7" w:rsidRPr="003D4E40" w:rsidRDefault="00FA66C7" w:rsidP="00FA66C7">
      <w:pPr>
        <w:ind w:firstLine="709"/>
        <w:jc w:val="both"/>
        <w:rPr>
          <w:sz w:val="28"/>
          <w:szCs w:val="28"/>
        </w:rPr>
      </w:pPr>
      <w:r w:rsidRPr="003D4E40">
        <w:rPr>
          <w:sz w:val="28"/>
          <w:szCs w:val="28"/>
        </w:rPr>
        <w:t>2.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2022 год согласно приложению 2 в новой редакции к настоящему Решению.</w:t>
      </w:r>
    </w:p>
    <w:p w:rsidR="00FA66C7" w:rsidRPr="003D4E40" w:rsidRDefault="00FA66C7" w:rsidP="00FA66C7">
      <w:pPr>
        <w:ind w:firstLine="709"/>
        <w:jc w:val="both"/>
        <w:rPr>
          <w:sz w:val="28"/>
          <w:szCs w:val="28"/>
        </w:rPr>
      </w:pPr>
      <w:r w:rsidRPr="003D4E40">
        <w:rPr>
          <w:bCs/>
          <w:sz w:val="28"/>
          <w:szCs w:val="28"/>
        </w:rPr>
        <w:t>3.</w:t>
      </w:r>
      <w:r w:rsidRPr="003D4E40">
        <w:rPr>
          <w:sz w:val="28"/>
          <w:szCs w:val="28"/>
        </w:rPr>
        <w:t xml:space="preserve"> Утвердить в пределах общего объема расходов бюджета муниципального района, установленного настоящим Решением:</w:t>
      </w:r>
    </w:p>
    <w:p w:rsidR="00FA66C7" w:rsidRPr="003D4E40" w:rsidRDefault="00FA66C7" w:rsidP="00FA66C7">
      <w:pPr>
        <w:ind w:firstLine="709"/>
        <w:jc w:val="both"/>
        <w:rPr>
          <w:sz w:val="28"/>
          <w:szCs w:val="28"/>
        </w:rPr>
      </w:pPr>
      <w:r w:rsidRPr="003D4E40">
        <w:rPr>
          <w:sz w:val="28"/>
          <w:szCs w:val="28"/>
        </w:rPr>
        <w:t>1) распределение бюджетных ассигнований по разделам и подразделам классификации расходов бюджетов на 2022 год согласно приложению 5 в новой редакции к настоящему Решению;</w:t>
      </w:r>
    </w:p>
    <w:p w:rsidR="00FA66C7" w:rsidRPr="003D4E40" w:rsidRDefault="00FA66C7" w:rsidP="00FA66C7">
      <w:pPr>
        <w:ind w:firstLine="709"/>
        <w:jc w:val="both"/>
        <w:rPr>
          <w:sz w:val="28"/>
          <w:szCs w:val="28"/>
        </w:rPr>
      </w:pPr>
      <w:r w:rsidRPr="003D4E40">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 согласно приложению 7 в новой редакции к настоящему Решению;</w:t>
      </w:r>
    </w:p>
    <w:p w:rsidR="00FA66C7" w:rsidRPr="003D4E40" w:rsidRDefault="00FA66C7" w:rsidP="00FA66C7">
      <w:pPr>
        <w:ind w:firstLine="709"/>
        <w:jc w:val="both"/>
        <w:rPr>
          <w:sz w:val="28"/>
          <w:szCs w:val="28"/>
        </w:rPr>
      </w:pPr>
      <w:r w:rsidRPr="003D4E40">
        <w:rPr>
          <w:bCs/>
          <w:sz w:val="28"/>
          <w:szCs w:val="28"/>
        </w:rPr>
        <w:t>3)</w:t>
      </w:r>
      <w:r w:rsidRPr="003D4E40">
        <w:rPr>
          <w:sz w:val="28"/>
          <w:szCs w:val="28"/>
        </w:rPr>
        <w:t xml:space="preserve"> ведомственную структуру расходов бюджета муниципального района на 2022 год согласно приложению 9 в новой редакции к настоящему Решению.</w:t>
      </w:r>
    </w:p>
    <w:p w:rsidR="00FA66C7" w:rsidRPr="003D4E40" w:rsidRDefault="00FA66C7" w:rsidP="00FA66C7">
      <w:pPr>
        <w:ind w:firstLine="709"/>
        <w:jc w:val="both"/>
        <w:rPr>
          <w:sz w:val="28"/>
          <w:szCs w:val="28"/>
        </w:rPr>
      </w:pPr>
      <w:r w:rsidRPr="003D4E40">
        <w:rPr>
          <w:bCs/>
          <w:sz w:val="28"/>
          <w:szCs w:val="28"/>
        </w:rPr>
        <w:lastRenderedPageBreak/>
        <w:t>4.</w:t>
      </w:r>
      <w:r w:rsidRPr="003D4E40">
        <w:rPr>
          <w:sz w:val="28"/>
          <w:szCs w:val="28"/>
        </w:rPr>
        <w:t xml:space="preserve">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 на 2022 год согласно приложению 11 в новой редакции к настоящему Решению.</w:t>
      </w:r>
    </w:p>
    <w:p w:rsidR="00FA66C7" w:rsidRPr="003D4E40" w:rsidRDefault="00FA66C7" w:rsidP="00FA66C7">
      <w:pPr>
        <w:ind w:firstLine="708"/>
        <w:jc w:val="both"/>
        <w:rPr>
          <w:sz w:val="28"/>
          <w:szCs w:val="28"/>
        </w:rPr>
      </w:pPr>
      <w:r w:rsidRPr="003D4E40">
        <w:rPr>
          <w:bCs/>
          <w:sz w:val="28"/>
          <w:szCs w:val="28"/>
        </w:rPr>
        <w:t>5.</w:t>
      </w:r>
      <w:r w:rsidRPr="003D4E40">
        <w:rPr>
          <w:sz w:val="28"/>
          <w:szCs w:val="28"/>
        </w:rPr>
        <w:t xml:space="preserve"> В абзаце 2 пункта 6 цифру 80 818,4 тыс. рублей заменить на 78 767,3 тыс. рублей.</w:t>
      </w:r>
    </w:p>
    <w:p w:rsidR="00FA66C7" w:rsidRPr="003D4E40" w:rsidRDefault="00FA66C7" w:rsidP="00FA66C7">
      <w:pPr>
        <w:ind w:firstLine="709"/>
        <w:jc w:val="both"/>
        <w:rPr>
          <w:sz w:val="28"/>
          <w:szCs w:val="28"/>
        </w:rPr>
      </w:pPr>
      <w:r w:rsidRPr="003D4E40">
        <w:rPr>
          <w:bCs/>
          <w:sz w:val="28"/>
          <w:szCs w:val="28"/>
        </w:rPr>
        <w:t>6.</w:t>
      </w:r>
      <w:r w:rsidRPr="003D4E40">
        <w:rPr>
          <w:sz w:val="28"/>
          <w:szCs w:val="28"/>
        </w:rPr>
        <w:t xml:space="preserve"> Утвердить источники финансирования дефицита районного бюджета на 2022 год согласно приложению 14 в новой редакции к настоящему Решению.</w:t>
      </w:r>
    </w:p>
    <w:p w:rsidR="00FA66C7" w:rsidRPr="003D4E40" w:rsidRDefault="00FA66C7" w:rsidP="00FA66C7">
      <w:pPr>
        <w:ind w:firstLine="709"/>
        <w:jc w:val="both"/>
        <w:rPr>
          <w:sz w:val="28"/>
          <w:szCs w:val="28"/>
        </w:rPr>
      </w:pPr>
      <w:r w:rsidRPr="003D4E40">
        <w:rPr>
          <w:bCs/>
          <w:sz w:val="28"/>
          <w:szCs w:val="28"/>
        </w:rPr>
        <w:t xml:space="preserve">7. </w:t>
      </w:r>
      <w:r w:rsidRPr="003D4E40">
        <w:rPr>
          <w:sz w:val="28"/>
          <w:szCs w:val="28"/>
        </w:rPr>
        <w:t>В абзаце 2 пункта 21 цифру 33 538,2 тыс. рублей заменить на 33 588,2 тыс. рублей.</w:t>
      </w:r>
    </w:p>
    <w:p w:rsidR="00FA66C7" w:rsidRPr="003D4E40" w:rsidRDefault="00FA66C7" w:rsidP="00FA66C7">
      <w:pPr>
        <w:shd w:val="clear" w:color="auto" w:fill="FFFFFF"/>
        <w:ind w:firstLine="708"/>
        <w:jc w:val="both"/>
        <w:rPr>
          <w:sz w:val="28"/>
          <w:szCs w:val="28"/>
        </w:rPr>
      </w:pPr>
      <w:r w:rsidRPr="003D4E40">
        <w:rPr>
          <w:bCs/>
          <w:sz w:val="28"/>
          <w:szCs w:val="28"/>
        </w:rPr>
        <w:t>8.</w:t>
      </w:r>
      <w:r w:rsidRPr="003D4E40">
        <w:rPr>
          <w:sz w:val="28"/>
          <w:szCs w:val="28"/>
        </w:rPr>
        <w:t xml:space="preserve"> Утвердить распределение иных межбюджетных трансфертов </w:t>
      </w:r>
      <w:r w:rsidRPr="003D4E40">
        <w:rPr>
          <w:bCs/>
          <w:sz w:val="28"/>
          <w:szCs w:val="28"/>
        </w:rPr>
        <w:t xml:space="preserve">бюджетам поселений на осуществление части полномочий по решению вопросов местного значения на 2022 год согласно приложению 22 </w:t>
      </w:r>
      <w:r w:rsidRPr="003D4E40">
        <w:rPr>
          <w:sz w:val="28"/>
          <w:szCs w:val="28"/>
        </w:rPr>
        <w:t>к настоящему Решению.</w:t>
      </w:r>
    </w:p>
    <w:p w:rsidR="00FA66C7" w:rsidRPr="003D4E40" w:rsidRDefault="00FA66C7" w:rsidP="00FA66C7">
      <w:pPr>
        <w:shd w:val="clear" w:color="auto" w:fill="FFFFFF"/>
        <w:ind w:firstLine="708"/>
        <w:jc w:val="both"/>
        <w:rPr>
          <w:sz w:val="28"/>
          <w:szCs w:val="28"/>
        </w:rPr>
      </w:pPr>
      <w:r w:rsidRPr="003D4E40">
        <w:rPr>
          <w:bCs/>
          <w:sz w:val="28"/>
          <w:szCs w:val="28"/>
        </w:rPr>
        <w:t>9.</w:t>
      </w:r>
      <w:r w:rsidRPr="003D4E40">
        <w:rPr>
          <w:sz w:val="28"/>
          <w:szCs w:val="28"/>
        </w:rPr>
        <w:t xml:space="preserve"> Утвердить распределение субсидий на выполнение расходных обязательств муниципальных образований области на 2022 год согласно приложению 26 в новой редакции к настоящему Решению.</w:t>
      </w:r>
    </w:p>
    <w:p w:rsidR="00FA66C7" w:rsidRPr="003D4E40" w:rsidRDefault="00FA66C7" w:rsidP="00FA66C7">
      <w:pPr>
        <w:shd w:val="clear" w:color="auto" w:fill="FFFFFF"/>
        <w:ind w:firstLine="708"/>
        <w:jc w:val="both"/>
        <w:rPr>
          <w:sz w:val="28"/>
          <w:szCs w:val="28"/>
        </w:rPr>
      </w:pPr>
      <w:r w:rsidRPr="003D4E40">
        <w:rPr>
          <w:bCs/>
          <w:sz w:val="28"/>
          <w:szCs w:val="28"/>
        </w:rPr>
        <w:t>10.</w:t>
      </w:r>
      <w:r w:rsidRPr="003D4E40">
        <w:rPr>
          <w:sz w:val="28"/>
          <w:szCs w:val="28"/>
        </w:rPr>
        <w:t xml:space="preserve"> Утвердить распределение иных межбюджетных трансфертов на поддержку мер по обеспечению сбалансированности бюджетов поселений на 2022 год согласно приложению 27 в новой редакции к настоящему Решению.</w:t>
      </w:r>
    </w:p>
    <w:p w:rsidR="00FA66C7" w:rsidRPr="003D4E40" w:rsidRDefault="00FA66C7" w:rsidP="00FA66C7">
      <w:pPr>
        <w:ind w:firstLine="708"/>
        <w:jc w:val="both"/>
        <w:rPr>
          <w:sz w:val="28"/>
          <w:szCs w:val="28"/>
        </w:rPr>
      </w:pPr>
      <w:r w:rsidRPr="003D4E40">
        <w:rPr>
          <w:sz w:val="28"/>
          <w:szCs w:val="28"/>
        </w:rPr>
        <w:t>11. Настоящее решение вступает в силу в соответствии с действующим законодательством.</w:t>
      </w:r>
    </w:p>
    <w:p w:rsidR="00FA66C7" w:rsidRDefault="00FA66C7" w:rsidP="00FA66C7">
      <w:pPr>
        <w:ind w:firstLine="709"/>
        <w:jc w:val="both"/>
        <w:rPr>
          <w:sz w:val="28"/>
          <w:szCs w:val="28"/>
        </w:rPr>
      </w:pPr>
    </w:p>
    <w:p w:rsidR="00FA66C7" w:rsidRPr="00891D22" w:rsidRDefault="00FA66C7" w:rsidP="00FA66C7">
      <w:pPr>
        <w:ind w:firstLine="709"/>
        <w:jc w:val="both"/>
        <w:rPr>
          <w:sz w:val="28"/>
          <w:szCs w:val="28"/>
        </w:rPr>
      </w:pPr>
    </w:p>
    <w:p w:rsidR="00FA66C7" w:rsidRDefault="00FA66C7" w:rsidP="00FA66C7">
      <w:pPr>
        <w:pStyle w:val="aa"/>
        <w:tabs>
          <w:tab w:val="left" w:pos="7797"/>
        </w:tabs>
        <w:spacing w:after="0"/>
        <w:rPr>
          <w:sz w:val="28"/>
          <w:szCs w:val="28"/>
        </w:rPr>
      </w:pPr>
      <w:r>
        <w:rPr>
          <w:sz w:val="28"/>
          <w:szCs w:val="28"/>
        </w:rPr>
        <w:t xml:space="preserve">Председатель </w:t>
      </w:r>
    </w:p>
    <w:p w:rsidR="00FA66C7" w:rsidRDefault="00FA66C7" w:rsidP="00FA66C7">
      <w:pPr>
        <w:pStyle w:val="aa"/>
        <w:tabs>
          <w:tab w:val="left" w:pos="7797"/>
        </w:tabs>
        <w:spacing w:after="0"/>
        <w:rPr>
          <w:sz w:val="28"/>
          <w:szCs w:val="28"/>
        </w:rPr>
      </w:pPr>
      <w:r>
        <w:rPr>
          <w:sz w:val="28"/>
          <w:szCs w:val="28"/>
        </w:rPr>
        <w:t xml:space="preserve">Куменской районной Думы    А.А. Машковцева </w:t>
      </w:r>
    </w:p>
    <w:p w:rsidR="00FA66C7" w:rsidRDefault="00FA66C7" w:rsidP="00FA66C7">
      <w:pPr>
        <w:pStyle w:val="aa"/>
        <w:tabs>
          <w:tab w:val="left" w:pos="7797"/>
        </w:tabs>
        <w:rPr>
          <w:sz w:val="28"/>
          <w:szCs w:val="28"/>
        </w:rPr>
      </w:pPr>
    </w:p>
    <w:p w:rsidR="00FA66C7" w:rsidRDefault="00FA66C7" w:rsidP="00FA66C7">
      <w:pPr>
        <w:pStyle w:val="aa"/>
        <w:tabs>
          <w:tab w:val="left" w:pos="7797"/>
        </w:tabs>
        <w:rPr>
          <w:sz w:val="28"/>
          <w:szCs w:val="28"/>
        </w:rPr>
      </w:pPr>
      <w:r>
        <w:rPr>
          <w:sz w:val="28"/>
          <w:szCs w:val="28"/>
        </w:rPr>
        <w:t>Глава Куменского района       И</w:t>
      </w:r>
      <w:r w:rsidRPr="00682351">
        <w:rPr>
          <w:sz w:val="28"/>
          <w:szCs w:val="28"/>
        </w:rPr>
        <w:t>.</w:t>
      </w:r>
      <w:r>
        <w:rPr>
          <w:sz w:val="28"/>
          <w:szCs w:val="28"/>
        </w:rPr>
        <w:t>Н</w:t>
      </w:r>
      <w:r w:rsidRPr="00682351">
        <w:rPr>
          <w:sz w:val="28"/>
          <w:szCs w:val="28"/>
        </w:rPr>
        <w:t>.</w:t>
      </w:r>
      <w:r>
        <w:rPr>
          <w:sz w:val="28"/>
          <w:szCs w:val="28"/>
        </w:rPr>
        <w:t xml:space="preserve"> Шемпелев</w:t>
      </w:r>
    </w:p>
    <w:p w:rsidR="00FA66C7" w:rsidRDefault="00FA66C7" w:rsidP="00FA66C7">
      <w:pPr>
        <w:spacing w:after="200" w:line="276" w:lineRule="auto"/>
        <w:rPr>
          <w:sz w:val="28"/>
          <w:szCs w:val="28"/>
        </w:rPr>
      </w:pPr>
      <w:r>
        <w:rPr>
          <w:sz w:val="28"/>
          <w:szCs w:val="28"/>
        </w:rPr>
        <w:br w:type="page"/>
      </w:r>
    </w:p>
    <w:p w:rsidR="00FA66C7" w:rsidRPr="004B40D1" w:rsidRDefault="00FA66C7" w:rsidP="00FA66C7">
      <w:pPr>
        <w:jc w:val="center"/>
        <w:rPr>
          <w:b/>
          <w:sz w:val="28"/>
          <w:szCs w:val="28"/>
        </w:rPr>
      </w:pPr>
      <w:r w:rsidRPr="004B40D1">
        <w:rPr>
          <w:b/>
          <w:sz w:val="28"/>
          <w:szCs w:val="28"/>
        </w:rPr>
        <w:lastRenderedPageBreak/>
        <w:t>Пояснительная записка</w:t>
      </w:r>
    </w:p>
    <w:p w:rsidR="00FA66C7" w:rsidRPr="004B40D1" w:rsidRDefault="00FA66C7" w:rsidP="00FA66C7">
      <w:pPr>
        <w:jc w:val="center"/>
        <w:rPr>
          <w:b/>
          <w:sz w:val="28"/>
          <w:szCs w:val="28"/>
        </w:rPr>
      </w:pPr>
      <w:r w:rsidRPr="004B40D1">
        <w:rPr>
          <w:b/>
          <w:sz w:val="28"/>
          <w:szCs w:val="28"/>
        </w:rPr>
        <w:t>о внесении изменений в решение Куменской районной Думы от 21.12.2021 № 5/23«О бюджете муниципального образования Куменский муниципальный район Кировской области на 2022 год и плановый период 2023 и 2024 годов».</w:t>
      </w:r>
    </w:p>
    <w:p w:rsidR="00FA66C7" w:rsidRPr="004B40D1" w:rsidRDefault="00FA66C7" w:rsidP="00FA66C7">
      <w:pPr>
        <w:jc w:val="center"/>
        <w:rPr>
          <w:b/>
          <w:sz w:val="28"/>
          <w:szCs w:val="28"/>
        </w:rPr>
      </w:pPr>
      <w:r w:rsidRPr="004B40D1">
        <w:rPr>
          <w:b/>
          <w:sz w:val="28"/>
          <w:szCs w:val="28"/>
        </w:rPr>
        <w:t>(на Куменскую районную Думу 26.07.2022 г.)</w:t>
      </w:r>
    </w:p>
    <w:p w:rsidR="00FA66C7" w:rsidRPr="004B40D1" w:rsidRDefault="00FA66C7" w:rsidP="00FA66C7">
      <w:pPr>
        <w:tabs>
          <w:tab w:val="left" w:pos="2430"/>
        </w:tabs>
        <w:jc w:val="center"/>
        <w:rPr>
          <w:b/>
          <w:sz w:val="28"/>
          <w:szCs w:val="28"/>
        </w:rPr>
      </w:pPr>
    </w:p>
    <w:p w:rsidR="00FA66C7" w:rsidRPr="00EB7390" w:rsidRDefault="00FA66C7" w:rsidP="00FA66C7">
      <w:pPr>
        <w:tabs>
          <w:tab w:val="left" w:pos="2430"/>
        </w:tabs>
        <w:jc w:val="center"/>
        <w:rPr>
          <w:b/>
          <w:sz w:val="28"/>
          <w:szCs w:val="28"/>
        </w:rPr>
      </w:pPr>
      <w:r w:rsidRPr="00EB7390">
        <w:rPr>
          <w:b/>
          <w:sz w:val="28"/>
          <w:szCs w:val="28"/>
        </w:rPr>
        <w:t>ДОХОДЫ</w:t>
      </w:r>
    </w:p>
    <w:p w:rsidR="00FA66C7" w:rsidRPr="00EB7390" w:rsidRDefault="00FA66C7" w:rsidP="00FA66C7">
      <w:pPr>
        <w:tabs>
          <w:tab w:val="left" w:pos="2430"/>
        </w:tabs>
        <w:jc w:val="center"/>
        <w:rPr>
          <w:b/>
          <w:sz w:val="28"/>
          <w:szCs w:val="28"/>
        </w:rPr>
      </w:pP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ab/>
        <w:t>Доходы в бюджет муниципального района в целом увеличены на 10 643,2 тыс. рублей.</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xml:space="preserve">         По безвозмездным поступлениям увеличение плана в сумме 6 723,2 тыс. рублей:</w:t>
      </w:r>
    </w:p>
    <w:p w:rsidR="00FA66C7" w:rsidRPr="00EB7390" w:rsidRDefault="00FA66C7" w:rsidP="00FA66C7">
      <w:pPr>
        <w:jc w:val="both"/>
        <w:rPr>
          <w:sz w:val="28"/>
          <w:szCs w:val="28"/>
        </w:rPr>
      </w:pPr>
      <w:r w:rsidRPr="00EB7390">
        <w:rPr>
          <w:sz w:val="28"/>
          <w:szCs w:val="28"/>
        </w:rPr>
        <w:t xml:space="preserve">- увеличены субсидии в сумме 11 695,7 тыс. рублей, в том числе по финансовому управлению на 2 852,3 тыс. рублей, по администратору доходов управление образования на 2 477,2 тыс. рублей, по администрации района на 6 366,2 тыс. рублей; </w:t>
      </w:r>
    </w:p>
    <w:p w:rsidR="00FA66C7" w:rsidRPr="00EB7390" w:rsidRDefault="00FA66C7" w:rsidP="00FA66C7">
      <w:pPr>
        <w:jc w:val="both"/>
        <w:rPr>
          <w:sz w:val="28"/>
          <w:szCs w:val="28"/>
        </w:rPr>
      </w:pPr>
      <w:r w:rsidRPr="00EB7390">
        <w:rPr>
          <w:sz w:val="28"/>
          <w:szCs w:val="28"/>
        </w:rPr>
        <w:t xml:space="preserve">- уменьшены субвенции в сумме 3 223,0 тыс. рублей, в том числе по администратору доходов администрация района на 5 639,7 тыс. рублей, по администратору доходов управление образования увеличение на 1 925,7 тыс. рублей, по администратору доходов финансовое управление увеличение на 491,0 тыс. рублей; </w:t>
      </w:r>
    </w:p>
    <w:p w:rsidR="00FA66C7" w:rsidRPr="00EB7390" w:rsidRDefault="00FA66C7" w:rsidP="00FA66C7">
      <w:pPr>
        <w:jc w:val="both"/>
        <w:rPr>
          <w:sz w:val="28"/>
          <w:szCs w:val="28"/>
        </w:rPr>
      </w:pPr>
      <w:r w:rsidRPr="00EB7390">
        <w:rPr>
          <w:sz w:val="28"/>
          <w:szCs w:val="28"/>
        </w:rPr>
        <w:t>- уменьшены межбюджетные трансферты в сумме 1 749,5 тыс. рублей, в том числе по администратору доходов администрация района на 2 014,8 тыс. рублей, по администратору доходов управление образования увеличение на 265,3 тыс. рублей.</w:t>
      </w:r>
    </w:p>
    <w:p w:rsidR="00FA66C7" w:rsidRPr="00EB7390" w:rsidRDefault="00FA66C7" w:rsidP="00FA66C7">
      <w:pPr>
        <w:rPr>
          <w:sz w:val="28"/>
          <w:szCs w:val="28"/>
        </w:rPr>
      </w:pPr>
      <w:r w:rsidRPr="00EB7390">
        <w:rPr>
          <w:sz w:val="28"/>
          <w:szCs w:val="28"/>
        </w:rPr>
        <w:tab/>
        <w:t>По собственным доходам план увеличен в сумме 3 920,0 тыс. рублей:</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по налогу, взимаемому в связи с применением упрощенной системы налогообложения в сумме 2 000,0 тыс. рублей, в связи с поступлением свыше плановых показателей по администратору доходов налоговая служба;</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по налогу, взимаемому в связи с применением патентной системы налогообложения в сумме 502,9 тыс. рублей, в связи с поступлением свыше плановых показателей по администратору доходов налоговая служба;</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по плате за негативное воздействие на окружающую среду в сумме 534,1 тыс. рублей, в связи с фактическим поступлением по администратору доходов Управление Росприроднадзора по Кировской области;</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xml:space="preserve">- по прочим доходам от компенсации затрат бюджетов муниципальных районов в сумме 33,0 тыс. рублей, в связи с поступлением свыше плана по администратору доходов управление образования; </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xml:space="preserve">- по доходам от реализации муниципального имущества в сумме 400,0 тыс. рублей, в связи с ожидаемым поступлением по администратору доходов администрация района; </w:t>
      </w:r>
    </w:p>
    <w:p w:rsidR="00FA66C7" w:rsidRPr="00EB7390" w:rsidRDefault="00FA66C7" w:rsidP="00FA66C7">
      <w:pPr>
        <w:shd w:val="clear" w:color="auto" w:fill="FFFFFF" w:themeFill="background1"/>
        <w:jc w:val="both"/>
        <w:rPr>
          <w:color w:val="000000"/>
          <w:sz w:val="28"/>
          <w:szCs w:val="28"/>
          <w:shd w:val="clear" w:color="auto" w:fill="FFFFFF"/>
        </w:rPr>
      </w:pPr>
      <w:r w:rsidRPr="00EB7390">
        <w:rPr>
          <w:color w:val="000000"/>
          <w:sz w:val="28"/>
          <w:szCs w:val="28"/>
          <w:shd w:val="clear" w:color="auto" w:fill="FFFFFF"/>
        </w:rPr>
        <w:t>- по доходам от продажи земельных участков в сумме 450,0 тыс. рублей, в связи с фактическим поступлением по администратору доходов администрация района.</w:t>
      </w:r>
    </w:p>
    <w:p w:rsidR="00FA66C7" w:rsidRDefault="00FA66C7" w:rsidP="00FA66C7">
      <w:pPr>
        <w:shd w:val="clear" w:color="auto" w:fill="FFFFFF" w:themeFill="background1"/>
        <w:jc w:val="center"/>
        <w:rPr>
          <w:b/>
          <w:sz w:val="28"/>
          <w:szCs w:val="28"/>
        </w:rPr>
      </w:pPr>
    </w:p>
    <w:p w:rsidR="00FA66C7" w:rsidRPr="00EB7390" w:rsidRDefault="00FA66C7" w:rsidP="00FA66C7">
      <w:pPr>
        <w:shd w:val="clear" w:color="auto" w:fill="FFFFFF" w:themeFill="background1"/>
        <w:jc w:val="center"/>
        <w:rPr>
          <w:b/>
          <w:sz w:val="28"/>
          <w:szCs w:val="28"/>
        </w:rPr>
      </w:pPr>
      <w:r w:rsidRPr="00EB7390">
        <w:rPr>
          <w:b/>
          <w:sz w:val="28"/>
          <w:szCs w:val="28"/>
        </w:rPr>
        <w:lastRenderedPageBreak/>
        <w:t>РАСХОДЫ</w:t>
      </w:r>
    </w:p>
    <w:p w:rsidR="00FA66C7" w:rsidRPr="00EB7390" w:rsidRDefault="00FA66C7" w:rsidP="00FA66C7">
      <w:pPr>
        <w:shd w:val="clear" w:color="auto" w:fill="FFFFFF" w:themeFill="background1"/>
        <w:jc w:val="center"/>
        <w:rPr>
          <w:b/>
          <w:sz w:val="28"/>
          <w:szCs w:val="28"/>
        </w:rPr>
      </w:pPr>
    </w:p>
    <w:p w:rsidR="00FA66C7" w:rsidRPr="00EB7390" w:rsidRDefault="00FA66C7" w:rsidP="00FA66C7">
      <w:pPr>
        <w:shd w:val="clear" w:color="auto" w:fill="FFFFFF" w:themeFill="background1"/>
        <w:ind w:firstLine="708"/>
        <w:jc w:val="both"/>
        <w:rPr>
          <w:sz w:val="28"/>
          <w:szCs w:val="28"/>
        </w:rPr>
      </w:pPr>
      <w:r w:rsidRPr="00EB7390">
        <w:rPr>
          <w:sz w:val="28"/>
          <w:szCs w:val="28"/>
        </w:rPr>
        <w:t>В соответствии с законопроектом Кировской области внесены изменения по безвозмездным поступлениям из областного бюджета, в общей сумме увеличены на 6 723,2 тыс. рублей, в том числе:</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и попечительством), в приемной семье, и по начислению и выплате ежемесячного вознаграждения, причитающего приемным родителям на 240,3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2 127,1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на выполнение отдельных государственных полномочий по защите населения от болезней, общих для человека и животных на 9,9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1 523,0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491,0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4,0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643,0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 на 3 506,7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 xml:space="preserve">Увеличены расходы на выполнение расходных обязательств муниципальных образований области на 2 852,3 тыс. рублей (в том числе на </w:t>
      </w:r>
      <w:r w:rsidRPr="00EB7390">
        <w:rPr>
          <w:sz w:val="28"/>
          <w:szCs w:val="28"/>
        </w:rPr>
        <w:lastRenderedPageBreak/>
        <w:t>повышение заработной платы работников культуры на 824,1 тыс. рублей, на повышение заработной платы педагогических работников учреждений дополнительного образования детей на 115,1 тыс. рублей, на 1 913,1 тыс. рублей на оплату коммунальных услуг).</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софинансирование расходов, возникающих при реализации регионального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на 5 996,1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разработку схем газоснабжения населенных пунктов на 1 168,2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на 1 679,1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на мероприятия на ремонт автомобильных дорог общего пользования местного значения на 2 051,1 тыс. рублей (ремонт автомобильной дороги Среднеивкино-Нижнеивикино);</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организацию питания в муниципальных образовательных организациях, реализующих образовательную программу дошкольного образования на 370,1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обеспечение отопительного сезона 2021 – 2022 годов на 30,5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Увеличены расходы на оборудование мест проживая семей, находящихся в трудной жизненной ситуации, автономными пожарными извещателями на 5,8 тыс. рублей;</w:t>
      </w:r>
    </w:p>
    <w:p w:rsidR="00FA66C7" w:rsidRPr="00EB7390" w:rsidRDefault="00FA66C7" w:rsidP="00FA66C7">
      <w:pPr>
        <w:pStyle w:val="a7"/>
        <w:numPr>
          <w:ilvl w:val="0"/>
          <w:numId w:val="1"/>
        </w:numPr>
        <w:shd w:val="clear" w:color="auto" w:fill="FFFFFF" w:themeFill="background1"/>
        <w:ind w:left="0" w:firstLine="708"/>
        <w:jc w:val="both"/>
        <w:rPr>
          <w:sz w:val="28"/>
          <w:szCs w:val="28"/>
        </w:rPr>
      </w:pPr>
      <w:r w:rsidRPr="00EB7390">
        <w:rPr>
          <w:sz w:val="28"/>
          <w:szCs w:val="28"/>
        </w:rPr>
        <w:t>Сокращены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104,8 тыс. рублей.</w:t>
      </w:r>
    </w:p>
    <w:p w:rsidR="00FA66C7" w:rsidRPr="00EB7390" w:rsidRDefault="00FA66C7" w:rsidP="00FA66C7">
      <w:pPr>
        <w:pStyle w:val="a7"/>
        <w:shd w:val="clear" w:color="auto" w:fill="FFFFFF" w:themeFill="background1"/>
        <w:ind w:left="708"/>
        <w:jc w:val="both"/>
        <w:rPr>
          <w:sz w:val="28"/>
          <w:szCs w:val="28"/>
        </w:rPr>
      </w:pPr>
    </w:p>
    <w:p w:rsidR="00FA66C7" w:rsidRPr="00EB7390" w:rsidRDefault="00FA66C7" w:rsidP="00FA66C7">
      <w:pPr>
        <w:pStyle w:val="a7"/>
        <w:shd w:val="clear" w:color="auto" w:fill="FFFFFF" w:themeFill="background1"/>
        <w:ind w:left="0" w:firstLine="708"/>
        <w:jc w:val="both"/>
        <w:rPr>
          <w:sz w:val="28"/>
          <w:szCs w:val="28"/>
        </w:rPr>
      </w:pPr>
      <w:r w:rsidRPr="00EB7390">
        <w:rPr>
          <w:sz w:val="28"/>
          <w:szCs w:val="28"/>
        </w:rPr>
        <w:t>Субсидия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в сумме 3,6 тыс. рублей перераспределена с ГРБС Управление образования на ГРБС Администрация района.</w:t>
      </w:r>
    </w:p>
    <w:p w:rsidR="00FA66C7" w:rsidRPr="00EB7390" w:rsidRDefault="00FA66C7" w:rsidP="00FA66C7">
      <w:pPr>
        <w:pStyle w:val="a7"/>
        <w:shd w:val="clear" w:color="auto" w:fill="FFFFFF" w:themeFill="background1"/>
        <w:ind w:left="1068"/>
        <w:jc w:val="both"/>
        <w:rPr>
          <w:sz w:val="28"/>
          <w:szCs w:val="28"/>
        </w:rPr>
      </w:pPr>
    </w:p>
    <w:p w:rsidR="00FA66C7" w:rsidRPr="00EB7390" w:rsidRDefault="00FA66C7" w:rsidP="00FA66C7">
      <w:pPr>
        <w:shd w:val="clear" w:color="auto" w:fill="FFFFFF" w:themeFill="background1"/>
        <w:jc w:val="both"/>
        <w:rPr>
          <w:sz w:val="28"/>
          <w:szCs w:val="28"/>
        </w:rPr>
      </w:pPr>
      <w:r w:rsidRPr="00EB7390">
        <w:rPr>
          <w:sz w:val="28"/>
          <w:szCs w:val="28"/>
        </w:rPr>
        <w:tab/>
        <w:t>За счет увеличения собственных доходов на 3 920,0 тыс. рублей</w:t>
      </w:r>
      <w:r>
        <w:rPr>
          <w:sz w:val="28"/>
          <w:szCs w:val="28"/>
        </w:rPr>
        <w:t xml:space="preserve"> </w:t>
      </w:r>
      <w:r w:rsidRPr="00EB7390">
        <w:rPr>
          <w:sz w:val="28"/>
          <w:szCs w:val="28"/>
        </w:rPr>
        <w:t>увеличены расходы по следующим муниципальным программам:</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 xml:space="preserve">«Развитие образования Куменского района» в сумме 2 808,0 тыс. рублей (в том числе60,6 тыс. рублей -софинансирование расходов за счет средств местного бюджета, в рамках государственной программы «Развитие образования»вМКОУ СОШ п. Краснооктябрьский;на 113,8 тыс. рублей – для оплаты услуг по применению автогидроподъемника ина 1 313,6 тыс. рублей – монтаж автоматической пожарной сигнализациив МКОУ СОШ п. Краснооктябрьский в рамках капитального ремонта; 260,0 тыс. рублей </w:t>
      </w:r>
      <w:r w:rsidRPr="00EB7390">
        <w:rPr>
          <w:sz w:val="28"/>
          <w:szCs w:val="28"/>
        </w:rPr>
        <w:lastRenderedPageBreak/>
        <w:t>– монтаж системы голосового оповещения при возникновении ЧС в МКОУ ООШ д. Большой Перелаз (120,0 тыс. рублей) и МКДОУ детский сад «Сказка» пгт.Нижнеивкино (140,0 тыс. рублей);600,0 тыс. рублей – для составления и проверки проектно-сметной документации по капитальному ремонту зданий в МКОУ СОШ п. Вичевщина (300,0 тыс. рублей) и МКОУ СОШ п. Речной (300,0 тыс. рублей); 450,0 тыс. рублей –ГСМ, 10,0 тыс. рублей – оплата водоснабжения</w:t>
      </w:r>
      <w:r>
        <w:rPr>
          <w:sz w:val="28"/>
          <w:szCs w:val="28"/>
        </w:rPr>
        <w:t xml:space="preserve"> </w:t>
      </w:r>
      <w:r w:rsidRPr="00EB7390">
        <w:rPr>
          <w:sz w:val="28"/>
          <w:szCs w:val="28"/>
        </w:rPr>
        <w:t>в МКОУ СОШ п. Краснооктябрьский.</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 xml:space="preserve">"Управление муниципальными финансами и регулирование межбюджетных отношений" </w:t>
      </w:r>
      <w:r w:rsidRPr="00EB7390">
        <w:rPr>
          <w:bCs/>
          <w:sz w:val="28"/>
          <w:szCs w:val="28"/>
        </w:rPr>
        <w:t>иные межбюджетные трансферты</w:t>
      </w:r>
      <w:r>
        <w:rPr>
          <w:bCs/>
          <w:sz w:val="28"/>
          <w:szCs w:val="28"/>
        </w:rPr>
        <w:t xml:space="preserve"> </w:t>
      </w:r>
      <w:r w:rsidRPr="00EB7390">
        <w:rPr>
          <w:sz w:val="28"/>
          <w:szCs w:val="28"/>
        </w:rPr>
        <w:t>в сумме 150,0 тыс. рублей</w:t>
      </w:r>
      <w:r>
        <w:rPr>
          <w:sz w:val="28"/>
          <w:szCs w:val="28"/>
        </w:rPr>
        <w:t xml:space="preserve"> </w:t>
      </w:r>
      <w:r w:rsidRPr="00EB7390">
        <w:rPr>
          <w:sz w:val="28"/>
          <w:szCs w:val="28"/>
        </w:rPr>
        <w:t>по Речному сельскому поселению (50,0 тыс. рублей на подготовку и проведение местных выборов и референдума, 100,0 тыс. рублей на оплату отопления гаража, так как разработан тех. паспорт здания);</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"Развитие муниципального управления Куменского района" на 150,0 тыс. рублей – приобретение ГСМ учреждением «Служба хозяйственного обеспечения деятельности администрации Куменского района»;</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"Охрана окружающей среды в Куменском районе" на 30,0 тыс. рублей – вознаграждение охотникам за добычу волков;</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"Управление муниципальным имуществом Куменского района" на 85,1 тыс. рублей – содержание пустующего жилья, взносы за капитальный ремонт, НДС с продажи имущества;</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"Развитие физической культуры и спорта в Куменском районе" на 65,0 тыс. рублей – ТО автобуса, запасные части;</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"Информатизация Куменского района Кировской области" на 50,0 тыс. рублей – приобретение программного обеспечения;</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"Развитие культуры Куменского района" на 136,6 тыс. рублей – ремонт, строительные материалы, канцтовары, подписка периодических изданий;</w:t>
      </w:r>
    </w:p>
    <w:p w:rsidR="00FA66C7" w:rsidRPr="00EB7390" w:rsidRDefault="00FA66C7" w:rsidP="00FA66C7">
      <w:pPr>
        <w:pStyle w:val="a7"/>
        <w:numPr>
          <w:ilvl w:val="0"/>
          <w:numId w:val="17"/>
        </w:numPr>
        <w:shd w:val="clear" w:color="auto" w:fill="FFFFFF" w:themeFill="background1"/>
        <w:jc w:val="both"/>
        <w:rPr>
          <w:sz w:val="28"/>
          <w:szCs w:val="28"/>
        </w:rPr>
      </w:pPr>
      <w:r w:rsidRPr="00EB7390">
        <w:rPr>
          <w:sz w:val="28"/>
          <w:szCs w:val="28"/>
        </w:rPr>
        <w:t>За счет поступления</w:t>
      </w:r>
      <w:r>
        <w:rPr>
          <w:sz w:val="28"/>
          <w:szCs w:val="28"/>
        </w:rPr>
        <w:t xml:space="preserve"> </w:t>
      </w:r>
      <w:r w:rsidRPr="00EB7390">
        <w:rPr>
          <w:sz w:val="28"/>
          <w:szCs w:val="28"/>
        </w:rPr>
        <w:t>планируемой платы с октября по декабрь за негативное воздействие на окружающую среду на 445,3 тыс. рублей увеличены расходы по МП «Охрана окружающей среды в Куменском районе» (услуги по проведению и измерению анализа почв, ликвидация несанкционированных свалок).</w:t>
      </w:r>
    </w:p>
    <w:p w:rsidR="00FA66C7" w:rsidRPr="00EB7390" w:rsidRDefault="00FA66C7" w:rsidP="00FA66C7">
      <w:pPr>
        <w:shd w:val="clear" w:color="auto" w:fill="FFFFFF" w:themeFill="background1"/>
        <w:ind w:firstLine="420"/>
        <w:jc w:val="both"/>
        <w:rPr>
          <w:sz w:val="28"/>
          <w:szCs w:val="28"/>
        </w:rPr>
      </w:pPr>
    </w:p>
    <w:p w:rsidR="00FA66C7" w:rsidRPr="00EB7390" w:rsidRDefault="00FA66C7" w:rsidP="00FA66C7">
      <w:pPr>
        <w:shd w:val="clear" w:color="auto" w:fill="FFFFFF" w:themeFill="background1"/>
        <w:ind w:firstLine="708"/>
        <w:jc w:val="both"/>
        <w:rPr>
          <w:sz w:val="28"/>
          <w:szCs w:val="28"/>
          <w:u w:val="single"/>
        </w:rPr>
      </w:pPr>
      <w:r w:rsidRPr="00EB7390">
        <w:rPr>
          <w:sz w:val="28"/>
          <w:szCs w:val="28"/>
          <w:u w:val="single"/>
        </w:rPr>
        <w:t>С учетом предложений главных распорядителей бюджетных средств внесены изменения в следующие программы:</w:t>
      </w:r>
    </w:p>
    <w:p w:rsidR="00FA66C7" w:rsidRPr="00EB7390" w:rsidRDefault="00FA66C7" w:rsidP="00FA66C7">
      <w:pPr>
        <w:jc w:val="both"/>
        <w:rPr>
          <w:sz w:val="28"/>
          <w:szCs w:val="28"/>
        </w:rPr>
      </w:pPr>
      <w:r w:rsidRPr="00EB7390">
        <w:rPr>
          <w:b/>
          <w:sz w:val="28"/>
          <w:szCs w:val="28"/>
        </w:rPr>
        <w:tab/>
        <w:t>По управлению образования</w:t>
      </w:r>
      <w:r>
        <w:rPr>
          <w:b/>
          <w:sz w:val="28"/>
          <w:szCs w:val="28"/>
        </w:rPr>
        <w:t xml:space="preserve"> </w:t>
      </w:r>
      <w:r w:rsidRPr="00EB7390">
        <w:rPr>
          <w:b/>
          <w:bCs/>
          <w:sz w:val="28"/>
          <w:szCs w:val="28"/>
        </w:rPr>
        <w:t>администрации Куменского района</w:t>
      </w:r>
      <w:r w:rsidRPr="00EB7390">
        <w:rPr>
          <w:sz w:val="28"/>
          <w:szCs w:val="28"/>
        </w:rPr>
        <w:t>:</w:t>
      </w:r>
    </w:p>
    <w:p w:rsidR="00FA66C7" w:rsidRPr="00EB7390" w:rsidRDefault="00FA66C7" w:rsidP="00FA66C7">
      <w:pPr>
        <w:pStyle w:val="a7"/>
        <w:numPr>
          <w:ilvl w:val="0"/>
          <w:numId w:val="18"/>
        </w:numPr>
        <w:jc w:val="both"/>
        <w:rPr>
          <w:sz w:val="28"/>
          <w:szCs w:val="28"/>
        </w:rPr>
      </w:pPr>
      <w:r w:rsidRPr="00EB7390">
        <w:rPr>
          <w:sz w:val="28"/>
          <w:szCs w:val="28"/>
        </w:rPr>
        <w:t>Уточнены целевые статьи и виды расходов в рамках МП «Развитие образования Куменского района»;</w:t>
      </w:r>
    </w:p>
    <w:p w:rsidR="00FA66C7" w:rsidRPr="00EB7390" w:rsidRDefault="00FA66C7" w:rsidP="00FA66C7">
      <w:pPr>
        <w:pStyle w:val="a7"/>
        <w:numPr>
          <w:ilvl w:val="0"/>
          <w:numId w:val="18"/>
        </w:numPr>
        <w:jc w:val="both"/>
        <w:rPr>
          <w:sz w:val="28"/>
          <w:szCs w:val="28"/>
        </w:rPr>
      </w:pPr>
      <w:r w:rsidRPr="00EB7390">
        <w:rPr>
          <w:sz w:val="28"/>
          <w:szCs w:val="28"/>
        </w:rPr>
        <w:t>16,4 тыс. рублей с ЦСР 0130002150 перенесены на ЦСР 013000215Б с целью софинансирования к субсидии;</w:t>
      </w:r>
    </w:p>
    <w:p w:rsidR="00FA66C7" w:rsidRPr="00EB7390" w:rsidRDefault="00FA66C7" w:rsidP="00FA66C7">
      <w:pPr>
        <w:pStyle w:val="a7"/>
        <w:numPr>
          <w:ilvl w:val="0"/>
          <w:numId w:val="18"/>
        </w:numPr>
        <w:jc w:val="both"/>
        <w:rPr>
          <w:sz w:val="28"/>
          <w:szCs w:val="28"/>
        </w:rPr>
      </w:pPr>
      <w:r w:rsidRPr="00EB7390">
        <w:rPr>
          <w:sz w:val="28"/>
          <w:szCs w:val="28"/>
        </w:rPr>
        <w:t>Уточнена ЦСР 013E1S5460на ЦСР 013E1S546Г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p w:rsidR="00FA66C7" w:rsidRPr="00EB7390" w:rsidRDefault="00FA66C7" w:rsidP="00FA66C7">
      <w:pPr>
        <w:pStyle w:val="a7"/>
        <w:numPr>
          <w:ilvl w:val="0"/>
          <w:numId w:val="18"/>
        </w:numPr>
        <w:jc w:val="both"/>
        <w:rPr>
          <w:sz w:val="28"/>
          <w:szCs w:val="28"/>
        </w:rPr>
      </w:pPr>
      <w:r w:rsidRPr="00EB7390">
        <w:rPr>
          <w:sz w:val="28"/>
          <w:szCs w:val="28"/>
        </w:rPr>
        <w:lastRenderedPageBreak/>
        <w:t>Уточнена ЦСР 013Е115460 на ЦСР 013Е11546Г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p w:rsidR="00FA66C7" w:rsidRPr="00EB7390" w:rsidRDefault="00FA66C7" w:rsidP="00FA66C7">
      <w:pPr>
        <w:pStyle w:val="a7"/>
        <w:jc w:val="both"/>
        <w:rPr>
          <w:sz w:val="28"/>
          <w:szCs w:val="28"/>
        </w:rPr>
      </w:pPr>
    </w:p>
    <w:p w:rsidR="00FA66C7" w:rsidRPr="00EB7390" w:rsidRDefault="00FA66C7" w:rsidP="00FA66C7">
      <w:pPr>
        <w:pStyle w:val="a7"/>
        <w:shd w:val="clear" w:color="auto" w:fill="FFFFFF" w:themeFill="background1"/>
        <w:ind w:left="0" w:firstLine="708"/>
        <w:jc w:val="both"/>
        <w:rPr>
          <w:sz w:val="28"/>
          <w:szCs w:val="28"/>
        </w:rPr>
      </w:pPr>
      <w:r w:rsidRPr="00EB7390">
        <w:rPr>
          <w:b/>
          <w:bCs/>
          <w:sz w:val="28"/>
          <w:szCs w:val="28"/>
        </w:rPr>
        <w:t>По Куменской районной Думе</w:t>
      </w:r>
      <w:r>
        <w:rPr>
          <w:b/>
          <w:bCs/>
          <w:sz w:val="28"/>
          <w:szCs w:val="28"/>
        </w:rPr>
        <w:t xml:space="preserve"> </w:t>
      </w:r>
      <w:r w:rsidRPr="00EB7390">
        <w:rPr>
          <w:sz w:val="28"/>
          <w:szCs w:val="28"/>
        </w:rPr>
        <w:t>сокращены расходы по МП «Развитие муниципального управления Куменского района» в сумме 99,8 тыс. рублей (экономия начислений на выплаты по оплате труда).Расходы перенесены на администрацию Куменского района, в том числе на МП "Информатизация Куменского района Кировской области" в сумме 50,0 тыс. рублей – приобретение программного обеспечения, на МП "Развитие культуры Куменского района" в сумме 49,8 тыс. рублей – установка пожарной сигнализации.</w:t>
      </w:r>
    </w:p>
    <w:p w:rsidR="00FA66C7" w:rsidRPr="00EB7390" w:rsidRDefault="00FA66C7" w:rsidP="00FA66C7">
      <w:pPr>
        <w:ind w:firstLine="708"/>
        <w:jc w:val="both"/>
        <w:rPr>
          <w:sz w:val="28"/>
          <w:szCs w:val="28"/>
        </w:rPr>
      </w:pPr>
    </w:p>
    <w:p w:rsidR="00FA66C7" w:rsidRPr="00EB7390" w:rsidRDefault="00FA66C7" w:rsidP="00FA66C7">
      <w:pPr>
        <w:pStyle w:val="a7"/>
        <w:ind w:left="0" w:firstLine="360"/>
        <w:jc w:val="both"/>
        <w:rPr>
          <w:sz w:val="28"/>
          <w:szCs w:val="28"/>
        </w:rPr>
      </w:pPr>
      <w:r w:rsidRPr="00EB7390">
        <w:rPr>
          <w:sz w:val="28"/>
          <w:szCs w:val="28"/>
        </w:rPr>
        <w:tab/>
      </w:r>
      <w:r w:rsidRPr="00EB7390">
        <w:rPr>
          <w:b/>
          <w:bCs/>
          <w:sz w:val="28"/>
          <w:szCs w:val="28"/>
        </w:rPr>
        <w:t>По администрации Куменского района</w:t>
      </w:r>
      <w:r>
        <w:rPr>
          <w:b/>
          <w:bCs/>
          <w:sz w:val="28"/>
          <w:szCs w:val="28"/>
        </w:rPr>
        <w:t xml:space="preserve"> </w:t>
      </w:r>
      <w:r w:rsidRPr="00EB7390">
        <w:rPr>
          <w:sz w:val="28"/>
          <w:szCs w:val="28"/>
        </w:rPr>
        <w:t>по МП</w:t>
      </w:r>
      <w:r w:rsidRPr="00EB7390">
        <w:rPr>
          <w:b/>
          <w:bCs/>
          <w:sz w:val="28"/>
          <w:szCs w:val="28"/>
        </w:rPr>
        <w:t xml:space="preserve"> «</w:t>
      </w:r>
      <w:r w:rsidRPr="00EB7390">
        <w:rPr>
          <w:sz w:val="28"/>
          <w:szCs w:val="28"/>
        </w:rPr>
        <w:t>Развитие муниципального управления Куменского района» увеличены расходы на 4,0 тыс. рублей (объявления в газете), за счет сокращения по подпрограмме «Развитие муниципальной службы Куменского муниципального района»;</w:t>
      </w:r>
    </w:p>
    <w:p w:rsidR="00FA66C7" w:rsidRPr="00EB7390" w:rsidRDefault="00FA66C7" w:rsidP="00FA66C7">
      <w:pPr>
        <w:pStyle w:val="a7"/>
        <w:ind w:left="0" w:firstLine="360"/>
        <w:jc w:val="both"/>
        <w:rPr>
          <w:sz w:val="28"/>
          <w:szCs w:val="28"/>
        </w:rPr>
      </w:pPr>
      <w:r w:rsidRPr="00EB7390">
        <w:rPr>
          <w:sz w:val="28"/>
          <w:szCs w:val="28"/>
        </w:rPr>
        <w:t>по МП «Модернизация и реформирование жилищно-коммунального хозяйства Куменского района» расходы в сумме 100,0 тыс. рублей перенесены с ЦСР 1900004300 «Содержание коммунальной инфраструктуры» на ЦСР 1900004400 «Модернизация, реконструкция, ремонт и замена объектов коммунальной инфраструктуры» - работы по прокладке наружных сетей водопровода к ФАП д. Моряны;</w:t>
      </w:r>
    </w:p>
    <w:p w:rsidR="00FA66C7" w:rsidRPr="00EB7390" w:rsidRDefault="00FA66C7" w:rsidP="00FA66C7">
      <w:pPr>
        <w:pStyle w:val="a7"/>
        <w:ind w:left="0" w:firstLine="360"/>
        <w:jc w:val="both"/>
        <w:rPr>
          <w:sz w:val="28"/>
          <w:szCs w:val="28"/>
        </w:rPr>
      </w:pPr>
      <w:r w:rsidRPr="00EB7390">
        <w:rPr>
          <w:sz w:val="28"/>
          <w:szCs w:val="28"/>
        </w:rPr>
        <w:t>по МП «Развитие транспортной системы Куменского района» 16,8 тыс. рублей с ЦСР 0900004170 «Мероприятия в области автомобильного транспорта» перенесены на ЦСР 09000</w:t>
      </w:r>
      <w:r w:rsidRPr="00EB7390">
        <w:rPr>
          <w:sz w:val="28"/>
          <w:szCs w:val="28"/>
          <w:lang w:val="en-US"/>
        </w:rPr>
        <w:t>S</w:t>
      </w:r>
      <w:r w:rsidRPr="00EB7390">
        <w:rPr>
          <w:sz w:val="28"/>
          <w:szCs w:val="28"/>
        </w:rPr>
        <w:t>504Г «Расходы за счет средств местного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с целью софинансирования к субсидии.</w:t>
      </w:r>
    </w:p>
    <w:p w:rsidR="00FA66C7" w:rsidRPr="00EB7390" w:rsidRDefault="00FA66C7" w:rsidP="00FA66C7">
      <w:pPr>
        <w:pStyle w:val="a7"/>
        <w:ind w:left="0" w:firstLine="708"/>
        <w:jc w:val="both"/>
        <w:rPr>
          <w:sz w:val="28"/>
          <w:szCs w:val="28"/>
        </w:rPr>
      </w:pPr>
      <w:r w:rsidRPr="00EB7390">
        <w:rPr>
          <w:sz w:val="28"/>
          <w:szCs w:val="28"/>
        </w:rPr>
        <w:t>По субвенции комиссий по делам несовершеннолетних расходы в сумме 15,0 тыс. рублей перенесены с ВР 100 на ВР 200 для приобретения канцтоваров, бумаги.</w:t>
      </w:r>
    </w:p>
    <w:p w:rsidR="00FA66C7" w:rsidRPr="00EB7390" w:rsidRDefault="00FA66C7" w:rsidP="00FA66C7">
      <w:pPr>
        <w:pStyle w:val="a7"/>
        <w:ind w:left="0" w:firstLine="708"/>
        <w:jc w:val="both"/>
        <w:rPr>
          <w:b/>
          <w:bCs/>
          <w:sz w:val="28"/>
          <w:szCs w:val="28"/>
        </w:rPr>
      </w:pPr>
      <w:r w:rsidRPr="00EB7390">
        <w:rPr>
          <w:sz w:val="28"/>
          <w:szCs w:val="28"/>
        </w:rPr>
        <w:t>Уточнена ЦСР050Р517440 на ЦСР 0500017440 «Финансовая поддержка детско-юношеского спорта».</w:t>
      </w:r>
    </w:p>
    <w:p w:rsidR="00FA66C7" w:rsidRPr="00EB7390" w:rsidRDefault="00FA66C7" w:rsidP="00FA66C7">
      <w:pPr>
        <w:pStyle w:val="a7"/>
        <w:ind w:left="0" w:firstLine="360"/>
        <w:jc w:val="both"/>
        <w:rPr>
          <w:b/>
          <w:bCs/>
          <w:sz w:val="28"/>
          <w:szCs w:val="28"/>
        </w:rPr>
      </w:pPr>
    </w:p>
    <w:p w:rsidR="00FA66C7" w:rsidRPr="00EB7390" w:rsidRDefault="00FA66C7" w:rsidP="00FA66C7">
      <w:pPr>
        <w:shd w:val="clear" w:color="auto" w:fill="FFFFFF" w:themeFill="background1"/>
        <w:jc w:val="both"/>
        <w:rPr>
          <w:b/>
          <w:bCs/>
          <w:sz w:val="28"/>
          <w:szCs w:val="28"/>
        </w:rPr>
      </w:pPr>
      <w:r w:rsidRPr="00EB7390">
        <w:rPr>
          <w:b/>
          <w:bCs/>
          <w:sz w:val="28"/>
          <w:szCs w:val="28"/>
        </w:rPr>
        <w:tab/>
        <w:t>По финансовому управлению администрации Куменского района:</w:t>
      </w:r>
    </w:p>
    <w:p w:rsidR="00FA66C7" w:rsidRPr="00EB7390" w:rsidRDefault="00FA66C7" w:rsidP="00FA66C7">
      <w:pPr>
        <w:pStyle w:val="a7"/>
        <w:numPr>
          <w:ilvl w:val="0"/>
          <w:numId w:val="19"/>
        </w:numPr>
        <w:shd w:val="clear" w:color="auto" w:fill="FFFFFF" w:themeFill="background1"/>
        <w:ind w:left="0" w:firstLine="360"/>
        <w:jc w:val="both"/>
        <w:rPr>
          <w:sz w:val="28"/>
          <w:szCs w:val="28"/>
        </w:rPr>
      </w:pPr>
      <w:r w:rsidRPr="00EB7390">
        <w:rPr>
          <w:sz w:val="28"/>
          <w:szCs w:val="28"/>
        </w:rPr>
        <w:t>Уточнена</w:t>
      </w:r>
      <w:r>
        <w:rPr>
          <w:sz w:val="28"/>
          <w:szCs w:val="28"/>
        </w:rPr>
        <w:t xml:space="preserve"> </w:t>
      </w:r>
      <w:r w:rsidRPr="00EB7390">
        <w:rPr>
          <w:sz w:val="28"/>
          <w:szCs w:val="28"/>
        </w:rPr>
        <w:t>ЦСР 1600011010 - 100,0 тыс. рублей</w:t>
      </w:r>
      <w:r>
        <w:rPr>
          <w:sz w:val="28"/>
          <w:szCs w:val="28"/>
        </w:rPr>
        <w:t xml:space="preserve"> </w:t>
      </w:r>
      <w:r w:rsidRPr="00EB7390">
        <w:rPr>
          <w:sz w:val="28"/>
          <w:szCs w:val="28"/>
        </w:rPr>
        <w:t xml:space="preserve">перенесены на ЦСР 1600011020 «Иные межбюджетные трансферты бюджетам поселений на осуществление части полномочий по решению вопросов местного значения», в целях выполнения условий соглашений, заключенных с Большеперелазским сельским и Вичевским сельским поселениями о передаче </w:t>
      </w:r>
      <w:r w:rsidRPr="00EB7390">
        <w:rPr>
          <w:sz w:val="28"/>
          <w:szCs w:val="28"/>
        </w:rPr>
        <w:lastRenderedPageBreak/>
        <w:t>осуществления части полномочий по организации в границах поселения теплоснабжения населения, снабжения населения топливом.</w:t>
      </w:r>
    </w:p>
    <w:p w:rsidR="00FA66C7" w:rsidRPr="00EB7390" w:rsidRDefault="00FA66C7" w:rsidP="00FA66C7">
      <w:pPr>
        <w:shd w:val="clear" w:color="auto" w:fill="FFFFFF" w:themeFill="background1"/>
        <w:ind w:firstLine="708"/>
        <w:jc w:val="both"/>
        <w:rPr>
          <w:b/>
          <w:bCs/>
          <w:sz w:val="28"/>
          <w:szCs w:val="28"/>
        </w:rPr>
      </w:pPr>
    </w:p>
    <w:p w:rsidR="00FA66C7" w:rsidRPr="00EB7390" w:rsidRDefault="00FA66C7" w:rsidP="00FA66C7">
      <w:pPr>
        <w:jc w:val="both"/>
        <w:rPr>
          <w:color w:val="000000"/>
          <w:sz w:val="28"/>
          <w:szCs w:val="28"/>
        </w:rPr>
      </w:pPr>
      <w:r w:rsidRPr="00EB7390">
        <w:rPr>
          <w:sz w:val="28"/>
          <w:szCs w:val="28"/>
        </w:rPr>
        <w:tab/>
      </w:r>
      <w:r w:rsidRPr="00EB7390">
        <w:rPr>
          <w:color w:val="000000"/>
          <w:sz w:val="28"/>
          <w:szCs w:val="28"/>
        </w:rPr>
        <w:t>Всего расходы на 2022 год увеличены на 10 643,2 тыс. рублей и составят 509 477,1 тыс. рублей.</w:t>
      </w:r>
    </w:p>
    <w:p w:rsidR="00FA66C7" w:rsidRPr="00EB7390" w:rsidRDefault="00FA66C7" w:rsidP="00FA66C7">
      <w:pPr>
        <w:jc w:val="both"/>
        <w:rPr>
          <w:color w:val="000000"/>
          <w:sz w:val="28"/>
          <w:szCs w:val="28"/>
        </w:rPr>
      </w:pPr>
      <w:r w:rsidRPr="00EB7390">
        <w:rPr>
          <w:color w:val="000000"/>
          <w:sz w:val="28"/>
          <w:szCs w:val="28"/>
        </w:rPr>
        <w:tab/>
        <w:t>Доходы бюджета увеличены на 10 643,2тыс. рублей и составят498 135,0тыс. рублей.</w:t>
      </w:r>
    </w:p>
    <w:p w:rsidR="00FA66C7" w:rsidRPr="00EB7390" w:rsidRDefault="00FA66C7" w:rsidP="00FA66C7">
      <w:pPr>
        <w:jc w:val="both"/>
        <w:rPr>
          <w:color w:val="000000"/>
          <w:sz w:val="28"/>
          <w:szCs w:val="28"/>
        </w:rPr>
      </w:pPr>
      <w:r w:rsidRPr="00EB7390">
        <w:rPr>
          <w:color w:val="000000"/>
          <w:sz w:val="28"/>
          <w:szCs w:val="28"/>
        </w:rPr>
        <w:tab/>
        <w:t>Дефицит бюджета</w:t>
      </w:r>
      <w:r>
        <w:rPr>
          <w:color w:val="000000"/>
          <w:sz w:val="28"/>
          <w:szCs w:val="28"/>
        </w:rPr>
        <w:t xml:space="preserve"> </w:t>
      </w:r>
      <w:r w:rsidRPr="00EB7390">
        <w:rPr>
          <w:color w:val="000000"/>
          <w:sz w:val="28"/>
          <w:szCs w:val="28"/>
        </w:rPr>
        <w:t xml:space="preserve">остался без изменений и составит11 342,1тыс. рублей. </w:t>
      </w:r>
    </w:p>
    <w:p w:rsidR="00FA66C7" w:rsidRPr="00EB7390" w:rsidRDefault="00FA66C7" w:rsidP="00FA66C7">
      <w:pPr>
        <w:jc w:val="both"/>
        <w:rPr>
          <w:sz w:val="28"/>
          <w:szCs w:val="28"/>
        </w:rPr>
      </w:pPr>
      <w:r w:rsidRPr="00EB7390">
        <w:rPr>
          <w:color w:val="000000"/>
          <w:sz w:val="28"/>
          <w:szCs w:val="28"/>
        </w:rPr>
        <w:tab/>
      </w:r>
      <w:r w:rsidRPr="00EB7390">
        <w:rPr>
          <w:sz w:val="28"/>
          <w:szCs w:val="28"/>
        </w:rPr>
        <w:t>Внесены изменения в следующие приложения:</w:t>
      </w:r>
    </w:p>
    <w:p w:rsidR="00FA66C7" w:rsidRPr="00EB7390" w:rsidRDefault="00FA66C7" w:rsidP="00FA66C7">
      <w:pPr>
        <w:jc w:val="both"/>
        <w:rPr>
          <w:sz w:val="28"/>
          <w:szCs w:val="28"/>
        </w:rPr>
      </w:pPr>
      <w:r w:rsidRPr="00EB7390">
        <w:rPr>
          <w:sz w:val="28"/>
          <w:szCs w:val="28"/>
        </w:rPr>
        <w:t>- № 1 «Основные характеристики бюджета муниципального образования Куменский муниципальный район на 2022 год и на плановый период 2023 и 2024 годов»;</w:t>
      </w:r>
    </w:p>
    <w:p w:rsidR="00FA66C7" w:rsidRPr="00EB7390" w:rsidRDefault="00FA66C7" w:rsidP="00FA66C7">
      <w:pPr>
        <w:shd w:val="clear" w:color="auto" w:fill="FFFFFF" w:themeFill="background1"/>
        <w:jc w:val="both"/>
        <w:rPr>
          <w:sz w:val="28"/>
          <w:szCs w:val="28"/>
        </w:rPr>
      </w:pPr>
      <w:r w:rsidRPr="00EB7390">
        <w:rPr>
          <w:sz w:val="28"/>
          <w:szCs w:val="28"/>
        </w:rPr>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2022 год»;</w:t>
      </w:r>
    </w:p>
    <w:p w:rsidR="00FA66C7" w:rsidRPr="00EB7390" w:rsidRDefault="00FA66C7" w:rsidP="00FA66C7">
      <w:pPr>
        <w:shd w:val="clear" w:color="auto" w:fill="FFFFFF" w:themeFill="background1"/>
        <w:jc w:val="both"/>
        <w:rPr>
          <w:sz w:val="28"/>
          <w:szCs w:val="28"/>
        </w:rPr>
      </w:pPr>
      <w:r w:rsidRPr="00EB7390">
        <w:rPr>
          <w:sz w:val="28"/>
          <w:szCs w:val="28"/>
        </w:rPr>
        <w:t>- № 5 «Распределение бюджетных ассигнований по разделам и подразделам классификации расходов бюджетов на 2022 год»;</w:t>
      </w:r>
    </w:p>
    <w:p w:rsidR="00FA66C7" w:rsidRPr="00EB7390" w:rsidRDefault="00FA66C7" w:rsidP="00FA66C7">
      <w:pPr>
        <w:shd w:val="clear" w:color="auto" w:fill="FFFFFF" w:themeFill="background1"/>
        <w:jc w:val="both"/>
        <w:rPr>
          <w:sz w:val="28"/>
          <w:szCs w:val="28"/>
        </w:rPr>
      </w:pPr>
      <w:r>
        <w:rPr>
          <w:sz w:val="28"/>
          <w:szCs w:val="28"/>
        </w:rPr>
        <w:t xml:space="preserve">- № </w:t>
      </w:r>
      <w:r w:rsidRPr="00EB7390">
        <w:rPr>
          <w:sz w:val="28"/>
          <w:szCs w:val="28"/>
        </w:rPr>
        <w:t>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w:t>
      </w:r>
    </w:p>
    <w:p w:rsidR="00FA66C7" w:rsidRPr="00EB7390" w:rsidRDefault="00FA66C7" w:rsidP="00FA66C7">
      <w:pPr>
        <w:shd w:val="clear" w:color="auto" w:fill="FFFFFF" w:themeFill="background1"/>
        <w:jc w:val="both"/>
        <w:rPr>
          <w:sz w:val="28"/>
          <w:szCs w:val="28"/>
        </w:rPr>
      </w:pPr>
      <w:r w:rsidRPr="00EB7390">
        <w:rPr>
          <w:sz w:val="28"/>
          <w:szCs w:val="28"/>
        </w:rPr>
        <w:t>- № 9 «Ведомственная структура расходов бюджета муниципального района на 2022год»;</w:t>
      </w:r>
    </w:p>
    <w:p w:rsidR="00FA66C7" w:rsidRPr="00EB7390" w:rsidRDefault="00FA66C7" w:rsidP="00FA66C7">
      <w:pPr>
        <w:shd w:val="clear" w:color="auto" w:fill="FFFFFF" w:themeFill="background1"/>
        <w:jc w:val="both"/>
        <w:rPr>
          <w:sz w:val="28"/>
          <w:szCs w:val="28"/>
        </w:rPr>
      </w:pPr>
      <w:r w:rsidRPr="00EB7390">
        <w:rPr>
          <w:sz w:val="28"/>
          <w:szCs w:val="28"/>
        </w:rPr>
        <w:t>- № 11 «Перечень публичных нормативных обязательств, подлежащих исполнению за счет средств бюджета муниципального района на 2022 год»;</w:t>
      </w:r>
    </w:p>
    <w:p w:rsidR="00FA66C7" w:rsidRPr="00EB7390" w:rsidRDefault="00FA66C7" w:rsidP="00FA66C7">
      <w:pPr>
        <w:shd w:val="clear" w:color="auto" w:fill="FFFFFF" w:themeFill="background1"/>
        <w:jc w:val="both"/>
        <w:rPr>
          <w:sz w:val="28"/>
          <w:szCs w:val="28"/>
        </w:rPr>
      </w:pPr>
      <w:r w:rsidRPr="00EB7390">
        <w:rPr>
          <w:sz w:val="28"/>
          <w:szCs w:val="28"/>
        </w:rPr>
        <w:t>- № 14 «Источники финансирования дефицита бюджета муниципального района на 2022 год»;</w:t>
      </w:r>
    </w:p>
    <w:p w:rsidR="00FA66C7" w:rsidRPr="00EB7390" w:rsidRDefault="00FA66C7" w:rsidP="00FA66C7">
      <w:pPr>
        <w:shd w:val="clear" w:color="auto" w:fill="FFFFFF" w:themeFill="background1"/>
        <w:jc w:val="both"/>
        <w:rPr>
          <w:sz w:val="28"/>
          <w:szCs w:val="28"/>
        </w:rPr>
      </w:pPr>
      <w:r w:rsidRPr="00EB7390">
        <w:rPr>
          <w:sz w:val="28"/>
          <w:szCs w:val="28"/>
        </w:rPr>
        <w:t>- № 26 «Распределение субсидий на выполнение расходных обязательств муниципальных образований области на 2022 год»;</w:t>
      </w:r>
    </w:p>
    <w:p w:rsidR="00FA66C7" w:rsidRPr="00EB7390" w:rsidRDefault="00FA66C7" w:rsidP="00FA66C7">
      <w:pPr>
        <w:jc w:val="both"/>
        <w:rPr>
          <w:sz w:val="28"/>
          <w:szCs w:val="28"/>
        </w:rPr>
      </w:pPr>
      <w:r w:rsidRPr="00EB7390">
        <w:rPr>
          <w:sz w:val="28"/>
          <w:szCs w:val="28"/>
        </w:rPr>
        <w:t>- № 27 «</w:t>
      </w:r>
      <w:bookmarkStart w:id="1" w:name="_Hlk97880310"/>
      <w:r w:rsidRPr="00EB7390">
        <w:rPr>
          <w:sz w:val="28"/>
          <w:szCs w:val="28"/>
        </w:rPr>
        <w:t>Распределение иных межбюджетных трансфертов на поддержку мер по обеспечению сбалансированности бюджетов поселений на 2022 год</w:t>
      </w:r>
      <w:bookmarkEnd w:id="1"/>
      <w:r w:rsidRPr="00EB7390">
        <w:rPr>
          <w:sz w:val="28"/>
          <w:szCs w:val="28"/>
        </w:rPr>
        <w:t>»;</w:t>
      </w:r>
    </w:p>
    <w:p w:rsidR="00FA66C7" w:rsidRPr="00EB7390" w:rsidRDefault="00FA66C7" w:rsidP="00FA66C7">
      <w:pPr>
        <w:jc w:val="both"/>
        <w:rPr>
          <w:sz w:val="28"/>
          <w:szCs w:val="28"/>
        </w:rPr>
      </w:pPr>
    </w:p>
    <w:p w:rsidR="00FA66C7" w:rsidRPr="00EB7390" w:rsidRDefault="00FA66C7" w:rsidP="00FA66C7">
      <w:pPr>
        <w:shd w:val="clear" w:color="auto" w:fill="FFFFFF" w:themeFill="background1"/>
        <w:jc w:val="both"/>
        <w:rPr>
          <w:sz w:val="28"/>
          <w:szCs w:val="28"/>
        </w:rPr>
      </w:pPr>
      <w:r w:rsidRPr="00EB7390">
        <w:rPr>
          <w:sz w:val="28"/>
          <w:szCs w:val="28"/>
        </w:rPr>
        <w:tab/>
        <w:t>Утверждено приложение № 22 «Распределение иных межбюджетных трансфертов бюджетам поселений на осуществление части полномочий по решению вопросов местного значения на 2022 год».</w:t>
      </w:r>
    </w:p>
    <w:p w:rsidR="00FA66C7" w:rsidRPr="004B40D1" w:rsidRDefault="00FA66C7" w:rsidP="00FA66C7">
      <w:pPr>
        <w:shd w:val="clear" w:color="auto" w:fill="FFFFFF" w:themeFill="background1"/>
        <w:jc w:val="both"/>
        <w:rPr>
          <w:sz w:val="28"/>
          <w:szCs w:val="28"/>
        </w:rPr>
      </w:pPr>
    </w:p>
    <w:p w:rsidR="00FA66C7" w:rsidRPr="004B40D1" w:rsidRDefault="00FA66C7" w:rsidP="00FA66C7">
      <w:pPr>
        <w:shd w:val="clear" w:color="auto" w:fill="FFFFFF" w:themeFill="background1"/>
        <w:jc w:val="both"/>
        <w:rPr>
          <w:sz w:val="28"/>
          <w:szCs w:val="28"/>
        </w:rPr>
      </w:pPr>
    </w:p>
    <w:p w:rsidR="00FA66C7" w:rsidRPr="004B40D1" w:rsidRDefault="00FA66C7" w:rsidP="00FA66C7">
      <w:pPr>
        <w:shd w:val="clear" w:color="auto" w:fill="FFFFFF" w:themeFill="background1"/>
        <w:jc w:val="both"/>
        <w:rPr>
          <w:sz w:val="28"/>
          <w:szCs w:val="28"/>
        </w:rPr>
      </w:pPr>
      <w:r w:rsidRPr="004B40D1">
        <w:rPr>
          <w:sz w:val="28"/>
          <w:szCs w:val="28"/>
        </w:rPr>
        <w:t>Заместитель главы администрации района,</w:t>
      </w:r>
    </w:p>
    <w:p w:rsidR="00FA66C7" w:rsidRPr="004B40D1" w:rsidRDefault="00FA66C7" w:rsidP="00FA66C7">
      <w:pPr>
        <w:shd w:val="clear" w:color="auto" w:fill="FFFFFF" w:themeFill="background1"/>
        <w:jc w:val="both"/>
        <w:rPr>
          <w:sz w:val="28"/>
          <w:szCs w:val="28"/>
        </w:rPr>
      </w:pPr>
      <w:r w:rsidRPr="004B40D1">
        <w:rPr>
          <w:sz w:val="28"/>
          <w:szCs w:val="28"/>
        </w:rPr>
        <w:t>начальник финансового управления                                          О.В. Медведкова</w:t>
      </w:r>
    </w:p>
    <w:p w:rsidR="00FA66C7" w:rsidRPr="004B40D1" w:rsidRDefault="00FA66C7" w:rsidP="00FA66C7">
      <w:pPr>
        <w:shd w:val="clear" w:color="auto" w:fill="FFFFFF" w:themeFill="background1"/>
        <w:jc w:val="both"/>
        <w:rPr>
          <w:sz w:val="28"/>
          <w:szCs w:val="28"/>
        </w:rPr>
      </w:pPr>
    </w:p>
    <w:p w:rsidR="00FA66C7" w:rsidRPr="004B40D1" w:rsidRDefault="00FA66C7" w:rsidP="00FA66C7">
      <w:pPr>
        <w:shd w:val="clear" w:color="auto" w:fill="FFFFFF" w:themeFill="background1"/>
        <w:jc w:val="both"/>
        <w:rPr>
          <w:sz w:val="28"/>
          <w:szCs w:val="28"/>
        </w:rPr>
      </w:pPr>
    </w:p>
    <w:p w:rsidR="00FA66C7" w:rsidRPr="004B40D1" w:rsidRDefault="00FA66C7" w:rsidP="00FA66C7">
      <w:pPr>
        <w:shd w:val="clear" w:color="auto" w:fill="FFFFFF" w:themeFill="background1"/>
        <w:jc w:val="both"/>
        <w:rPr>
          <w:sz w:val="28"/>
          <w:szCs w:val="28"/>
        </w:rPr>
      </w:pPr>
      <w:r w:rsidRPr="004B40D1">
        <w:rPr>
          <w:sz w:val="28"/>
          <w:szCs w:val="28"/>
        </w:rPr>
        <w:t>Чеботарь Р.С. 2-14-75</w:t>
      </w:r>
    </w:p>
    <w:p w:rsidR="00FA66C7" w:rsidRDefault="00FA66C7" w:rsidP="00FA66C7">
      <w:pPr>
        <w:shd w:val="clear" w:color="auto" w:fill="FFFFFF" w:themeFill="background1"/>
        <w:jc w:val="both"/>
      </w:pPr>
      <w:r w:rsidRPr="004B40D1">
        <w:rPr>
          <w:sz w:val="28"/>
          <w:szCs w:val="28"/>
        </w:rPr>
        <w:t>Ходырева С.Т. 2-12-55</w:t>
      </w:r>
      <w:r>
        <w:br w:type="page"/>
      </w:r>
    </w:p>
    <w:tbl>
      <w:tblPr>
        <w:tblW w:w="3760" w:type="dxa"/>
        <w:jc w:val="right"/>
        <w:tblInd w:w="93" w:type="dxa"/>
        <w:tblLook w:val="04A0"/>
      </w:tblPr>
      <w:tblGrid>
        <w:gridCol w:w="3760"/>
      </w:tblGrid>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rsidRPr="00DF6E00">
              <w:rPr>
                <w:sz w:val="28"/>
                <w:szCs w:val="28"/>
              </w:rPr>
              <w:lastRenderedPageBreak/>
              <w:t>Приложение № 1</w:t>
            </w:r>
          </w:p>
        </w:tc>
      </w:tr>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rsidRPr="00DF6E00">
              <w:rPr>
                <w:sz w:val="28"/>
                <w:szCs w:val="28"/>
              </w:rPr>
              <w:t>к решению Куменской</w:t>
            </w:r>
          </w:p>
        </w:tc>
      </w:tr>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rsidRPr="00DF6E00">
              <w:rPr>
                <w:sz w:val="28"/>
                <w:szCs w:val="28"/>
              </w:rPr>
              <w:t>районной Думы</w:t>
            </w:r>
          </w:p>
        </w:tc>
      </w:tr>
      <w:tr w:rsidR="00FA66C7" w:rsidRPr="00DF6E00" w:rsidTr="003B6A71">
        <w:trPr>
          <w:trHeight w:val="375"/>
          <w:jc w:val="right"/>
        </w:trPr>
        <w:tc>
          <w:tcPr>
            <w:tcW w:w="3760" w:type="dxa"/>
            <w:tcBorders>
              <w:top w:val="nil"/>
              <w:left w:val="nil"/>
              <w:bottom w:val="nil"/>
              <w:right w:val="nil"/>
            </w:tcBorders>
            <w:shd w:val="clear" w:color="auto" w:fill="auto"/>
            <w:noWrap/>
            <w:vAlign w:val="bottom"/>
            <w:hideMark/>
          </w:tcPr>
          <w:p w:rsidR="00FA66C7" w:rsidRPr="00DF6E00" w:rsidRDefault="00FA66C7" w:rsidP="003B6A71">
            <w:pPr>
              <w:rPr>
                <w:color w:val="000000"/>
                <w:sz w:val="28"/>
                <w:szCs w:val="28"/>
              </w:rPr>
            </w:pPr>
            <w:r>
              <w:rPr>
                <w:color w:val="000000"/>
                <w:sz w:val="28"/>
                <w:szCs w:val="28"/>
              </w:rPr>
              <w:t>о</w:t>
            </w:r>
            <w:r w:rsidRPr="00DF6E00">
              <w:rPr>
                <w:color w:val="000000"/>
                <w:sz w:val="28"/>
                <w:szCs w:val="28"/>
              </w:rPr>
              <w:t>т</w:t>
            </w:r>
            <w:r>
              <w:rPr>
                <w:color w:val="000000"/>
                <w:sz w:val="28"/>
                <w:szCs w:val="28"/>
              </w:rPr>
              <w:t xml:space="preserve"> 26.07.</w:t>
            </w:r>
            <w:r w:rsidRPr="00DF6E00">
              <w:rPr>
                <w:color w:val="000000"/>
                <w:sz w:val="28"/>
                <w:szCs w:val="28"/>
              </w:rPr>
              <w:t>2022 №</w:t>
            </w:r>
            <w:r>
              <w:rPr>
                <w:color w:val="000000"/>
                <w:sz w:val="28"/>
                <w:szCs w:val="28"/>
              </w:rPr>
              <w:t xml:space="preserve"> 10/65</w:t>
            </w:r>
          </w:p>
        </w:tc>
      </w:tr>
    </w:tbl>
    <w:p w:rsidR="00FA66C7" w:rsidRDefault="00FA66C7" w:rsidP="00FA66C7"/>
    <w:p w:rsidR="00FA66C7" w:rsidRDefault="00FA66C7" w:rsidP="00FA66C7">
      <w:pPr>
        <w:jc w:val="center"/>
        <w:rPr>
          <w:b/>
          <w:bCs/>
          <w:sz w:val="28"/>
          <w:szCs w:val="28"/>
        </w:rPr>
      </w:pPr>
      <w:r w:rsidRPr="00DF6E00">
        <w:rPr>
          <w:b/>
          <w:bCs/>
          <w:sz w:val="28"/>
          <w:szCs w:val="28"/>
        </w:rPr>
        <w:t>Основные характеристики</w:t>
      </w:r>
      <w:r w:rsidRPr="00DF6E00">
        <w:rPr>
          <w:b/>
          <w:bCs/>
          <w:sz w:val="28"/>
          <w:szCs w:val="28"/>
        </w:rPr>
        <w:br/>
        <w:t>бюджета муниципального образования Куменский муниципальный район на 2022 год и на плановый период 2023 и 2024 годов</w:t>
      </w:r>
    </w:p>
    <w:p w:rsidR="00FA66C7" w:rsidRDefault="00FA66C7" w:rsidP="00FA66C7">
      <w:pPr>
        <w:jc w:val="center"/>
        <w:rPr>
          <w:b/>
          <w:bCs/>
          <w:sz w:val="28"/>
          <w:szCs w:val="28"/>
        </w:rPr>
      </w:pPr>
    </w:p>
    <w:tbl>
      <w:tblPr>
        <w:tblW w:w="8860" w:type="dxa"/>
        <w:tblInd w:w="93" w:type="dxa"/>
        <w:tblLook w:val="04A0"/>
      </w:tblPr>
      <w:tblGrid>
        <w:gridCol w:w="600"/>
        <w:gridCol w:w="2620"/>
        <w:gridCol w:w="1880"/>
        <w:gridCol w:w="1880"/>
        <w:gridCol w:w="1880"/>
      </w:tblGrid>
      <w:tr w:rsidR="00FA66C7" w:rsidRPr="00DF6E00" w:rsidTr="003B6A71">
        <w:trPr>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 xml:space="preserve">  №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 xml:space="preserve">Наименование </w:t>
            </w:r>
            <w:r w:rsidRPr="00DF6E00">
              <w:rPr>
                <w:sz w:val="28"/>
                <w:szCs w:val="28"/>
              </w:rPr>
              <w:br/>
              <w:t>основных характеристик</w:t>
            </w:r>
          </w:p>
        </w:tc>
        <w:tc>
          <w:tcPr>
            <w:tcW w:w="5640" w:type="dxa"/>
            <w:gridSpan w:val="3"/>
            <w:tcBorders>
              <w:top w:val="single" w:sz="4" w:space="0" w:color="auto"/>
              <w:left w:val="nil"/>
              <w:bottom w:val="single" w:sz="4" w:space="0" w:color="auto"/>
              <w:right w:val="single" w:sz="4" w:space="0" w:color="000000"/>
            </w:tcBorders>
            <w:shd w:val="clear" w:color="auto" w:fill="auto"/>
            <w:hideMark/>
          </w:tcPr>
          <w:p w:rsidR="00FA66C7" w:rsidRPr="00DF6E00" w:rsidRDefault="00FA66C7" w:rsidP="003B6A71">
            <w:pPr>
              <w:jc w:val="center"/>
              <w:rPr>
                <w:sz w:val="28"/>
                <w:szCs w:val="28"/>
              </w:rPr>
            </w:pPr>
            <w:r w:rsidRPr="00DF6E00">
              <w:rPr>
                <w:sz w:val="28"/>
                <w:szCs w:val="28"/>
              </w:rPr>
              <w:t>Сумма (тыс. рублей)</w:t>
            </w:r>
          </w:p>
        </w:tc>
      </w:tr>
      <w:tr w:rsidR="00FA66C7" w:rsidRPr="00DF6E00" w:rsidTr="003B6A71">
        <w:trPr>
          <w:trHeight w:val="3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A66C7" w:rsidRPr="00DF6E00" w:rsidRDefault="00FA66C7" w:rsidP="003B6A71">
            <w:pPr>
              <w:rPr>
                <w:sz w:val="28"/>
                <w:szCs w:val="2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A66C7" w:rsidRPr="00DF6E00" w:rsidRDefault="00FA66C7" w:rsidP="003B6A71">
            <w:pPr>
              <w:rPr>
                <w:sz w:val="28"/>
                <w:szCs w:val="28"/>
              </w:rPr>
            </w:pP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2022 год</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2023 год</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2024 год</w:t>
            </w:r>
          </w:p>
        </w:tc>
      </w:tr>
      <w:tr w:rsidR="00FA66C7" w:rsidRPr="00DF6E00" w:rsidTr="003B6A71">
        <w:trPr>
          <w:trHeight w:val="1215"/>
        </w:trPr>
        <w:tc>
          <w:tcPr>
            <w:tcW w:w="600" w:type="dxa"/>
            <w:tcBorders>
              <w:top w:val="nil"/>
              <w:left w:val="single" w:sz="4" w:space="0" w:color="auto"/>
              <w:bottom w:val="single" w:sz="4" w:space="0" w:color="auto"/>
              <w:right w:val="single" w:sz="4" w:space="0" w:color="auto"/>
            </w:tcBorders>
            <w:shd w:val="clear" w:color="auto" w:fill="auto"/>
            <w:noWrap/>
            <w:hideMark/>
          </w:tcPr>
          <w:p w:rsidR="00FA66C7" w:rsidRPr="00DF6E00" w:rsidRDefault="00FA66C7" w:rsidP="003B6A71">
            <w:pPr>
              <w:jc w:val="center"/>
              <w:rPr>
                <w:sz w:val="28"/>
                <w:szCs w:val="28"/>
              </w:rPr>
            </w:pPr>
            <w:r w:rsidRPr="00DF6E00">
              <w:rPr>
                <w:sz w:val="28"/>
                <w:szCs w:val="28"/>
              </w:rPr>
              <w:t>1</w:t>
            </w:r>
          </w:p>
        </w:tc>
        <w:tc>
          <w:tcPr>
            <w:tcW w:w="2620" w:type="dxa"/>
            <w:tcBorders>
              <w:top w:val="nil"/>
              <w:left w:val="nil"/>
              <w:bottom w:val="single" w:sz="4" w:space="0" w:color="auto"/>
              <w:right w:val="single" w:sz="4" w:space="0" w:color="auto"/>
            </w:tcBorders>
            <w:shd w:val="clear" w:color="auto" w:fill="auto"/>
            <w:hideMark/>
          </w:tcPr>
          <w:p w:rsidR="00FA66C7" w:rsidRPr="00DF6E00" w:rsidRDefault="00FA66C7" w:rsidP="003B6A71">
            <w:pPr>
              <w:rPr>
                <w:sz w:val="28"/>
                <w:szCs w:val="28"/>
              </w:rPr>
            </w:pPr>
            <w:r w:rsidRPr="00DF6E00">
              <w:rPr>
                <w:sz w:val="28"/>
                <w:szCs w:val="28"/>
              </w:rPr>
              <w:t>Общий объем доходов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498 135,00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576 480,50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379 579,30</w:t>
            </w:r>
          </w:p>
        </w:tc>
      </w:tr>
      <w:tr w:rsidR="00FA66C7" w:rsidRPr="00DF6E00" w:rsidTr="003B6A71">
        <w:trPr>
          <w:trHeight w:val="1125"/>
        </w:trPr>
        <w:tc>
          <w:tcPr>
            <w:tcW w:w="600" w:type="dxa"/>
            <w:tcBorders>
              <w:top w:val="nil"/>
              <w:left w:val="single" w:sz="4" w:space="0" w:color="auto"/>
              <w:bottom w:val="single" w:sz="4" w:space="0" w:color="auto"/>
              <w:right w:val="single" w:sz="4" w:space="0" w:color="auto"/>
            </w:tcBorders>
            <w:shd w:val="clear" w:color="auto" w:fill="auto"/>
            <w:noWrap/>
            <w:hideMark/>
          </w:tcPr>
          <w:p w:rsidR="00FA66C7" w:rsidRPr="00DF6E00" w:rsidRDefault="00FA66C7" w:rsidP="003B6A71">
            <w:pPr>
              <w:jc w:val="center"/>
              <w:rPr>
                <w:sz w:val="28"/>
                <w:szCs w:val="28"/>
              </w:rPr>
            </w:pPr>
            <w:r w:rsidRPr="00DF6E00">
              <w:rPr>
                <w:sz w:val="28"/>
                <w:szCs w:val="28"/>
              </w:rPr>
              <w:t>2</w:t>
            </w:r>
          </w:p>
        </w:tc>
        <w:tc>
          <w:tcPr>
            <w:tcW w:w="2620" w:type="dxa"/>
            <w:tcBorders>
              <w:top w:val="nil"/>
              <w:left w:val="nil"/>
              <w:bottom w:val="single" w:sz="4" w:space="0" w:color="auto"/>
              <w:right w:val="single" w:sz="4" w:space="0" w:color="auto"/>
            </w:tcBorders>
            <w:shd w:val="clear" w:color="auto" w:fill="auto"/>
            <w:hideMark/>
          </w:tcPr>
          <w:p w:rsidR="00FA66C7" w:rsidRPr="00DF6E00" w:rsidRDefault="00FA66C7" w:rsidP="003B6A71">
            <w:pPr>
              <w:rPr>
                <w:sz w:val="28"/>
                <w:szCs w:val="28"/>
              </w:rPr>
            </w:pPr>
            <w:r w:rsidRPr="00DF6E00">
              <w:rPr>
                <w:sz w:val="28"/>
                <w:szCs w:val="28"/>
              </w:rPr>
              <w:t>Общий объем расходов районного бюджета</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509 477,10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585 080,50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388 379,30</w:t>
            </w:r>
          </w:p>
        </w:tc>
      </w:tr>
      <w:tr w:rsidR="00FA66C7" w:rsidRPr="00DF6E00" w:rsidTr="003B6A71">
        <w:trPr>
          <w:trHeight w:val="840"/>
        </w:trPr>
        <w:tc>
          <w:tcPr>
            <w:tcW w:w="600" w:type="dxa"/>
            <w:tcBorders>
              <w:top w:val="nil"/>
              <w:left w:val="single" w:sz="4" w:space="0" w:color="auto"/>
              <w:bottom w:val="single" w:sz="4" w:space="0" w:color="auto"/>
              <w:right w:val="single" w:sz="4" w:space="0" w:color="auto"/>
            </w:tcBorders>
            <w:shd w:val="clear" w:color="auto" w:fill="auto"/>
            <w:noWrap/>
            <w:hideMark/>
          </w:tcPr>
          <w:p w:rsidR="00FA66C7" w:rsidRPr="00DF6E00" w:rsidRDefault="00FA66C7" w:rsidP="003B6A71">
            <w:pPr>
              <w:jc w:val="center"/>
              <w:rPr>
                <w:sz w:val="28"/>
                <w:szCs w:val="28"/>
              </w:rPr>
            </w:pPr>
            <w:r w:rsidRPr="00DF6E00">
              <w:rPr>
                <w:sz w:val="28"/>
                <w:szCs w:val="28"/>
              </w:rPr>
              <w:t>3</w:t>
            </w:r>
          </w:p>
        </w:tc>
        <w:tc>
          <w:tcPr>
            <w:tcW w:w="2620" w:type="dxa"/>
            <w:tcBorders>
              <w:top w:val="nil"/>
              <w:left w:val="nil"/>
              <w:bottom w:val="single" w:sz="4" w:space="0" w:color="auto"/>
              <w:right w:val="single" w:sz="4" w:space="0" w:color="auto"/>
            </w:tcBorders>
            <w:shd w:val="clear" w:color="auto" w:fill="auto"/>
            <w:hideMark/>
          </w:tcPr>
          <w:p w:rsidR="00FA66C7" w:rsidRPr="00DF6E00" w:rsidRDefault="00FA66C7" w:rsidP="003B6A71">
            <w:pPr>
              <w:rPr>
                <w:sz w:val="28"/>
                <w:szCs w:val="28"/>
              </w:rPr>
            </w:pPr>
            <w:r w:rsidRPr="00DF6E00">
              <w:rPr>
                <w:sz w:val="28"/>
                <w:szCs w:val="28"/>
              </w:rPr>
              <w:t>Дефицит (профицит) районного бюджета</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-11 342,10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-8 600,00</w:t>
            </w:r>
          </w:p>
        </w:tc>
        <w:tc>
          <w:tcPr>
            <w:tcW w:w="1880" w:type="dxa"/>
            <w:tcBorders>
              <w:top w:val="nil"/>
              <w:left w:val="nil"/>
              <w:bottom w:val="single" w:sz="4" w:space="0" w:color="auto"/>
              <w:right w:val="single" w:sz="4" w:space="0" w:color="auto"/>
            </w:tcBorders>
            <w:shd w:val="clear" w:color="auto" w:fill="auto"/>
            <w:hideMark/>
          </w:tcPr>
          <w:p w:rsidR="00FA66C7" w:rsidRPr="00DF6E00" w:rsidRDefault="00FA66C7" w:rsidP="003B6A71">
            <w:pPr>
              <w:jc w:val="center"/>
              <w:rPr>
                <w:sz w:val="28"/>
                <w:szCs w:val="28"/>
              </w:rPr>
            </w:pPr>
            <w:r w:rsidRPr="00DF6E00">
              <w:rPr>
                <w:sz w:val="28"/>
                <w:szCs w:val="28"/>
              </w:rPr>
              <w:t>-8 800,00</w:t>
            </w:r>
          </w:p>
        </w:tc>
      </w:tr>
    </w:tbl>
    <w:p w:rsidR="00FA66C7" w:rsidRDefault="00FA66C7" w:rsidP="00FA66C7">
      <w:pPr>
        <w:jc w:val="center"/>
        <w:rPr>
          <w:b/>
          <w:bCs/>
          <w:sz w:val="28"/>
          <w:szCs w:val="28"/>
        </w:rPr>
      </w:pPr>
    </w:p>
    <w:p w:rsidR="00FA66C7" w:rsidRDefault="00FA66C7" w:rsidP="00FA66C7">
      <w:r>
        <w:br w:type="page"/>
      </w:r>
    </w:p>
    <w:tbl>
      <w:tblPr>
        <w:tblW w:w="3760" w:type="dxa"/>
        <w:jc w:val="right"/>
        <w:tblInd w:w="93" w:type="dxa"/>
        <w:tblLook w:val="04A0"/>
      </w:tblPr>
      <w:tblGrid>
        <w:gridCol w:w="3760"/>
      </w:tblGrid>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lastRenderedPageBreak/>
              <w:br w:type="page"/>
            </w:r>
            <w:r w:rsidRPr="00DF6E00">
              <w:rPr>
                <w:sz w:val="28"/>
                <w:szCs w:val="28"/>
              </w:rPr>
              <w:t xml:space="preserve">Приложение № </w:t>
            </w:r>
            <w:r>
              <w:rPr>
                <w:sz w:val="28"/>
                <w:szCs w:val="28"/>
              </w:rPr>
              <w:t>2</w:t>
            </w:r>
          </w:p>
        </w:tc>
      </w:tr>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rsidRPr="00DF6E00">
              <w:rPr>
                <w:sz w:val="28"/>
                <w:szCs w:val="28"/>
              </w:rPr>
              <w:t>к решению Куменской</w:t>
            </w:r>
          </w:p>
        </w:tc>
      </w:tr>
      <w:tr w:rsidR="00FA66C7" w:rsidRPr="00DF6E00" w:rsidTr="003B6A71">
        <w:trPr>
          <w:trHeight w:val="375"/>
          <w:jc w:val="right"/>
        </w:trPr>
        <w:tc>
          <w:tcPr>
            <w:tcW w:w="3760" w:type="dxa"/>
            <w:tcBorders>
              <w:top w:val="nil"/>
              <w:left w:val="nil"/>
              <w:bottom w:val="nil"/>
              <w:right w:val="nil"/>
            </w:tcBorders>
            <w:shd w:val="clear" w:color="auto" w:fill="auto"/>
            <w:vAlign w:val="bottom"/>
            <w:hideMark/>
          </w:tcPr>
          <w:p w:rsidR="00FA66C7" w:rsidRPr="00DF6E00" w:rsidRDefault="00FA66C7" w:rsidP="003B6A71">
            <w:pPr>
              <w:rPr>
                <w:sz w:val="28"/>
                <w:szCs w:val="28"/>
              </w:rPr>
            </w:pPr>
            <w:r w:rsidRPr="00DF6E00">
              <w:rPr>
                <w:sz w:val="28"/>
                <w:szCs w:val="28"/>
              </w:rPr>
              <w:t>районной Думы</w:t>
            </w:r>
          </w:p>
        </w:tc>
      </w:tr>
      <w:tr w:rsidR="00FA66C7" w:rsidRPr="00DF6E00" w:rsidTr="003B6A71">
        <w:trPr>
          <w:trHeight w:val="375"/>
          <w:jc w:val="right"/>
        </w:trPr>
        <w:tc>
          <w:tcPr>
            <w:tcW w:w="3760" w:type="dxa"/>
            <w:tcBorders>
              <w:top w:val="nil"/>
              <w:left w:val="nil"/>
              <w:bottom w:val="nil"/>
              <w:right w:val="nil"/>
            </w:tcBorders>
            <w:shd w:val="clear" w:color="auto" w:fill="auto"/>
            <w:noWrap/>
            <w:vAlign w:val="bottom"/>
            <w:hideMark/>
          </w:tcPr>
          <w:p w:rsidR="00FA66C7" w:rsidRDefault="00FA66C7" w:rsidP="003B6A71">
            <w:pPr>
              <w:rPr>
                <w:color w:val="000000"/>
                <w:sz w:val="28"/>
                <w:szCs w:val="28"/>
              </w:rPr>
            </w:pPr>
            <w:r>
              <w:rPr>
                <w:color w:val="000000"/>
                <w:sz w:val="28"/>
                <w:szCs w:val="28"/>
              </w:rPr>
              <w:t>о</w:t>
            </w:r>
            <w:r w:rsidRPr="00DF6E00">
              <w:rPr>
                <w:color w:val="000000"/>
                <w:sz w:val="28"/>
                <w:szCs w:val="28"/>
              </w:rPr>
              <w:t>т</w:t>
            </w:r>
            <w:r>
              <w:rPr>
                <w:color w:val="000000"/>
                <w:sz w:val="28"/>
                <w:szCs w:val="28"/>
              </w:rPr>
              <w:t xml:space="preserve"> 26.07.</w:t>
            </w:r>
            <w:r w:rsidRPr="00DF6E00">
              <w:rPr>
                <w:color w:val="000000"/>
                <w:sz w:val="28"/>
                <w:szCs w:val="28"/>
              </w:rPr>
              <w:t>2022 №</w:t>
            </w:r>
            <w:r>
              <w:rPr>
                <w:color w:val="000000"/>
                <w:sz w:val="28"/>
                <w:szCs w:val="28"/>
              </w:rPr>
              <w:t xml:space="preserve"> 10/65</w:t>
            </w:r>
          </w:p>
          <w:p w:rsidR="00FA66C7" w:rsidRDefault="00FA66C7" w:rsidP="003B6A71">
            <w:pPr>
              <w:rPr>
                <w:color w:val="000000"/>
                <w:sz w:val="28"/>
                <w:szCs w:val="28"/>
              </w:rPr>
            </w:pPr>
          </w:p>
          <w:p w:rsidR="00FA66C7" w:rsidRPr="00DF6E00" w:rsidRDefault="00FA66C7" w:rsidP="003B6A71">
            <w:pPr>
              <w:jc w:val="both"/>
              <w:rPr>
                <w:color w:val="000000"/>
                <w:sz w:val="28"/>
                <w:szCs w:val="28"/>
              </w:rPr>
            </w:pPr>
          </w:p>
        </w:tc>
      </w:tr>
    </w:tbl>
    <w:p w:rsidR="00FA66C7" w:rsidRDefault="00FA66C7" w:rsidP="00FA66C7">
      <w:pPr>
        <w:jc w:val="center"/>
        <w:rPr>
          <w:b/>
          <w:sz w:val="28"/>
          <w:szCs w:val="28"/>
        </w:rPr>
      </w:pPr>
    </w:p>
    <w:tbl>
      <w:tblPr>
        <w:tblW w:w="10079" w:type="dxa"/>
        <w:tblInd w:w="93" w:type="dxa"/>
        <w:tblLayout w:type="fixed"/>
        <w:tblLook w:val="04A0"/>
      </w:tblPr>
      <w:tblGrid>
        <w:gridCol w:w="1793"/>
        <w:gridCol w:w="6727"/>
        <w:gridCol w:w="1559"/>
      </w:tblGrid>
      <w:tr w:rsidR="00FA66C7" w:rsidRPr="00337358" w:rsidTr="003B6A71">
        <w:trPr>
          <w:trHeight w:val="315"/>
        </w:trPr>
        <w:tc>
          <w:tcPr>
            <w:tcW w:w="10079" w:type="dxa"/>
            <w:gridSpan w:val="3"/>
            <w:tcBorders>
              <w:top w:val="nil"/>
              <w:left w:val="nil"/>
              <w:bottom w:val="nil"/>
              <w:right w:val="nil"/>
            </w:tcBorders>
            <w:shd w:val="clear" w:color="000000" w:fill="FFFFFF"/>
            <w:vAlign w:val="bottom"/>
            <w:hideMark/>
          </w:tcPr>
          <w:p w:rsidR="00FA66C7" w:rsidRPr="00337358" w:rsidRDefault="00FA66C7" w:rsidP="003B6A71">
            <w:pPr>
              <w:jc w:val="center"/>
              <w:rPr>
                <w:b/>
                <w:bCs/>
                <w:color w:val="000000"/>
                <w:sz w:val="28"/>
                <w:szCs w:val="28"/>
              </w:rPr>
            </w:pPr>
            <w:r w:rsidRPr="00337358">
              <w:rPr>
                <w:b/>
                <w:bCs/>
                <w:color w:val="000000"/>
                <w:sz w:val="28"/>
                <w:szCs w:val="28"/>
              </w:rPr>
              <w:t>Объемы</w:t>
            </w:r>
          </w:p>
        </w:tc>
      </w:tr>
      <w:tr w:rsidR="00FA66C7" w:rsidRPr="00337358" w:rsidTr="003B6A71">
        <w:trPr>
          <w:trHeight w:val="375"/>
        </w:trPr>
        <w:tc>
          <w:tcPr>
            <w:tcW w:w="10079" w:type="dxa"/>
            <w:gridSpan w:val="3"/>
            <w:tcBorders>
              <w:top w:val="nil"/>
              <w:left w:val="nil"/>
              <w:bottom w:val="nil"/>
              <w:right w:val="nil"/>
            </w:tcBorders>
            <w:shd w:val="clear" w:color="000000" w:fill="FFFFFF"/>
            <w:vAlign w:val="bottom"/>
            <w:hideMark/>
          </w:tcPr>
          <w:p w:rsidR="00FA66C7" w:rsidRPr="00337358" w:rsidRDefault="00FA66C7" w:rsidP="003B6A71">
            <w:pPr>
              <w:jc w:val="center"/>
              <w:rPr>
                <w:b/>
                <w:bCs/>
                <w:color w:val="000000"/>
                <w:sz w:val="28"/>
                <w:szCs w:val="28"/>
              </w:rPr>
            </w:pPr>
            <w:r w:rsidRPr="00337358">
              <w:rPr>
                <w:b/>
                <w:bCs/>
                <w:color w:val="000000"/>
                <w:sz w:val="28"/>
                <w:szCs w:val="28"/>
              </w:rPr>
              <w:t xml:space="preserve">поступления налоговых и неналоговых доходов общей суммой и по </w:t>
            </w:r>
          </w:p>
        </w:tc>
      </w:tr>
      <w:tr w:rsidR="00FA66C7" w:rsidRPr="00337358" w:rsidTr="003B6A71">
        <w:trPr>
          <w:trHeight w:val="705"/>
        </w:trPr>
        <w:tc>
          <w:tcPr>
            <w:tcW w:w="10079" w:type="dxa"/>
            <w:gridSpan w:val="3"/>
            <w:tcBorders>
              <w:top w:val="nil"/>
              <w:left w:val="nil"/>
              <w:bottom w:val="nil"/>
              <w:right w:val="nil"/>
            </w:tcBorders>
            <w:shd w:val="clear" w:color="000000" w:fill="FFFFFF"/>
            <w:vAlign w:val="bottom"/>
            <w:hideMark/>
          </w:tcPr>
          <w:p w:rsidR="00FA66C7" w:rsidRPr="00337358" w:rsidRDefault="00FA66C7" w:rsidP="003B6A71">
            <w:pPr>
              <w:ind w:right="262"/>
              <w:jc w:val="center"/>
              <w:rPr>
                <w:b/>
                <w:bCs/>
                <w:color w:val="000000"/>
                <w:sz w:val="28"/>
                <w:szCs w:val="28"/>
              </w:rPr>
            </w:pPr>
            <w:r w:rsidRPr="00337358">
              <w:rPr>
                <w:b/>
                <w:bCs/>
                <w:color w:val="000000"/>
                <w:sz w:val="28"/>
                <w:szCs w:val="28"/>
              </w:rPr>
              <w:t>статьям классификации доходов бюджетов, а также объемы безвозмездных поступлений по подстатьям</w:t>
            </w:r>
          </w:p>
        </w:tc>
      </w:tr>
      <w:tr w:rsidR="00FA66C7" w:rsidRPr="00337358" w:rsidTr="003B6A71">
        <w:trPr>
          <w:trHeight w:val="315"/>
        </w:trPr>
        <w:tc>
          <w:tcPr>
            <w:tcW w:w="10079" w:type="dxa"/>
            <w:gridSpan w:val="3"/>
            <w:tcBorders>
              <w:top w:val="nil"/>
              <w:left w:val="nil"/>
              <w:bottom w:val="nil"/>
              <w:right w:val="nil"/>
            </w:tcBorders>
            <w:shd w:val="clear" w:color="000000" w:fill="FFFFFF"/>
            <w:vAlign w:val="bottom"/>
            <w:hideMark/>
          </w:tcPr>
          <w:p w:rsidR="00FA66C7" w:rsidRPr="00337358" w:rsidRDefault="00FA66C7" w:rsidP="003B6A71">
            <w:pPr>
              <w:jc w:val="center"/>
              <w:rPr>
                <w:b/>
                <w:bCs/>
                <w:color w:val="000000"/>
                <w:sz w:val="28"/>
                <w:szCs w:val="28"/>
              </w:rPr>
            </w:pPr>
            <w:r w:rsidRPr="00337358">
              <w:rPr>
                <w:b/>
                <w:bCs/>
                <w:color w:val="000000"/>
                <w:sz w:val="28"/>
                <w:szCs w:val="28"/>
              </w:rPr>
              <w:t>классификации доходов бюджетов   на 2022 год</w:t>
            </w:r>
          </w:p>
        </w:tc>
      </w:tr>
      <w:tr w:rsidR="00FA66C7" w:rsidRPr="00337358" w:rsidTr="003B6A71">
        <w:trPr>
          <w:trHeight w:val="315"/>
        </w:trPr>
        <w:tc>
          <w:tcPr>
            <w:tcW w:w="1793" w:type="dxa"/>
            <w:tcBorders>
              <w:top w:val="nil"/>
              <w:left w:val="nil"/>
              <w:bottom w:val="nil"/>
              <w:right w:val="nil"/>
            </w:tcBorders>
            <w:shd w:val="clear" w:color="auto" w:fill="auto"/>
            <w:noWrap/>
            <w:vAlign w:val="bottom"/>
            <w:hideMark/>
          </w:tcPr>
          <w:p w:rsidR="00FA66C7" w:rsidRPr="00337358" w:rsidRDefault="00FA66C7" w:rsidP="003B6A71">
            <w:pPr>
              <w:rPr>
                <w:rFonts w:ascii="Calibri" w:hAnsi="Calibri"/>
                <w:color w:val="000000"/>
                <w:sz w:val="24"/>
                <w:szCs w:val="24"/>
              </w:rPr>
            </w:pPr>
          </w:p>
        </w:tc>
        <w:tc>
          <w:tcPr>
            <w:tcW w:w="6727" w:type="dxa"/>
            <w:tcBorders>
              <w:top w:val="nil"/>
              <w:left w:val="nil"/>
              <w:bottom w:val="nil"/>
              <w:right w:val="nil"/>
            </w:tcBorders>
            <w:shd w:val="clear" w:color="auto" w:fill="auto"/>
            <w:noWrap/>
            <w:vAlign w:val="bottom"/>
            <w:hideMark/>
          </w:tcPr>
          <w:p w:rsidR="00FA66C7" w:rsidRPr="00337358" w:rsidRDefault="00FA66C7" w:rsidP="003B6A71">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FA66C7" w:rsidRPr="00337358" w:rsidRDefault="00FA66C7" w:rsidP="003B6A71">
            <w:pPr>
              <w:rPr>
                <w:rFonts w:ascii="Calibri" w:hAnsi="Calibri"/>
                <w:color w:val="000000"/>
                <w:sz w:val="24"/>
                <w:szCs w:val="24"/>
              </w:rPr>
            </w:pPr>
          </w:p>
        </w:tc>
      </w:tr>
      <w:tr w:rsidR="00FA66C7" w:rsidRPr="00337358" w:rsidTr="003B6A71">
        <w:trPr>
          <w:trHeight w:val="630"/>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Код бюджетной классификации</w:t>
            </w:r>
          </w:p>
        </w:tc>
        <w:tc>
          <w:tcPr>
            <w:tcW w:w="6727"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Наименование дохода</w:t>
            </w:r>
          </w:p>
        </w:tc>
        <w:tc>
          <w:tcPr>
            <w:tcW w:w="1559"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Сумма              (тыс. рублей)</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000 1 00 00000 00 0000 000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НАЛОГОВЫЕ И НЕНАЛОГОВЫЕ ДОХОДЫ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122 858,4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000 1 01 00000 00 0000 000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НАЛОГИ НА ПРИБЫЛЬ, ДОХОДЫ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57 103,4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000 1 01 02000 01 0000 110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57 103,4 </w:t>
            </w:r>
          </w:p>
        </w:tc>
      </w:tr>
      <w:tr w:rsidR="00FA66C7" w:rsidRPr="00337358" w:rsidTr="003B6A71">
        <w:trPr>
          <w:trHeight w:val="1429"/>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182 1 01 02010 01 0000 110</w:t>
            </w:r>
          </w:p>
        </w:tc>
        <w:tc>
          <w:tcPr>
            <w:tcW w:w="6727" w:type="dxa"/>
            <w:tcBorders>
              <w:top w:val="nil"/>
              <w:left w:val="nil"/>
              <w:bottom w:val="nil"/>
              <w:right w:val="nil"/>
            </w:tcBorders>
            <w:shd w:val="clear" w:color="auto" w:fill="auto"/>
            <w:vAlign w:val="center"/>
            <w:hideMark/>
          </w:tcPr>
          <w:p w:rsidR="00FA66C7" w:rsidRPr="00337358" w:rsidRDefault="00FA66C7" w:rsidP="003B6A71">
            <w:pPr>
              <w:jc w:val="both"/>
              <w:rPr>
                <w:color w:val="000000"/>
                <w:sz w:val="24"/>
                <w:szCs w:val="24"/>
              </w:rPr>
            </w:pPr>
            <w:r w:rsidRPr="00337358">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337358">
              <w:rPr>
                <w:color w:val="0000FF"/>
                <w:sz w:val="24"/>
                <w:szCs w:val="24"/>
              </w:rPr>
              <w:t>статьями 227</w:t>
            </w:r>
            <w:r w:rsidRPr="00337358">
              <w:rPr>
                <w:color w:val="000000"/>
                <w:sz w:val="24"/>
                <w:szCs w:val="24"/>
              </w:rPr>
              <w:t xml:space="preserve">, </w:t>
            </w:r>
            <w:r w:rsidRPr="00337358">
              <w:rPr>
                <w:color w:val="0000FF"/>
                <w:sz w:val="24"/>
                <w:szCs w:val="24"/>
              </w:rPr>
              <w:t>227.1</w:t>
            </w:r>
            <w:r w:rsidRPr="00337358">
              <w:rPr>
                <w:color w:val="000000"/>
                <w:sz w:val="24"/>
                <w:szCs w:val="24"/>
              </w:rPr>
              <w:t xml:space="preserve"> и </w:t>
            </w:r>
            <w:r w:rsidRPr="00337358">
              <w:rPr>
                <w:color w:val="0000FF"/>
                <w:sz w:val="24"/>
                <w:szCs w:val="24"/>
              </w:rPr>
              <w:t>228</w:t>
            </w:r>
            <w:r w:rsidRPr="00337358">
              <w:rPr>
                <w:color w:val="000000"/>
                <w:sz w:val="24"/>
                <w:szCs w:val="24"/>
              </w:rPr>
              <w:t xml:space="preserve">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56 528,4 </w:t>
            </w:r>
          </w:p>
        </w:tc>
      </w:tr>
      <w:tr w:rsidR="00FA66C7" w:rsidRPr="00337358" w:rsidTr="003B6A71">
        <w:trPr>
          <w:trHeight w:val="211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182 1 01 02020 01 0000 110</w:t>
            </w:r>
          </w:p>
        </w:tc>
        <w:tc>
          <w:tcPr>
            <w:tcW w:w="6727"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380,0 </w:t>
            </w:r>
          </w:p>
        </w:tc>
      </w:tr>
      <w:tr w:rsidR="00FA66C7" w:rsidRPr="00337358" w:rsidTr="003B6A71">
        <w:trPr>
          <w:trHeight w:val="97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182 1 01 02030 01 0000 110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195,0 </w:t>
            </w:r>
          </w:p>
        </w:tc>
      </w:tr>
      <w:tr w:rsidR="00FA66C7" w:rsidRPr="00337358" w:rsidTr="003B6A71">
        <w:trPr>
          <w:trHeight w:val="84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000 1 03 00000 00 0000 000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3 730,1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100 1 03 02230 01 0000 110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1 686,5 </w:t>
            </w:r>
          </w:p>
        </w:tc>
      </w:tr>
      <w:tr w:rsidR="00FA66C7" w:rsidRPr="00337358" w:rsidTr="003B6A71">
        <w:trPr>
          <w:trHeight w:val="98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100 1 03 02240 01 0000 110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9,3 </w:t>
            </w:r>
          </w:p>
        </w:tc>
      </w:tr>
      <w:tr w:rsidR="00FA66C7" w:rsidRPr="00337358" w:rsidTr="003B6A71">
        <w:trPr>
          <w:trHeight w:val="127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lastRenderedPageBreak/>
              <w:t>100 1 03 02250 01 0000 110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2 245,7 </w:t>
            </w:r>
          </w:p>
        </w:tc>
      </w:tr>
      <w:tr w:rsidR="00FA66C7" w:rsidRPr="00337358" w:rsidTr="003B6A71">
        <w:trPr>
          <w:trHeight w:val="1131"/>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100 1 03 02260 01 0000 110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-211,4 </w:t>
            </w:r>
          </w:p>
        </w:tc>
      </w:tr>
      <w:tr w:rsidR="00FA66C7" w:rsidRPr="00337358" w:rsidTr="003B6A71">
        <w:trPr>
          <w:trHeight w:val="46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000 1 05 00000 00 0000 000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НАЛОГИ НА СОВОКУПНЫЙ ДОХОД</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26 353,9 </w:t>
            </w:r>
          </w:p>
        </w:tc>
      </w:tr>
      <w:tr w:rsidR="00FA66C7" w:rsidRPr="00337358" w:rsidTr="003B6A71">
        <w:trPr>
          <w:trHeight w:val="66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000 1 05 01000 00 0000 110</w:t>
            </w:r>
          </w:p>
        </w:tc>
        <w:tc>
          <w:tcPr>
            <w:tcW w:w="6727" w:type="dxa"/>
            <w:tcBorders>
              <w:top w:val="nil"/>
              <w:left w:val="nil"/>
              <w:bottom w:val="single" w:sz="4" w:space="0" w:color="auto"/>
              <w:right w:val="single" w:sz="4" w:space="0" w:color="auto"/>
            </w:tcBorders>
            <w:shd w:val="clear" w:color="000000" w:fill="FFFFFF"/>
            <w:noWrap/>
            <w:hideMark/>
          </w:tcPr>
          <w:p w:rsidR="00FA66C7" w:rsidRPr="00337358" w:rsidRDefault="00FA66C7" w:rsidP="003B6A71">
            <w:pPr>
              <w:jc w:val="both"/>
              <w:rPr>
                <w:b/>
                <w:bCs/>
                <w:color w:val="000000"/>
                <w:sz w:val="24"/>
                <w:szCs w:val="24"/>
              </w:rPr>
            </w:pPr>
            <w:r w:rsidRPr="00337358">
              <w:rPr>
                <w:b/>
                <w:bCs/>
                <w:color w:val="000000"/>
                <w:sz w:val="24"/>
                <w:szCs w:val="24"/>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24 695,0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182 1 05 01011 01 0000 110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12 530,0 </w:t>
            </w:r>
          </w:p>
        </w:tc>
      </w:tr>
      <w:tr w:rsidR="00FA66C7" w:rsidRPr="00337358" w:rsidTr="003B6A71">
        <w:trPr>
          <w:trHeight w:val="92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182 1 05 01021 01 0000 110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12 165,0 </w:t>
            </w:r>
          </w:p>
        </w:tc>
      </w:tr>
      <w:tr w:rsidR="00FA66C7" w:rsidRPr="00337358" w:rsidTr="003B6A71">
        <w:trPr>
          <w:trHeight w:val="46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000 1 05 03000 01 0000 110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182 1 05 03010 01 0000 110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10,0 </w:t>
            </w:r>
          </w:p>
        </w:tc>
      </w:tr>
      <w:tr w:rsidR="00FA66C7" w:rsidRPr="00337358" w:rsidTr="003B6A71">
        <w:trPr>
          <w:trHeight w:val="67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000 1 05 04000 00 0000 000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 взимаемый в связи с применением патентой системой налогообложения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1 648,9 </w:t>
            </w:r>
          </w:p>
        </w:tc>
      </w:tr>
      <w:tr w:rsidR="00FA66C7" w:rsidRPr="00337358" w:rsidTr="003B6A71">
        <w:trPr>
          <w:trHeight w:val="93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182 1 05 04020 02 0000 110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1 648,9 </w:t>
            </w:r>
          </w:p>
        </w:tc>
      </w:tr>
      <w:tr w:rsidR="00FA66C7" w:rsidRPr="00337358" w:rsidTr="003B6A71">
        <w:trPr>
          <w:trHeight w:val="52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000 1 06 00000 00 0000 000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НАЛОГИ НА ИМУЩЕСТВО</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7 900,4 </w:t>
            </w:r>
          </w:p>
        </w:tc>
      </w:tr>
      <w:tr w:rsidR="00FA66C7" w:rsidRPr="00337358" w:rsidTr="003B6A71">
        <w:trPr>
          <w:trHeight w:val="48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000 1 06 02000 02 0000 110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Налог на имущество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7 900,4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182 1 06 02010 02 0000 110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Налог на имущество организаций по имуществу, не входящему в Единую систему газоснабжения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7 900,4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000 1 08 00000 00 0000 000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1 885,0 </w:t>
            </w:r>
          </w:p>
        </w:tc>
      </w:tr>
      <w:tr w:rsidR="00FA66C7" w:rsidRPr="00337358" w:rsidTr="003B6A71">
        <w:trPr>
          <w:trHeight w:val="67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000 1 08 03000 01 0000 110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1 885,0 </w:t>
            </w:r>
          </w:p>
        </w:tc>
      </w:tr>
      <w:tr w:rsidR="00FA66C7" w:rsidRPr="00337358" w:rsidTr="003B6A71">
        <w:trPr>
          <w:trHeight w:val="97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182 1 08 03010 01 0000 110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1 885,0 </w:t>
            </w:r>
          </w:p>
        </w:tc>
      </w:tr>
      <w:tr w:rsidR="00FA66C7" w:rsidRPr="00337358" w:rsidTr="003B6A71">
        <w:trPr>
          <w:trHeight w:val="129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000 1 11 00000 00 0000 000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4 826,3 </w:t>
            </w:r>
          </w:p>
        </w:tc>
      </w:tr>
      <w:tr w:rsidR="00FA66C7" w:rsidRPr="00337358" w:rsidTr="003B6A71">
        <w:trPr>
          <w:trHeight w:val="1979"/>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lastRenderedPageBreak/>
              <w:t>000 1 11 05000 00 0000 120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4 736,3 </w:t>
            </w:r>
          </w:p>
        </w:tc>
      </w:tr>
      <w:tr w:rsidR="00FA66C7" w:rsidRPr="00337358" w:rsidTr="003B6A71">
        <w:trPr>
          <w:trHeight w:val="1553"/>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000 1 11 05010 00 0000 120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3 733,0 </w:t>
            </w:r>
          </w:p>
        </w:tc>
      </w:tr>
      <w:tr w:rsidR="00FA66C7" w:rsidRPr="00337358" w:rsidTr="003B6A71">
        <w:trPr>
          <w:trHeight w:val="1561"/>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000 1 11 05013 05 0000 120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2 358,0 </w:t>
            </w:r>
          </w:p>
        </w:tc>
      </w:tr>
      <w:tr w:rsidR="00FA66C7" w:rsidRPr="00337358" w:rsidTr="003B6A71">
        <w:trPr>
          <w:trHeight w:val="1541"/>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936 1 11 05013 05 0000 120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2 358,0 </w:t>
            </w:r>
          </w:p>
        </w:tc>
      </w:tr>
      <w:tr w:rsidR="00FA66C7" w:rsidRPr="00337358" w:rsidTr="003B6A71">
        <w:trPr>
          <w:trHeight w:val="153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000 1 11 05013 13 0000 120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1 375,0 </w:t>
            </w:r>
          </w:p>
        </w:tc>
      </w:tr>
      <w:tr w:rsidR="00FA66C7" w:rsidRPr="00337358" w:rsidTr="003B6A71">
        <w:trPr>
          <w:trHeight w:val="155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980 1 11 05013 10 0000 120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625,0 </w:t>
            </w:r>
          </w:p>
        </w:tc>
      </w:tr>
      <w:tr w:rsidR="00FA66C7" w:rsidRPr="00337358" w:rsidTr="003B6A71">
        <w:trPr>
          <w:trHeight w:val="155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981 1 11 05013 10 0000 120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750,0 </w:t>
            </w:r>
          </w:p>
        </w:tc>
      </w:tr>
      <w:tr w:rsidR="00FA66C7" w:rsidRPr="00337358" w:rsidTr="003B6A71">
        <w:trPr>
          <w:trHeight w:val="170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000 1 11 05030 00 0000 120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1 003,3 </w:t>
            </w:r>
          </w:p>
        </w:tc>
      </w:tr>
      <w:tr w:rsidR="00FA66C7" w:rsidRPr="00337358" w:rsidTr="003B6A71">
        <w:trPr>
          <w:trHeight w:val="155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936 1 11 05035 05 0000 120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1 003,3 </w:t>
            </w:r>
          </w:p>
        </w:tc>
      </w:tr>
      <w:tr w:rsidR="00FA66C7" w:rsidRPr="00337358" w:rsidTr="003B6A71">
        <w:trPr>
          <w:trHeight w:val="1412"/>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lastRenderedPageBreak/>
              <w:t>000 1 11 09000 00 0000 120</w:t>
            </w:r>
          </w:p>
        </w:tc>
        <w:tc>
          <w:tcPr>
            <w:tcW w:w="6727" w:type="dxa"/>
            <w:tcBorders>
              <w:top w:val="nil"/>
              <w:left w:val="nil"/>
              <w:bottom w:val="nil"/>
              <w:right w:val="nil"/>
            </w:tcBorders>
            <w:shd w:val="clear" w:color="auto" w:fill="auto"/>
            <w:vAlign w:val="bottom"/>
            <w:hideMark/>
          </w:tcPr>
          <w:p w:rsidR="00FA66C7" w:rsidRPr="00337358" w:rsidRDefault="00FA66C7" w:rsidP="003B6A71">
            <w:pPr>
              <w:rPr>
                <w:b/>
                <w:bCs/>
                <w:color w:val="000000"/>
                <w:sz w:val="24"/>
                <w:szCs w:val="24"/>
              </w:rPr>
            </w:pPr>
            <w:r w:rsidRPr="00337358">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90,0 </w:t>
            </w:r>
          </w:p>
        </w:tc>
      </w:tr>
      <w:tr w:rsidR="00FA66C7" w:rsidRPr="00337358" w:rsidTr="003B6A71">
        <w:trPr>
          <w:trHeight w:val="187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000 1 11 09040 00 0000 120</w:t>
            </w:r>
          </w:p>
        </w:tc>
        <w:tc>
          <w:tcPr>
            <w:tcW w:w="6727" w:type="dxa"/>
            <w:tcBorders>
              <w:top w:val="single" w:sz="4" w:space="0" w:color="auto"/>
              <w:left w:val="nil"/>
              <w:bottom w:val="single" w:sz="4" w:space="0" w:color="auto"/>
              <w:right w:val="single" w:sz="4" w:space="0" w:color="auto"/>
            </w:tcBorders>
            <w:shd w:val="clear" w:color="auto" w:fill="auto"/>
            <w:hideMark/>
          </w:tcPr>
          <w:p w:rsidR="00FA66C7" w:rsidRPr="00337358" w:rsidRDefault="00FA66C7" w:rsidP="003B6A71">
            <w:pPr>
              <w:jc w:val="both"/>
              <w:rPr>
                <w:color w:val="000000"/>
                <w:sz w:val="24"/>
                <w:szCs w:val="24"/>
              </w:rPr>
            </w:pPr>
            <w:r w:rsidRPr="00337358">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90,0 </w:t>
            </w:r>
          </w:p>
        </w:tc>
      </w:tr>
      <w:tr w:rsidR="00FA66C7" w:rsidRPr="00337358" w:rsidTr="003B6A71">
        <w:trPr>
          <w:trHeight w:val="156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936 1 11 09045 05 0000 120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color w:val="000000"/>
                <w:sz w:val="24"/>
                <w:szCs w:val="24"/>
              </w:rPr>
            </w:pPr>
            <w:r w:rsidRPr="00337358">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90,0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000 1 12 00000 00 0000 000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2 101,5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048 1 12 01010 01 6000 120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Плата за выбросы загрязняющих веществ в атмосферный воздух стационарными объектами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262,0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048 1 12 01030 01 6000 120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Плата за  выбросы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1 525,3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048 1 12 01041 01 6000 120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Плата за  размещение отходов производства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2,9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048 1 12 01042 01 6000 120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311,3 </w:t>
            </w:r>
          </w:p>
        </w:tc>
      </w:tr>
      <w:tr w:rsidR="00FA66C7" w:rsidRPr="00337358" w:rsidTr="003B6A71">
        <w:trPr>
          <w:trHeight w:val="58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000 1 13 00000 00 0000 000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16 362,9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000 1 13 01990 00 0000 130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Прочие доходы от оказания платных услуг (работ)</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15 381,5 </w:t>
            </w:r>
          </w:p>
        </w:tc>
      </w:tr>
      <w:tr w:rsidR="00FA66C7" w:rsidRPr="00337358" w:rsidTr="003B6A71">
        <w:trPr>
          <w:trHeight w:val="61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000 1 13 01990 00 0000 000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15 381,5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903 1 13 01995 05 0000 130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15 286,5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936 1 13 01995 05 0000 130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95,0 </w:t>
            </w:r>
          </w:p>
        </w:tc>
      </w:tr>
      <w:tr w:rsidR="00FA66C7" w:rsidRPr="00337358" w:rsidTr="003B6A71">
        <w:trPr>
          <w:trHeight w:val="62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000 1 13 02060 00 0000 130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поступающие в порядке  возмещения расходов, понесенных в связи с эксплуатацией имущества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931,6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000 1 13 02065 05 0000 130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931,6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903 1 13 02065 05 0000 130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221,6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lastRenderedPageBreak/>
              <w:t>936 1 13 02065 05 0000 130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710,0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jc w:val="center"/>
              <w:rPr>
                <w:b/>
                <w:bCs/>
                <w:color w:val="000000"/>
                <w:sz w:val="24"/>
                <w:szCs w:val="24"/>
              </w:rPr>
            </w:pPr>
            <w:r w:rsidRPr="00337358">
              <w:rPr>
                <w:b/>
                <w:bCs/>
                <w:color w:val="000000"/>
                <w:sz w:val="24"/>
                <w:szCs w:val="24"/>
              </w:rPr>
              <w:t>000 1 13 02990 00 0000 130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Прочие доходы от компенсации затрат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49,8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903 1 13 02995 05 0000 130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доходы от компенсации затрат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33,0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jc w:val="center"/>
              <w:rPr>
                <w:color w:val="000000"/>
                <w:sz w:val="24"/>
                <w:szCs w:val="24"/>
              </w:rPr>
            </w:pPr>
            <w:r w:rsidRPr="00337358">
              <w:rPr>
                <w:color w:val="000000"/>
                <w:sz w:val="24"/>
                <w:szCs w:val="24"/>
              </w:rPr>
              <w:t>936 1 13 02995 05 0000 130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доходы от компенсации затрат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16,8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000 1 14 00000 00 0000 000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1 282,5 </w:t>
            </w:r>
          </w:p>
        </w:tc>
      </w:tr>
      <w:tr w:rsidR="00FA66C7" w:rsidRPr="00337358" w:rsidTr="003B6A71">
        <w:trPr>
          <w:trHeight w:val="2019"/>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000 1 14 02000 00 0000 410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400,0 </w:t>
            </w:r>
          </w:p>
        </w:tc>
      </w:tr>
      <w:tr w:rsidR="00FA66C7" w:rsidRPr="00337358" w:rsidTr="003B6A71">
        <w:trPr>
          <w:trHeight w:val="197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000 1 14 02053 05 0000 410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400,0 </w:t>
            </w:r>
          </w:p>
        </w:tc>
      </w:tr>
      <w:tr w:rsidR="00FA66C7" w:rsidRPr="00337358" w:rsidTr="003B6A71">
        <w:trPr>
          <w:trHeight w:val="1693"/>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936 1 14 02053 05 0000 410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400,0 </w:t>
            </w:r>
          </w:p>
        </w:tc>
      </w:tr>
      <w:tr w:rsidR="00FA66C7" w:rsidRPr="00337358" w:rsidTr="003B6A71">
        <w:trPr>
          <w:trHeight w:val="126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000 1 14 06000 00 0000 430</w:t>
            </w:r>
          </w:p>
        </w:tc>
        <w:tc>
          <w:tcPr>
            <w:tcW w:w="6727"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882,5 </w:t>
            </w:r>
          </w:p>
        </w:tc>
      </w:tr>
      <w:tr w:rsidR="00FA66C7" w:rsidRPr="00337358" w:rsidTr="003B6A71">
        <w:trPr>
          <w:trHeight w:val="68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000 1 14 06010 00 0000 430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882,5 </w:t>
            </w:r>
          </w:p>
        </w:tc>
      </w:tr>
      <w:tr w:rsidR="00FA66C7" w:rsidRPr="00337358" w:rsidTr="003B6A71">
        <w:trPr>
          <w:trHeight w:val="852"/>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936 1 14 06013 05 0000 430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649,8 </w:t>
            </w:r>
          </w:p>
        </w:tc>
      </w:tr>
      <w:tr w:rsidR="00FA66C7" w:rsidRPr="00337358" w:rsidTr="003B6A71">
        <w:trPr>
          <w:trHeight w:val="978"/>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980 1 14 06013 13 0000 430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231,0 </w:t>
            </w:r>
          </w:p>
        </w:tc>
      </w:tr>
      <w:tr w:rsidR="00FA66C7" w:rsidRPr="00337358" w:rsidTr="003B6A71">
        <w:trPr>
          <w:trHeight w:val="98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981 1 14 06013 13 0000 430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1,7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lastRenderedPageBreak/>
              <w:t>000 1 16 00000 00 0000 000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ШТРАФЫ, САНКЦИИ, ВОЗМЕЩЕНИЕ УЩЕРБА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282,4 </w:t>
            </w:r>
          </w:p>
        </w:tc>
      </w:tr>
      <w:tr w:rsidR="00FA66C7" w:rsidRPr="00337358" w:rsidTr="003B6A71">
        <w:trPr>
          <w:trHeight w:val="100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000 1 16 01000 01 0000 140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270,4 </w:t>
            </w:r>
          </w:p>
        </w:tc>
      </w:tr>
      <w:tr w:rsidR="00FA66C7" w:rsidRPr="00337358" w:rsidTr="003B6A71">
        <w:trPr>
          <w:trHeight w:val="168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836 1 16 01053 01 9000 140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4,1 </w:t>
            </w:r>
          </w:p>
        </w:tc>
      </w:tr>
      <w:tr w:rsidR="00FA66C7" w:rsidRPr="00337358" w:rsidTr="003B6A71">
        <w:trPr>
          <w:trHeight w:val="217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738 1 16 01063 01 0000 140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195,8 </w:t>
            </w:r>
          </w:p>
        </w:tc>
      </w:tr>
      <w:tr w:rsidR="00FA66C7" w:rsidRPr="00337358" w:rsidTr="003B6A71">
        <w:trPr>
          <w:trHeight w:val="1264"/>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836 1 16 01063 01 9000 140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color w:val="000000"/>
                <w:sz w:val="24"/>
                <w:szCs w:val="24"/>
              </w:rPr>
            </w:pPr>
            <w:r w:rsidRPr="00337358">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27,8 </w:t>
            </w:r>
          </w:p>
        </w:tc>
      </w:tr>
      <w:tr w:rsidR="00FA66C7" w:rsidRPr="00337358" w:rsidTr="003B6A71">
        <w:trPr>
          <w:trHeight w:val="183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836 1 16 01073 01 9000 140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color w:val="000000"/>
                <w:sz w:val="24"/>
                <w:szCs w:val="24"/>
              </w:rPr>
            </w:pPr>
            <w:r w:rsidRPr="0033735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0,4 </w:t>
            </w:r>
          </w:p>
        </w:tc>
      </w:tr>
      <w:tr w:rsidR="00FA66C7" w:rsidRPr="00337358" w:rsidTr="003B6A71">
        <w:trPr>
          <w:trHeight w:val="1611"/>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836 1 16 01123 01 9000 140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color w:val="000000"/>
                <w:sz w:val="24"/>
                <w:szCs w:val="24"/>
              </w:rPr>
            </w:pPr>
            <w:r w:rsidRPr="00337358">
              <w:rPr>
                <w:color w:val="000000"/>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26,5 </w:t>
            </w:r>
          </w:p>
        </w:tc>
      </w:tr>
      <w:tr w:rsidR="00FA66C7" w:rsidRPr="00337358" w:rsidTr="003B6A71">
        <w:trPr>
          <w:trHeight w:val="13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836 1 16 01203 01 9000 140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sz w:val="24"/>
                <w:szCs w:val="24"/>
              </w:rPr>
            </w:pPr>
            <w:r w:rsidRPr="00337358">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15,8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000 1 16 10000 00 0000 140</w:t>
            </w:r>
          </w:p>
        </w:tc>
        <w:tc>
          <w:tcPr>
            <w:tcW w:w="6727" w:type="dxa"/>
            <w:tcBorders>
              <w:top w:val="nil"/>
              <w:left w:val="nil"/>
              <w:bottom w:val="single" w:sz="4" w:space="0" w:color="auto"/>
              <w:right w:val="single" w:sz="4" w:space="0" w:color="auto"/>
            </w:tcBorders>
            <w:shd w:val="clear" w:color="auto" w:fill="auto"/>
            <w:hideMark/>
          </w:tcPr>
          <w:p w:rsidR="00FA66C7" w:rsidRPr="00337358" w:rsidRDefault="00FA66C7" w:rsidP="003B6A71">
            <w:pPr>
              <w:jc w:val="both"/>
              <w:rPr>
                <w:b/>
                <w:bCs/>
                <w:sz w:val="24"/>
                <w:szCs w:val="24"/>
              </w:rPr>
            </w:pPr>
            <w:r w:rsidRPr="00337358">
              <w:rPr>
                <w:b/>
                <w:bCs/>
                <w:sz w:val="24"/>
                <w:szCs w:val="24"/>
              </w:rPr>
              <w:t>Платежи в целях возмещения причиненного ущерба (убытков)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12,0 </w:t>
            </w:r>
          </w:p>
        </w:tc>
      </w:tr>
      <w:tr w:rsidR="00FA66C7" w:rsidRPr="00337358" w:rsidTr="003B6A71">
        <w:trPr>
          <w:trHeight w:val="127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936 1 16 10032 05 9000 140</w:t>
            </w:r>
          </w:p>
        </w:tc>
        <w:tc>
          <w:tcPr>
            <w:tcW w:w="6727" w:type="dxa"/>
            <w:tcBorders>
              <w:top w:val="nil"/>
              <w:left w:val="nil"/>
              <w:bottom w:val="nil"/>
              <w:right w:val="nil"/>
            </w:tcBorders>
            <w:shd w:val="clear" w:color="auto" w:fill="auto"/>
            <w:hideMark/>
          </w:tcPr>
          <w:p w:rsidR="00FA66C7" w:rsidRPr="00337358" w:rsidRDefault="00FA66C7" w:rsidP="003B6A71">
            <w:pPr>
              <w:jc w:val="both"/>
              <w:rPr>
                <w:sz w:val="24"/>
                <w:szCs w:val="24"/>
              </w:rPr>
            </w:pPr>
            <w:r w:rsidRPr="00337358">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10,0 </w:t>
            </w:r>
          </w:p>
        </w:tc>
      </w:tr>
      <w:tr w:rsidR="00FA66C7" w:rsidRPr="00337358" w:rsidTr="003B6A71">
        <w:trPr>
          <w:trHeight w:val="127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182 1 16 10129 01 0000 140</w:t>
            </w:r>
          </w:p>
        </w:tc>
        <w:tc>
          <w:tcPr>
            <w:tcW w:w="6727"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lastRenderedPageBreak/>
              <w:t>000 1 17 00000 00 0000 000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ПРОЧИЕ НЕНАЛОГОВЫЕ ДОХОДЫ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1 030,0 </w:t>
            </w:r>
          </w:p>
        </w:tc>
      </w:tr>
      <w:tr w:rsidR="00FA66C7" w:rsidRPr="00337358" w:rsidTr="003B6A71">
        <w:trPr>
          <w:trHeight w:val="31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000 1 17  1500 00 0000 000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ИНИЦИАТИВНЫЕ ПЛАТЕЖИ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1 030,0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936 1 17 15030 05 0000 150</w:t>
            </w:r>
          </w:p>
        </w:tc>
        <w:tc>
          <w:tcPr>
            <w:tcW w:w="6727" w:type="dxa"/>
            <w:tcBorders>
              <w:top w:val="nil"/>
              <w:left w:val="nil"/>
              <w:bottom w:val="single" w:sz="4" w:space="0" w:color="000000"/>
              <w:right w:val="single" w:sz="4" w:space="0" w:color="000000"/>
            </w:tcBorders>
            <w:shd w:val="clear" w:color="auto" w:fill="auto"/>
            <w:hideMark/>
          </w:tcPr>
          <w:p w:rsidR="00FA66C7" w:rsidRPr="00337358" w:rsidRDefault="00FA66C7" w:rsidP="003B6A71">
            <w:pPr>
              <w:rPr>
                <w:color w:val="000000"/>
                <w:sz w:val="24"/>
                <w:szCs w:val="24"/>
              </w:rPr>
            </w:pPr>
            <w:r w:rsidRPr="00337358">
              <w:rPr>
                <w:color w:val="000000"/>
                <w:sz w:val="24"/>
                <w:szCs w:val="24"/>
              </w:rPr>
              <w:t>Инициативные платежи,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1 030,0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000 2 00 00000 00 0000 000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375 276,6 </w:t>
            </w:r>
          </w:p>
        </w:tc>
      </w:tr>
      <w:tr w:rsidR="00FA66C7" w:rsidRPr="00337358" w:rsidTr="003B6A71">
        <w:trPr>
          <w:trHeight w:val="97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000 2 02 00000 00 0000 000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БЕЗВОЗМЕЗДНЫЕ ПОСТУПЛЕНИЯ ОТ ДРУГИХ БЮДЖЕТОВ БЮДЖЕТНОЙ СИСТЕМЫ РФ</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375 276,6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000 2 02 10000 00 0000 150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55 452,0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000 2 02 15001 00 0000 150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55 452,0 </w:t>
            </w:r>
          </w:p>
        </w:tc>
      </w:tr>
      <w:tr w:rsidR="00FA66C7" w:rsidRPr="00337358" w:rsidTr="003B6A71">
        <w:trPr>
          <w:trHeight w:val="69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912 2 02 15001 05 0000 150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Дотации  бюджетам  муниципальных  районов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55 452,0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000 2 02 20000 00 0000 150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126 579,2 </w:t>
            </w:r>
          </w:p>
        </w:tc>
      </w:tr>
      <w:tr w:rsidR="00FA66C7" w:rsidRPr="00337358" w:rsidTr="003B6A71">
        <w:trPr>
          <w:trHeight w:val="1693"/>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000 2 02 20216 00 0000 150</w:t>
            </w:r>
          </w:p>
        </w:tc>
        <w:tc>
          <w:tcPr>
            <w:tcW w:w="6727" w:type="dxa"/>
            <w:tcBorders>
              <w:top w:val="single" w:sz="4" w:space="0" w:color="auto"/>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17 930,6 </w:t>
            </w:r>
          </w:p>
        </w:tc>
      </w:tr>
      <w:tr w:rsidR="00FA66C7" w:rsidRPr="00337358" w:rsidTr="003B6A71">
        <w:trPr>
          <w:trHeight w:val="1561"/>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912 2 02 20216 05 0000 150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0,0 </w:t>
            </w:r>
          </w:p>
        </w:tc>
      </w:tr>
      <w:tr w:rsidR="00FA66C7" w:rsidRPr="00337358" w:rsidTr="003B6A71">
        <w:trPr>
          <w:trHeight w:val="172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936 2 02 20216 05 0000 150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17 930,6 </w:t>
            </w:r>
          </w:p>
        </w:tc>
      </w:tr>
      <w:tr w:rsidR="00FA66C7" w:rsidRPr="00337358" w:rsidTr="003B6A71">
        <w:trPr>
          <w:trHeight w:val="125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000 2 02 25304 00 0000 150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2 900,4 </w:t>
            </w:r>
          </w:p>
        </w:tc>
      </w:tr>
      <w:tr w:rsidR="00FA66C7" w:rsidRPr="00337358" w:rsidTr="003B6A71">
        <w:trPr>
          <w:trHeight w:val="133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903 2 02 25304 05 0000 150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2 900,4 </w:t>
            </w:r>
          </w:p>
        </w:tc>
      </w:tr>
      <w:tr w:rsidR="00FA66C7" w:rsidRPr="00337358" w:rsidTr="003B6A71">
        <w:trPr>
          <w:trHeight w:val="70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000 2 02 25519 00 0000 150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Субсидия бюджетам  поддержку отрасли культуры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200,0 </w:t>
            </w:r>
          </w:p>
        </w:tc>
      </w:tr>
      <w:tr w:rsidR="00FA66C7" w:rsidRPr="00337358" w:rsidTr="003B6A71">
        <w:trPr>
          <w:trHeight w:val="70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lastRenderedPageBreak/>
              <w:t>912 2 02 25519 05 0000 150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Субсидия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0,0 </w:t>
            </w:r>
          </w:p>
        </w:tc>
      </w:tr>
      <w:tr w:rsidR="00FA66C7" w:rsidRPr="00337358" w:rsidTr="003B6A71">
        <w:trPr>
          <w:trHeight w:val="73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936 2 02 25519 05 0000 150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Субсидия бюджетам муниципальных районов на поддержку отрасли культуры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200,0 </w:t>
            </w:r>
          </w:p>
        </w:tc>
      </w:tr>
      <w:tr w:rsidR="00FA66C7" w:rsidRPr="00337358" w:rsidTr="003B6A71">
        <w:trPr>
          <w:trHeight w:val="102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000 2 02 25750 00 0000 150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Субсидия бюджетам на реализацию мероприятий по модернизации школьных систем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38 013,4 </w:t>
            </w:r>
          </w:p>
        </w:tc>
      </w:tr>
      <w:tr w:rsidR="00FA66C7" w:rsidRPr="00337358" w:rsidTr="003B6A71">
        <w:trPr>
          <w:trHeight w:val="105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903 2 02 25750 05 0000 150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Субсидия бюджетам муниципальных районов на реализацию мероприятий по модернизации школьных систем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38 013,4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000 2 02 29999 00 0000 150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субсидии</w:t>
            </w:r>
          </w:p>
        </w:tc>
        <w:tc>
          <w:tcPr>
            <w:tcW w:w="1559" w:type="dxa"/>
            <w:tcBorders>
              <w:top w:val="nil"/>
              <w:left w:val="nil"/>
              <w:bottom w:val="single" w:sz="4" w:space="0" w:color="auto"/>
              <w:right w:val="single" w:sz="4" w:space="0" w:color="auto"/>
            </w:tcBorders>
            <w:shd w:val="clear" w:color="auto" w:fill="auto"/>
            <w:vAlign w:val="center"/>
            <w:hideMark/>
          </w:tcPr>
          <w:p w:rsidR="00FA66C7" w:rsidRPr="00337358" w:rsidRDefault="00FA66C7" w:rsidP="003B6A71">
            <w:pPr>
              <w:jc w:val="right"/>
              <w:rPr>
                <w:color w:val="000000"/>
                <w:sz w:val="24"/>
                <w:szCs w:val="24"/>
              </w:rPr>
            </w:pPr>
            <w:r w:rsidRPr="00337358">
              <w:rPr>
                <w:color w:val="000000"/>
                <w:sz w:val="24"/>
                <w:szCs w:val="24"/>
              </w:rPr>
              <w:t xml:space="preserve">67 534,8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903 2 02 29999 05 0000 150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696,0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912 2 02 29999 05 0000 150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62 218,4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936 2 02 29999 05 0000 150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4 620,4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000 2 02 30000 00 0000 150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133 065,6 </w:t>
            </w:r>
          </w:p>
        </w:tc>
      </w:tr>
      <w:tr w:rsidR="00FA66C7" w:rsidRPr="00337358" w:rsidTr="003B6A71">
        <w:trPr>
          <w:trHeight w:val="96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000 2 02 30024 00 0000 150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16 052,9 </w:t>
            </w:r>
          </w:p>
        </w:tc>
      </w:tr>
      <w:tr w:rsidR="00FA66C7" w:rsidRPr="00337358" w:rsidTr="003B6A71">
        <w:trPr>
          <w:trHeight w:val="102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903 2 02 30024 05 0000 150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36,2 </w:t>
            </w:r>
          </w:p>
        </w:tc>
      </w:tr>
      <w:tr w:rsidR="00FA66C7" w:rsidRPr="00337358" w:rsidTr="003B6A71">
        <w:trPr>
          <w:trHeight w:val="99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912 2 02 30024 05 0000 150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11 949,0 </w:t>
            </w:r>
          </w:p>
        </w:tc>
      </w:tr>
      <w:tr w:rsidR="00FA66C7" w:rsidRPr="00337358" w:rsidTr="003B6A71">
        <w:trPr>
          <w:trHeight w:val="783"/>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936 2 02 30024 05 0000 150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4 067,7 </w:t>
            </w:r>
          </w:p>
        </w:tc>
      </w:tr>
      <w:tr w:rsidR="00FA66C7" w:rsidRPr="00337358" w:rsidTr="003B6A71">
        <w:trPr>
          <w:trHeight w:val="106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000 2 02 30027 00 0000 150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6 120,7 </w:t>
            </w:r>
          </w:p>
        </w:tc>
      </w:tr>
      <w:tr w:rsidR="00FA66C7" w:rsidRPr="00337358" w:rsidTr="003B6A71">
        <w:trPr>
          <w:trHeight w:val="89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903 2 02 30027 05 0000 150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6 120,7 </w:t>
            </w:r>
          </w:p>
        </w:tc>
      </w:tr>
      <w:tr w:rsidR="00FA66C7" w:rsidRPr="00337358" w:rsidTr="003B6A71">
        <w:trPr>
          <w:trHeight w:val="164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000 2 02 30029 00 0000 150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890,8 </w:t>
            </w:r>
          </w:p>
        </w:tc>
      </w:tr>
      <w:tr w:rsidR="00FA66C7" w:rsidRPr="00337358" w:rsidTr="003B6A71">
        <w:trPr>
          <w:trHeight w:val="1543"/>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lastRenderedPageBreak/>
              <w:t>903 2 02 30029 05 0000 150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890,8 </w:t>
            </w:r>
          </w:p>
        </w:tc>
      </w:tr>
      <w:tr w:rsidR="00FA66C7" w:rsidRPr="00337358" w:rsidTr="003B6A71">
        <w:trPr>
          <w:trHeight w:val="1457"/>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000 2 02 35082 00 0000 150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2 127,2 </w:t>
            </w:r>
          </w:p>
        </w:tc>
      </w:tr>
      <w:tr w:rsidR="00FA66C7" w:rsidRPr="00337358" w:rsidTr="003B6A71">
        <w:trPr>
          <w:trHeight w:val="166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936 2 02 35082 05 0000 150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2 127,2 </w:t>
            </w:r>
          </w:p>
        </w:tc>
      </w:tr>
      <w:tr w:rsidR="00FA66C7" w:rsidRPr="00337358" w:rsidTr="003B6A71">
        <w:trPr>
          <w:trHeight w:val="159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000 2 02 35120 00 0000 150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39,0 </w:t>
            </w:r>
          </w:p>
        </w:tc>
      </w:tr>
      <w:tr w:rsidR="00FA66C7" w:rsidRPr="00337358" w:rsidTr="003B6A71">
        <w:trPr>
          <w:trHeight w:val="157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936 2 02 35120 05 0000 150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39,0 </w:t>
            </w:r>
          </w:p>
        </w:tc>
      </w:tr>
      <w:tr w:rsidR="00FA66C7" w:rsidRPr="00337358" w:rsidTr="003B6A71">
        <w:trPr>
          <w:trHeight w:val="43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000 2 02 39999 00 0000 150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 xml:space="preserve">Прочие субвенции </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107 835,0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903 2 02 39999 05 0000 150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106 068,5 </w:t>
            </w:r>
          </w:p>
        </w:tc>
      </w:tr>
      <w:tr w:rsidR="00FA66C7" w:rsidRPr="00337358" w:rsidTr="003B6A71">
        <w:trPr>
          <w:trHeight w:val="6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936 2 02 39999 05 0000 150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1 766,5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4"/>
                <w:szCs w:val="24"/>
              </w:rPr>
            </w:pPr>
            <w:r w:rsidRPr="00337358">
              <w:rPr>
                <w:b/>
                <w:bCs/>
                <w:color w:val="000000"/>
                <w:sz w:val="24"/>
                <w:szCs w:val="24"/>
              </w:rPr>
              <w:t>000 2 02 40000 00 0000 150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60 179,8 </w:t>
            </w:r>
          </w:p>
        </w:tc>
      </w:tr>
      <w:tr w:rsidR="00FA66C7" w:rsidRPr="00337358" w:rsidTr="003B6A71">
        <w:trPr>
          <w:trHeight w:val="1106"/>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000 2 02 45303 00 0000 150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5 824,5 </w:t>
            </w:r>
          </w:p>
        </w:tc>
      </w:tr>
      <w:tr w:rsidR="00FA66C7" w:rsidRPr="00337358" w:rsidTr="003B6A71">
        <w:trPr>
          <w:trHeight w:val="142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903 2 02 45303 05 0000 150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5 824,5 </w:t>
            </w:r>
          </w:p>
        </w:tc>
      </w:tr>
      <w:tr w:rsidR="00FA66C7" w:rsidRPr="00337358" w:rsidTr="003B6A71">
        <w:trPr>
          <w:trHeight w:val="6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000 2 02 49999 00 0000 150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54 355,3 </w:t>
            </w:r>
          </w:p>
        </w:tc>
      </w:tr>
      <w:tr w:rsidR="00FA66C7" w:rsidRPr="00337358" w:rsidTr="003B6A71">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903 2 02 49999 05 0000 150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370,1 </w:t>
            </w:r>
          </w:p>
        </w:tc>
      </w:tr>
      <w:tr w:rsidR="00FA66C7" w:rsidRPr="00337358" w:rsidTr="003B6A71">
        <w:trPr>
          <w:trHeight w:val="78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lastRenderedPageBreak/>
              <w:t>936 2 02 49999 05 0000 150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53 985,2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b/>
                <w:bCs/>
                <w:color w:val="000000"/>
                <w:sz w:val="22"/>
                <w:szCs w:val="22"/>
              </w:rPr>
            </w:pPr>
            <w:r w:rsidRPr="00337358">
              <w:rPr>
                <w:b/>
                <w:bCs/>
                <w:color w:val="000000"/>
                <w:sz w:val="22"/>
                <w:szCs w:val="22"/>
              </w:rPr>
              <w:t>000 2 07 00000 00 0000 150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b/>
                <w:bCs/>
                <w:color w:val="000000"/>
                <w:sz w:val="24"/>
                <w:szCs w:val="24"/>
              </w:rPr>
            </w:pPr>
            <w:r w:rsidRPr="00337358">
              <w:rPr>
                <w:b/>
                <w:bCs/>
                <w:color w:val="000000"/>
                <w:sz w:val="24"/>
                <w:szCs w:val="24"/>
              </w:rPr>
              <w:t>ПРОЧИЕ БЕЗВОЗМЕЗДНЫЕ ПОСТУПЛНЕНИЯ</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0,0 </w:t>
            </w:r>
          </w:p>
        </w:tc>
      </w:tr>
      <w:tr w:rsidR="00FA66C7" w:rsidRPr="00337358" w:rsidTr="003B6A71">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000 2 07 05000 05 0000 150</w:t>
            </w:r>
          </w:p>
        </w:tc>
        <w:tc>
          <w:tcPr>
            <w:tcW w:w="6727" w:type="dxa"/>
            <w:tcBorders>
              <w:top w:val="nil"/>
              <w:left w:val="nil"/>
              <w:bottom w:val="single" w:sz="4" w:space="0" w:color="auto"/>
              <w:right w:val="single" w:sz="4" w:space="0" w:color="auto"/>
            </w:tcBorders>
            <w:shd w:val="clear" w:color="000000" w:fill="FFFFFF"/>
            <w:hideMark/>
          </w:tcPr>
          <w:p w:rsidR="00FA66C7" w:rsidRPr="00337358" w:rsidRDefault="00FA66C7" w:rsidP="003B6A71">
            <w:pPr>
              <w:jc w:val="both"/>
              <w:rPr>
                <w:color w:val="000000"/>
                <w:sz w:val="24"/>
                <w:szCs w:val="24"/>
              </w:rPr>
            </w:pPr>
            <w:r w:rsidRPr="00337358">
              <w:rPr>
                <w:color w:val="000000"/>
                <w:sz w:val="24"/>
                <w:szCs w:val="24"/>
              </w:rPr>
              <w:t>Прочие безвозмездные поступления в бюджеты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xml:space="preserve">0,0 </w:t>
            </w:r>
          </w:p>
        </w:tc>
      </w:tr>
      <w:tr w:rsidR="00FA66C7" w:rsidRPr="00337358" w:rsidTr="003B6A71">
        <w:trPr>
          <w:trHeight w:val="1890"/>
        </w:trPr>
        <w:tc>
          <w:tcPr>
            <w:tcW w:w="1793" w:type="dxa"/>
            <w:tcBorders>
              <w:top w:val="nil"/>
              <w:left w:val="single" w:sz="4" w:space="0" w:color="auto"/>
              <w:bottom w:val="nil"/>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936 2 07 05010 05 0000 150</w:t>
            </w:r>
          </w:p>
        </w:tc>
        <w:tc>
          <w:tcPr>
            <w:tcW w:w="6727" w:type="dxa"/>
            <w:tcBorders>
              <w:top w:val="nil"/>
              <w:left w:val="nil"/>
              <w:bottom w:val="nil"/>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59" w:type="dxa"/>
            <w:tcBorders>
              <w:top w:val="nil"/>
              <w:left w:val="nil"/>
              <w:bottom w:val="nil"/>
              <w:right w:val="single" w:sz="4" w:space="0" w:color="auto"/>
            </w:tcBorders>
            <w:shd w:val="clear" w:color="000000" w:fill="FFFFFF"/>
            <w:vAlign w:val="center"/>
            <w:hideMark/>
          </w:tcPr>
          <w:p w:rsidR="00FA66C7" w:rsidRPr="00337358" w:rsidRDefault="00FA66C7" w:rsidP="003B6A71">
            <w:pPr>
              <w:jc w:val="right"/>
              <w:rPr>
                <w:color w:val="000000"/>
                <w:sz w:val="24"/>
                <w:szCs w:val="24"/>
              </w:rPr>
            </w:pPr>
            <w:r w:rsidRPr="00337358">
              <w:rPr>
                <w:color w:val="000000"/>
                <w:sz w:val="24"/>
                <w:szCs w:val="24"/>
              </w:rPr>
              <w:t> </w:t>
            </w:r>
          </w:p>
        </w:tc>
      </w:tr>
      <w:tr w:rsidR="00FA66C7" w:rsidRPr="00337358" w:rsidTr="003B6A71">
        <w:trPr>
          <w:trHeight w:val="315"/>
        </w:trPr>
        <w:tc>
          <w:tcPr>
            <w:tcW w:w="1793" w:type="dxa"/>
            <w:tcBorders>
              <w:top w:val="nil"/>
              <w:left w:val="single" w:sz="4" w:space="0" w:color="auto"/>
              <w:bottom w:val="single" w:sz="4" w:space="0" w:color="auto"/>
              <w:right w:val="single" w:sz="4" w:space="0" w:color="auto"/>
            </w:tcBorders>
            <w:shd w:val="clear" w:color="000000" w:fill="FFFFFF"/>
            <w:hideMark/>
          </w:tcPr>
          <w:p w:rsidR="00FA66C7" w:rsidRPr="00337358" w:rsidRDefault="00FA66C7" w:rsidP="003B6A71">
            <w:pPr>
              <w:rPr>
                <w:color w:val="000000"/>
                <w:sz w:val="24"/>
                <w:szCs w:val="24"/>
              </w:rPr>
            </w:pPr>
            <w:r w:rsidRPr="00337358">
              <w:rPr>
                <w:color w:val="000000"/>
                <w:sz w:val="24"/>
                <w:szCs w:val="24"/>
              </w:rPr>
              <w:t> </w:t>
            </w:r>
          </w:p>
        </w:tc>
        <w:tc>
          <w:tcPr>
            <w:tcW w:w="6727" w:type="dxa"/>
            <w:tcBorders>
              <w:top w:val="nil"/>
              <w:left w:val="nil"/>
              <w:bottom w:val="single" w:sz="4" w:space="0" w:color="auto"/>
              <w:right w:val="single" w:sz="4" w:space="0" w:color="auto"/>
            </w:tcBorders>
            <w:shd w:val="clear" w:color="000000" w:fill="FFFFFF"/>
            <w:vAlign w:val="center"/>
            <w:hideMark/>
          </w:tcPr>
          <w:p w:rsidR="00FA66C7" w:rsidRPr="00337358" w:rsidRDefault="00FA66C7" w:rsidP="003B6A71">
            <w:pPr>
              <w:rPr>
                <w:b/>
                <w:bCs/>
                <w:color w:val="000000"/>
                <w:sz w:val="24"/>
                <w:szCs w:val="24"/>
              </w:rPr>
            </w:pPr>
            <w:r w:rsidRPr="00337358">
              <w:rPr>
                <w:b/>
                <w:bCs/>
                <w:color w:val="000000"/>
                <w:sz w:val="24"/>
                <w:szCs w:val="24"/>
              </w:rPr>
              <w:t>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FA66C7" w:rsidRPr="00337358" w:rsidRDefault="00FA66C7" w:rsidP="003B6A71">
            <w:pPr>
              <w:jc w:val="right"/>
              <w:rPr>
                <w:b/>
                <w:bCs/>
                <w:color w:val="000000"/>
                <w:sz w:val="24"/>
                <w:szCs w:val="24"/>
              </w:rPr>
            </w:pPr>
            <w:r w:rsidRPr="00337358">
              <w:rPr>
                <w:b/>
                <w:bCs/>
                <w:color w:val="000000"/>
                <w:sz w:val="24"/>
                <w:szCs w:val="24"/>
              </w:rPr>
              <w:t xml:space="preserve">498 135,0 </w:t>
            </w:r>
          </w:p>
        </w:tc>
      </w:tr>
    </w:tbl>
    <w:p w:rsidR="00FA66C7" w:rsidRDefault="00FA66C7" w:rsidP="00FA66C7">
      <w:pPr>
        <w:jc w:val="center"/>
        <w:rPr>
          <w:b/>
          <w:sz w:val="28"/>
          <w:szCs w:val="28"/>
        </w:rPr>
      </w:pPr>
    </w:p>
    <w:p w:rsidR="00FA66C7" w:rsidRDefault="00FA66C7" w:rsidP="00FA66C7">
      <w:pPr>
        <w:spacing w:after="200" w:line="276" w:lineRule="auto"/>
        <w:rPr>
          <w:b/>
          <w:sz w:val="28"/>
          <w:szCs w:val="28"/>
        </w:rPr>
      </w:pPr>
      <w:r>
        <w:rPr>
          <w:b/>
          <w:sz w:val="28"/>
          <w:szCs w:val="28"/>
        </w:rPr>
        <w:br w:type="page"/>
      </w:r>
    </w:p>
    <w:tbl>
      <w:tblPr>
        <w:tblW w:w="18473" w:type="dxa"/>
        <w:tblInd w:w="93" w:type="dxa"/>
        <w:tblLook w:val="04A0"/>
      </w:tblPr>
      <w:tblGrid>
        <w:gridCol w:w="15983"/>
        <w:gridCol w:w="562"/>
        <w:gridCol w:w="629"/>
        <w:gridCol w:w="1299"/>
      </w:tblGrid>
      <w:tr w:rsidR="00FA66C7" w:rsidRPr="005941C9" w:rsidTr="003B6A71">
        <w:trPr>
          <w:trHeight w:val="435"/>
        </w:trPr>
        <w:tc>
          <w:tcPr>
            <w:tcW w:w="18473" w:type="dxa"/>
            <w:gridSpan w:val="4"/>
            <w:tcBorders>
              <w:top w:val="nil"/>
              <w:left w:val="nil"/>
              <w:bottom w:val="nil"/>
              <w:right w:val="nil"/>
            </w:tcBorders>
            <w:shd w:val="clear" w:color="auto" w:fill="auto"/>
            <w:noWrap/>
            <w:vAlign w:val="bottom"/>
            <w:hideMark/>
          </w:tcPr>
          <w:p w:rsidR="00FA66C7" w:rsidRPr="005941C9" w:rsidRDefault="00FA66C7" w:rsidP="003B6A71">
            <w:pPr>
              <w:ind w:left="6144"/>
              <w:jc w:val="both"/>
              <w:rPr>
                <w:sz w:val="28"/>
                <w:szCs w:val="28"/>
              </w:rPr>
            </w:pPr>
            <w:r w:rsidRPr="005941C9">
              <w:rPr>
                <w:sz w:val="28"/>
                <w:szCs w:val="28"/>
              </w:rPr>
              <w:lastRenderedPageBreak/>
              <w:t>Приложение № 5</w:t>
            </w:r>
          </w:p>
        </w:tc>
      </w:tr>
      <w:tr w:rsidR="00FA66C7" w:rsidRPr="005941C9" w:rsidTr="003B6A71">
        <w:trPr>
          <w:trHeight w:val="375"/>
        </w:trPr>
        <w:tc>
          <w:tcPr>
            <w:tcW w:w="18473" w:type="dxa"/>
            <w:gridSpan w:val="4"/>
            <w:tcBorders>
              <w:top w:val="nil"/>
              <w:left w:val="nil"/>
              <w:bottom w:val="nil"/>
              <w:right w:val="nil"/>
            </w:tcBorders>
            <w:shd w:val="clear" w:color="auto" w:fill="auto"/>
            <w:noWrap/>
            <w:vAlign w:val="bottom"/>
            <w:hideMark/>
          </w:tcPr>
          <w:p w:rsidR="00FA66C7" w:rsidRPr="005941C9" w:rsidRDefault="00FA66C7" w:rsidP="003B6A71">
            <w:pPr>
              <w:ind w:left="6144"/>
              <w:jc w:val="both"/>
              <w:rPr>
                <w:sz w:val="28"/>
                <w:szCs w:val="28"/>
              </w:rPr>
            </w:pPr>
            <w:r w:rsidRPr="005941C9">
              <w:rPr>
                <w:sz w:val="28"/>
                <w:szCs w:val="28"/>
              </w:rPr>
              <w:t>к решению Куменской</w:t>
            </w:r>
          </w:p>
        </w:tc>
      </w:tr>
      <w:tr w:rsidR="00FA66C7" w:rsidRPr="005941C9" w:rsidTr="003B6A71">
        <w:trPr>
          <w:trHeight w:val="375"/>
        </w:trPr>
        <w:tc>
          <w:tcPr>
            <w:tcW w:w="18473" w:type="dxa"/>
            <w:gridSpan w:val="4"/>
            <w:tcBorders>
              <w:top w:val="nil"/>
              <w:left w:val="nil"/>
              <w:bottom w:val="nil"/>
              <w:right w:val="nil"/>
            </w:tcBorders>
            <w:shd w:val="clear" w:color="auto" w:fill="auto"/>
            <w:noWrap/>
            <w:vAlign w:val="bottom"/>
            <w:hideMark/>
          </w:tcPr>
          <w:p w:rsidR="00FA66C7" w:rsidRPr="005941C9" w:rsidRDefault="00FA66C7" w:rsidP="003B6A71">
            <w:pPr>
              <w:ind w:left="6144"/>
              <w:jc w:val="both"/>
              <w:rPr>
                <w:sz w:val="28"/>
                <w:szCs w:val="28"/>
              </w:rPr>
            </w:pPr>
            <w:r w:rsidRPr="005941C9">
              <w:rPr>
                <w:sz w:val="28"/>
                <w:szCs w:val="28"/>
              </w:rPr>
              <w:t>районной Думы</w:t>
            </w:r>
          </w:p>
        </w:tc>
      </w:tr>
      <w:tr w:rsidR="00FA66C7" w:rsidRPr="005941C9" w:rsidTr="003B6A71">
        <w:trPr>
          <w:trHeight w:val="375"/>
        </w:trPr>
        <w:tc>
          <w:tcPr>
            <w:tcW w:w="18473" w:type="dxa"/>
            <w:gridSpan w:val="4"/>
            <w:tcBorders>
              <w:top w:val="nil"/>
              <w:left w:val="nil"/>
              <w:bottom w:val="nil"/>
              <w:right w:val="nil"/>
            </w:tcBorders>
            <w:shd w:val="clear" w:color="auto" w:fill="auto"/>
            <w:noWrap/>
            <w:vAlign w:val="bottom"/>
            <w:hideMark/>
          </w:tcPr>
          <w:p w:rsidR="00FA66C7" w:rsidRPr="005941C9" w:rsidRDefault="00FA66C7" w:rsidP="003B6A71">
            <w:pPr>
              <w:ind w:left="6144"/>
              <w:jc w:val="both"/>
              <w:rPr>
                <w:sz w:val="28"/>
                <w:szCs w:val="28"/>
              </w:rPr>
            </w:pPr>
            <w:r w:rsidRPr="005941C9">
              <w:rPr>
                <w:sz w:val="28"/>
                <w:szCs w:val="28"/>
              </w:rPr>
              <w:t xml:space="preserve">от </w:t>
            </w:r>
            <w:r>
              <w:rPr>
                <w:sz w:val="28"/>
                <w:szCs w:val="28"/>
              </w:rPr>
              <w:t xml:space="preserve">26.07.2022 </w:t>
            </w:r>
            <w:r w:rsidRPr="005941C9">
              <w:rPr>
                <w:sz w:val="28"/>
                <w:szCs w:val="28"/>
              </w:rPr>
              <w:t>№</w:t>
            </w:r>
            <w:r>
              <w:rPr>
                <w:sz w:val="28"/>
                <w:szCs w:val="28"/>
              </w:rPr>
              <w:t xml:space="preserve"> 10/65</w:t>
            </w:r>
          </w:p>
        </w:tc>
      </w:tr>
      <w:tr w:rsidR="00FA66C7" w:rsidRPr="005941C9" w:rsidTr="003B6A71">
        <w:trPr>
          <w:trHeight w:val="375"/>
        </w:trPr>
        <w:tc>
          <w:tcPr>
            <w:tcW w:w="18473" w:type="dxa"/>
            <w:gridSpan w:val="4"/>
            <w:tcBorders>
              <w:top w:val="nil"/>
              <w:left w:val="nil"/>
              <w:bottom w:val="nil"/>
              <w:right w:val="nil"/>
            </w:tcBorders>
            <w:shd w:val="clear" w:color="auto" w:fill="auto"/>
            <w:noWrap/>
            <w:vAlign w:val="bottom"/>
            <w:hideMark/>
          </w:tcPr>
          <w:p w:rsidR="00FA66C7" w:rsidRPr="005941C9" w:rsidRDefault="00FA66C7" w:rsidP="003B6A71">
            <w:pPr>
              <w:jc w:val="center"/>
              <w:rPr>
                <w:sz w:val="28"/>
                <w:szCs w:val="28"/>
              </w:rPr>
            </w:pPr>
          </w:p>
        </w:tc>
      </w:tr>
      <w:tr w:rsidR="00FA66C7" w:rsidRPr="005941C9" w:rsidTr="003B6A71">
        <w:trPr>
          <w:trHeight w:val="255"/>
        </w:trPr>
        <w:tc>
          <w:tcPr>
            <w:tcW w:w="15983" w:type="dxa"/>
            <w:tcBorders>
              <w:top w:val="nil"/>
              <w:left w:val="nil"/>
              <w:bottom w:val="nil"/>
              <w:right w:val="nil"/>
            </w:tcBorders>
            <w:shd w:val="clear" w:color="auto" w:fill="auto"/>
            <w:vAlign w:val="bottom"/>
            <w:hideMark/>
          </w:tcPr>
          <w:tbl>
            <w:tblPr>
              <w:tblW w:w="9960" w:type="dxa"/>
              <w:tblLook w:val="04A0"/>
            </w:tblPr>
            <w:tblGrid>
              <w:gridCol w:w="7535"/>
              <w:gridCol w:w="562"/>
              <w:gridCol w:w="629"/>
              <w:gridCol w:w="1235"/>
            </w:tblGrid>
            <w:tr w:rsidR="00FA66C7" w:rsidRPr="00441F02" w:rsidTr="003B6A71">
              <w:trPr>
                <w:trHeight w:val="375"/>
              </w:trPr>
              <w:tc>
                <w:tcPr>
                  <w:tcW w:w="9960" w:type="dxa"/>
                  <w:gridSpan w:val="4"/>
                  <w:tcBorders>
                    <w:top w:val="nil"/>
                    <w:left w:val="nil"/>
                    <w:bottom w:val="nil"/>
                    <w:right w:val="nil"/>
                  </w:tcBorders>
                  <w:shd w:val="clear" w:color="auto" w:fill="auto"/>
                  <w:noWrap/>
                  <w:vAlign w:val="bottom"/>
                  <w:hideMark/>
                </w:tcPr>
                <w:p w:rsidR="00FA66C7" w:rsidRPr="00441F02" w:rsidRDefault="00FA66C7" w:rsidP="003B6A71">
                  <w:pPr>
                    <w:jc w:val="center"/>
                    <w:rPr>
                      <w:b/>
                      <w:bCs/>
                      <w:sz w:val="28"/>
                      <w:szCs w:val="28"/>
                    </w:rPr>
                  </w:pPr>
                  <w:r w:rsidRPr="00441F02">
                    <w:rPr>
                      <w:b/>
                      <w:bCs/>
                      <w:sz w:val="28"/>
                      <w:szCs w:val="28"/>
                    </w:rPr>
                    <w:t>Распределение</w:t>
                  </w:r>
                </w:p>
              </w:tc>
            </w:tr>
            <w:tr w:rsidR="00FA66C7" w:rsidRPr="00441F02" w:rsidTr="003B6A71">
              <w:trPr>
                <w:trHeight w:val="795"/>
              </w:trPr>
              <w:tc>
                <w:tcPr>
                  <w:tcW w:w="9960" w:type="dxa"/>
                  <w:gridSpan w:val="4"/>
                  <w:tcBorders>
                    <w:top w:val="nil"/>
                    <w:left w:val="nil"/>
                    <w:bottom w:val="nil"/>
                    <w:right w:val="nil"/>
                  </w:tcBorders>
                  <w:shd w:val="clear" w:color="auto" w:fill="auto"/>
                  <w:vAlign w:val="bottom"/>
                  <w:hideMark/>
                </w:tcPr>
                <w:p w:rsidR="00FA66C7" w:rsidRPr="00441F02" w:rsidRDefault="00FA66C7" w:rsidP="003B6A71">
                  <w:pPr>
                    <w:jc w:val="center"/>
                    <w:rPr>
                      <w:b/>
                      <w:bCs/>
                      <w:sz w:val="28"/>
                      <w:szCs w:val="28"/>
                    </w:rPr>
                  </w:pPr>
                  <w:r w:rsidRPr="00441F02">
                    <w:rPr>
                      <w:b/>
                      <w:bCs/>
                      <w:sz w:val="28"/>
                      <w:szCs w:val="28"/>
                    </w:rPr>
                    <w:t>бюджетных ассигнований по разделам и подразделам классификации расходов бюджетов на 2022 год</w:t>
                  </w:r>
                </w:p>
              </w:tc>
            </w:tr>
            <w:tr w:rsidR="00FA66C7" w:rsidRPr="00441F02" w:rsidTr="003B6A71">
              <w:trPr>
                <w:trHeight w:val="255"/>
              </w:trPr>
              <w:tc>
                <w:tcPr>
                  <w:tcW w:w="7540" w:type="dxa"/>
                  <w:tcBorders>
                    <w:top w:val="nil"/>
                    <w:left w:val="nil"/>
                    <w:bottom w:val="nil"/>
                    <w:right w:val="nil"/>
                  </w:tcBorders>
                  <w:shd w:val="clear" w:color="auto" w:fill="auto"/>
                  <w:vAlign w:val="bottom"/>
                  <w:hideMark/>
                </w:tcPr>
                <w:p w:rsidR="00FA66C7" w:rsidRPr="00441F02" w:rsidRDefault="00FA66C7" w:rsidP="003B6A71">
                  <w:pPr>
                    <w:rPr>
                      <w:i/>
                      <w:iCs/>
                      <w:color w:val="000000"/>
                    </w:rPr>
                  </w:pPr>
                </w:p>
              </w:tc>
              <w:tc>
                <w:tcPr>
                  <w:tcW w:w="460" w:type="dxa"/>
                  <w:tcBorders>
                    <w:top w:val="nil"/>
                    <w:left w:val="nil"/>
                    <w:bottom w:val="nil"/>
                    <w:right w:val="nil"/>
                  </w:tcBorders>
                  <w:shd w:val="clear" w:color="auto" w:fill="auto"/>
                  <w:vAlign w:val="bottom"/>
                  <w:hideMark/>
                </w:tcPr>
                <w:p w:rsidR="00FA66C7" w:rsidRPr="00441F02" w:rsidRDefault="00FA66C7" w:rsidP="003B6A71">
                  <w:pPr>
                    <w:jc w:val="center"/>
                    <w:rPr>
                      <w:i/>
                      <w:iCs/>
                      <w:color w:val="000000"/>
                    </w:rPr>
                  </w:pPr>
                </w:p>
              </w:tc>
              <w:tc>
                <w:tcPr>
                  <w:tcW w:w="443" w:type="dxa"/>
                  <w:tcBorders>
                    <w:top w:val="nil"/>
                    <w:left w:val="nil"/>
                    <w:bottom w:val="nil"/>
                    <w:right w:val="nil"/>
                  </w:tcBorders>
                  <w:shd w:val="clear" w:color="auto" w:fill="auto"/>
                  <w:vAlign w:val="bottom"/>
                  <w:hideMark/>
                </w:tcPr>
                <w:p w:rsidR="00FA66C7" w:rsidRPr="00441F02" w:rsidRDefault="00FA66C7" w:rsidP="003B6A71">
                  <w:pPr>
                    <w:jc w:val="center"/>
                    <w:rPr>
                      <w:i/>
                      <w:iCs/>
                      <w:color w:val="000000"/>
                    </w:rPr>
                  </w:pPr>
                </w:p>
              </w:tc>
              <w:tc>
                <w:tcPr>
                  <w:tcW w:w="1517" w:type="dxa"/>
                  <w:tcBorders>
                    <w:top w:val="nil"/>
                    <w:left w:val="nil"/>
                    <w:bottom w:val="nil"/>
                    <w:right w:val="nil"/>
                  </w:tcBorders>
                  <w:shd w:val="clear" w:color="auto" w:fill="auto"/>
                  <w:vAlign w:val="bottom"/>
                  <w:hideMark/>
                </w:tcPr>
                <w:p w:rsidR="00FA66C7" w:rsidRPr="00441F02" w:rsidRDefault="00FA66C7" w:rsidP="003B6A71">
                  <w:pPr>
                    <w:jc w:val="center"/>
                    <w:rPr>
                      <w:i/>
                      <w:iCs/>
                      <w:color w:val="000000"/>
                    </w:rPr>
                  </w:pPr>
                </w:p>
              </w:tc>
            </w:tr>
            <w:tr w:rsidR="00FA66C7" w:rsidRPr="00441F02" w:rsidTr="003B6A71">
              <w:trPr>
                <w:trHeight w:val="900"/>
              </w:trPr>
              <w:tc>
                <w:tcPr>
                  <w:tcW w:w="7540" w:type="dxa"/>
                  <w:tcBorders>
                    <w:top w:val="single" w:sz="4" w:space="0" w:color="auto"/>
                    <w:left w:val="single" w:sz="4" w:space="0" w:color="auto"/>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Под-раз-дел</w:t>
                  </w:r>
                </w:p>
              </w:tc>
              <w:tc>
                <w:tcPr>
                  <w:tcW w:w="1517" w:type="dxa"/>
                  <w:tcBorders>
                    <w:top w:val="single" w:sz="4" w:space="0" w:color="auto"/>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Сумма               (тыс. рублей)</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4</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509 477,1</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43 725,1</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02</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1 371,4</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518,3</w:t>
                  </w:r>
                </w:p>
              </w:tc>
            </w:tr>
            <w:tr w:rsidR="00FA66C7" w:rsidRPr="00441F02" w:rsidTr="003B6A71">
              <w:trPr>
                <w:trHeight w:val="76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28 873,5</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39,0</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06</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782,2</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234,0</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11 906,7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1 130,5</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1 126,5</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14</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4,0</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83 413,7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2 160,8</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08</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2 468,1</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09</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78 767,3</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12</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17,5</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2 180,6</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Жилищное хозяйство</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59,9</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02</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2 120,7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1 638,3</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06</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1 638,3</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289 773,7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pPr>
                  <w:r w:rsidRPr="00441F02">
                    <w:t>105 127,2</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02</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157 172,1</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18 239,3</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05</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64,0</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740,4</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07</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09</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8 430,7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9 059,8</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08</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9 059,8</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21 009,4</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lastRenderedPageBreak/>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2 472,4</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9 302,5</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04</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9 144,5</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10</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06</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90,0</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14 551,4</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02</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59,7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11</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14 491,7</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500,0</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13</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500,0</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b/>
                      <w:bCs/>
                      <w:color w:val="000000"/>
                    </w:rPr>
                  </w:pPr>
                  <w:r w:rsidRPr="00441F02">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b/>
                      <w:bCs/>
                      <w:color w:val="000000"/>
                    </w:rPr>
                  </w:pPr>
                  <w:r w:rsidRPr="00441F02">
                    <w:rPr>
                      <w:b/>
                      <w:bCs/>
                      <w:color w:val="000000"/>
                    </w:rPr>
                    <w:t>42 494,6</w:t>
                  </w:r>
                </w:p>
              </w:tc>
            </w:tr>
            <w:tr w:rsidR="00FA66C7" w:rsidRPr="00441F02" w:rsidTr="003B6A71">
              <w:trPr>
                <w:trHeight w:val="510"/>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01</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7 240,2</w:t>
                  </w:r>
                </w:p>
              </w:tc>
            </w:tr>
            <w:tr w:rsidR="00FA66C7" w:rsidRPr="00441F02" w:rsidTr="003B6A71">
              <w:trPr>
                <w:trHeight w:val="255"/>
              </w:trPr>
              <w:tc>
                <w:tcPr>
                  <w:tcW w:w="7540" w:type="dxa"/>
                  <w:tcBorders>
                    <w:top w:val="nil"/>
                    <w:left w:val="single" w:sz="4" w:space="0" w:color="auto"/>
                    <w:bottom w:val="single" w:sz="4" w:space="0" w:color="auto"/>
                    <w:right w:val="single" w:sz="4" w:space="0" w:color="auto"/>
                  </w:tcBorders>
                  <w:shd w:val="clear" w:color="auto" w:fill="auto"/>
                  <w:hideMark/>
                </w:tcPr>
                <w:p w:rsidR="00FA66C7" w:rsidRPr="00441F02" w:rsidRDefault="00FA66C7" w:rsidP="003B6A71">
                  <w:pPr>
                    <w:rPr>
                      <w:color w:val="000000"/>
                    </w:rPr>
                  </w:pPr>
                  <w:r w:rsidRPr="00441F02">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14</w:t>
                  </w:r>
                </w:p>
              </w:tc>
              <w:tc>
                <w:tcPr>
                  <w:tcW w:w="443"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03</w:t>
                  </w:r>
                </w:p>
              </w:tc>
              <w:tc>
                <w:tcPr>
                  <w:tcW w:w="1517" w:type="dxa"/>
                  <w:tcBorders>
                    <w:top w:val="nil"/>
                    <w:left w:val="nil"/>
                    <w:bottom w:val="single" w:sz="4" w:space="0" w:color="auto"/>
                    <w:right w:val="single" w:sz="4" w:space="0" w:color="auto"/>
                  </w:tcBorders>
                  <w:shd w:val="clear" w:color="auto" w:fill="auto"/>
                  <w:hideMark/>
                </w:tcPr>
                <w:p w:rsidR="00FA66C7" w:rsidRPr="00441F02" w:rsidRDefault="00FA66C7" w:rsidP="003B6A71">
                  <w:pPr>
                    <w:jc w:val="center"/>
                    <w:rPr>
                      <w:color w:val="000000"/>
                    </w:rPr>
                  </w:pPr>
                  <w:r w:rsidRPr="00441F02">
                    <w:rPr>
                      <w:color w:val="000000"/>
                    </w:rPr>
                    <w:t>35 254,4</w:t>
                  </w:r>
                </w:p>
              </w:tc>
            </w:tr>
          </w:tbl>
          <w:p w:rsidR="00FA66C7" w:rsidRPr="005941C9" w:rsidRDefault="00FA66C7" w:rsidP="003B6A71">
            <w:pPr>
              <w:rPr>
                <w:i/>
                <w:iCs/>
                <w:color w:val="000000"/>
              </w:rPr>
            </w:pPr>
          </w:p>
        </w:tc>
        <w:tc>
          <w:tcPr>
            <w:tcW w:w="562" w:type="dxa"/>
            <w:tcBorders>
              <w:top w:val="nil"/>
              <w:left w:val="nil"/>
              <w:bottom w:val="nil"/>
              <w:right w:val="nil"/>
            </w:tcBorders>
            <w:shd w:val="clear" w:color="auto" w:fill="auto"/>
            <w:vAlign w:val="bottom"/>
            <w:hideMark/>
          </w:tcPr>
          <w:p w:rsidR="00FA66C7" w:rsidRPr="005941C9" w:rsidRDefault="00FA66C7" w:rsidP="003B6A71">
            <w:pPr>
              <w:jc w:val="center"/>
              <w:rPr>
                <w:i/>
                <w:iCs/>
                <w:color w:val="000000"/>
              </w:rPr>
            </w:pPr>
          </w:p>
        </w:tc>
        <w:tc>
          <w:tcPr>
            <w:tcW w:w="629" w:type="dxa"/>
            <w:tcBorders>
              <w:top w:val="nil"/>
              <w:left w:val="nil"/>
              <w:bottom w:val="nil"/>
              <w:right w:val="nil"/>
            </w:tcBorders>
            <w:shd w:val="clear" w:color="auto" w:fill="auto"/>
            <w:vAlign w:val="bottom"/>
            <w:hideMark/>
          </w:tcPr>
          <w:p w:rsidR="00FA66C7" w:rsidRPr="005941C9" w:rsidRDefault="00FA66C7" w:rsidP="003B6A71">
            <w:pPr>
              <w:jc w:val="center"/>
              <w:rPr>
                <w:i/>
                <w:iCs/>
                <w:color w:val="000000"/>
              </w:rPr>
            </w:pPr>
          </w:p>
        </w:tc>
        <w:tc>
          <w:tcPr>
            <w:tcW w:w="1299" w:type="dxa"/>
            <w:tcBorders>
              <w:top w:val="nil"/>
              <w:left w:val="nil"/>
              <w:bottom w:val="nil"/>
              <w:right w:val="nil"/>
            </w:tcBorders>
            <w:shd w:val="clear" w:color="auto" w:fill="auto"/>
            <w:vAlign w:val="bottom"/>
            <w:hideMark/>
          </w:tcPr>
          <w:p w:rsidR="00FA66C7" w:rsidRPr="005941C9" w:rsidRDefault="00FA66C7" w:rsidP="003B6A71">
            <w:pPr>
              <w:jc w:val="center"/>
              <w:rPr>
                <w:i/>
                <w:iCs/>
                <w:color w:val="000000"/>
              </w:rPr>
            </w:pPr>
          </w:p>
        </w:tc>
      </w:tr>
    </w:tbl>
    <w:p w:rsidR="00FA66C7" w:rsidRDefault="00FA66C7" w:rsidP="00FA66C7">
      <w:r>
        <w:lastRenderedPageBreak/>
        <w:br w:type="page"/>
      </w:r>
    </w:p>
    <w:tbl>
      <w:tblPr>
        <w:tblW w:w="11569" w:type="dxa"/>
        <w:tblInd w:w="93" w:type="dxa"/>
        <w:tblLook w:val="04A0"/>
      </w:tblPr>
      <w:tblGrid>
        <w:gridCol w:w="4508"/>
        <w:gridCol w:w="1968"/>
        <w:gridCol w:w="3289"/>
        <w:gridCol w:w="1243"/>
        <w:gridCol w:w="561"/>
      </w:tblGrid>
      <w:tr w:rsidR="00FA66C7" w:rsidRPr="00212A1A" w:rsidTr="003B6A71">
        <w:trPr>
          <w:trHeight w:val="375"/>
        </w:trPr>
        <w:tc>
          <w:tcPr>
            <w:tcW w:w="4508" w:type="dxa"/>
            <w:tcBorders>
              <w:top w:val="nil"/>
              <w:left w:val="nil"/>
              <w:bottom w:val="nil"/>
              <w:right w:val="nil"/>
            </w:tcBorders>
            <w:shd w:val="clear" w:color="auto" w:fill="auto"/>
            <w:vAlign w:val="bottom"/>
            <w:hideMark/>
          </w:tcPr>
          <w:p w:rsidR="00FA66C7" w:rsidRPr="00212A1A" w:rsidRDefault="00FA66C7" w:rsidP="003B6A71">
            <w:pPr>
              <w:rPr>
                <w:rFonts w:ascii="Calibri" w:hAnsi="Calibri"/>
                <w:color w:val="000000"/>
                <w:sz w:val="22"/>
                <w:szCs w:val="22"/>
              </w:rPr>
            </w:pPr>
          </w:p>
        </w:tc>
        <w:tc>
          <w:tcPr>
            <w:tcW w:w="5257" w:type="dxa"/>
            <w:gridSpan w:val="2"/>
            <w:tcBorders>
              <w:top w:val="nil"/>
              <w:left w:val="nil"/>
              <w:bottom w:val="nil"/>
              <w:right w:val="nil"/>
            </w:tcBorders>
            <w:shd w:val="clear" w:color="auto" w:fill="auto"/>
            <w:noWrap/>
            <w:vAlign w:val="bottom"/>
            <w:hideMark/>
          </w:tcPr>
          <w:p w:rsidR="00FA66C7" w:rsidRPr="00212A1A" w:rsidRDefault="00FA66C7" w:rsidP="003B6A71">
            <w:pPr>
              <w:ind w:firstLine="2093"/>
              <w:rPr>
                <w:color w:val="000000"/>
                <w:sz w:val="28"/>
                <w:szCs w:val="28"/>
              </w:rPr>
            </w:pPr>
            <w:r w:rsidRPr="00212A1A">
              <w:rPr>
                <w:color w:val="000000"/>
                <w:sz w:val="28"/>
                <w:szCs w:val="28"/>
              </w:rPr>
              <w:t>Приложение № 7</w:t>
            </w:r>
          </w:p>
        </w:tc>
        <w:tc>
          <w:tcPr>
            <w:tcW w:w="1804" w:type="dxa"/>
            <w:gridSpan w:val="2"/>
            <w:tcBorders>
              <w:top w:val="nil"/>
              <w:left w:val="nil"/>
              <w:bottom w:val="nil"/>
              <w:right w:val="nil"/>
            </w:tcBorders>
            <w:shd w:val="clear" w:color="auto" w:fill="auto"/>
            <w:noWrap/>
            <w:vAlign w:val="bottom"/>
            <w:hideMark/>
          </w:tcPr>
          <w:p w:rsidR="00FA66C7" w:rsidRPr="00212A1A" w:rsidRDefault="00FA66C7" w:rsidP="003B6A71">
            <w:pPr>
              <w:rPr>
                <w:color w:val="000000"/>
                <w:sz w:val="18"/>
                <w:szCs w:val="18"/>
              </w:rPr>
            </w:pPr>
          </w:p>
        </w:tc>
      </w:tr>
      <w:tr w:rsidR="00FA66C7" w:rsidRPr="00212A1A" w:rsidTr="003B6A71">
        <w:trPr>
          <w:trHeight w:val="375"/>
        </w:trPr>
        <w:tc>
          <w:tcPr>
            <w:tcW w:w="4508" w:type="dxa"/>
            <w:tcBorders>
              <w:top w:val="nil"/>
              <w:left w:val="nil"/>
              <w:bottom w:val="nil"/>
              <w:right w:val="nil"/>
            </w:tcBorders>
            <w:shd w:val="clear" w:color="auto" w:fill="auto"/>
            <w:vAlign w:val="bottom"/>
            <w:hideMark/>
          </w:tcPr>
          <w:p w:rsidR="00FA66C7" w:rsidRPr="00212A1A" w:rsidRDefault="00FA66C7" w:rsidP="003B6A71">
            <w:pPr>
              <w:rPr>
                <w:rFonts w:ascii="Calibri" w:hAnsi="Calibri"/>
                <w:color w:val="000000"/>
                <w:sz w:val="22"/>
                <w:szCs w:val="22"/>
              </w:rPr>
            </w:pPr>
          </w:p>
        </w:tc>
        <w:tc>
          <w:tcPr>
            <w:tcW w:w="7061" w:type="dxa"/>
            <w:gridSpan w:val="4"/>
            <w:tcBorders>
              <w:top w:val="nil"/>
              <w:left w:val="nil"/>
              <w:bottom w:val="nil"/>
              <w:right w:val="nil"/>
            </w:tcBorders>
            <w:shd w:val="clear" w:color="auto" w:fill="auto"/>
            <w:noWrap/>
            <w:vAlign w:val="bottom"/>
            <w:hideMark/>
          </w:tcPr>
          <w:p w:rsidR="00FA66C7" w:rsidRPr="00212A1A" w:rsidRDefault="00FA66C7" w:rsidP="003B6A71">
            <w:pPr>
              <w:ind w:firstLine="2093"/>
              <w:rPr>
                <w:color w:val="000000"/>
                <w:sz w:val="28"/>
                <w:szCs w:val="28"/>
              </w:rPr>
            </w:pPr>
            <w:r w:rsidRPr="00212A1A">
              <w:rPr>
                <w:color w:val="000000"/>
                <w:sz w:val="28"/>
                <w:szCs w:val="28"/>
              </w:rPr>
              <w:t>к решению Куменской</w:t>
            </w:r>
          </w:p>
        </w:tc>
      </w:tr>
      <w:tr w:rsidR="00FA66C7" w:rsidRPr="00212A1A" w:rsidTr="003B6A71">
        <w:trPr>
          <w:trHeight w:val="375"/>
        </w:trPr>
        <w:tc>
          <w:tcPr>
            <w:tcW w:w="4508" w:type="dxa"/>
            <w:tcBorders>
              <w:top w:val="nil"/>
              <w:left w:val="nil"/>
              <w:bottom w:val="nil"/>
              <w:right w:val="nil"/>
            </w:tcBorders>
            <w:shd w:val="clear" w:color="auto" w:fill="auto"/>
            <w:vAlign w:val="bottom"/>
            <w:hideMark/>
          </w:tcPr>
          <w:p w:rsidR="00FA66C7" w:rsidRPr="00212A1A" w:rsidRDefault="00FA66C7" w:rsidP="003B6A71">
            <w:pPr>
              <w:rPr>
                <w:rFonts w:ascii="Calibri" w:hAnsi="Calibri"/>
                <w:color w:val="000000"/>
                <w:sz w:val="22"/>
                <w:szCs w:val="22"/>
              </w:rPr>
            </w:pPr>
          </w:p>
        </w:tc>
        <w:tc>
          <w:tcPr>
            <w:tcW w:w="5257" w:type="dxa"/>
            <w:gridSpan w:val="2"/>
            <w:tcBorders>
              <w:top w:val="nil"/>
              <w:left w:val="nil"/>
              <w:bottom w:val="nil"/>
              <w:right w:val="nil"/>
            </w:tcBorders>
            <w:shd w:val="clear" w:color="auto" w:fill="auto"/>
            <w:noWrap/>
            <w:vAlign w:val="bottom"/>
            <w:hideMark/>
          </w:tcPr>
          <w:p w:rsidR="00FA66C7" w:rsidRPr="00212A1A" w:rsidRDefault="00FA66C7" w:rsidP="003B6A71">
            <w:pPr>
              <w:ind w:firstLine="2093"/>
              <w:rPr>
                <w:color w:val="000000"/>
                <w:sz w:val="28"/>
                <w:szCs w:val="28"/>
              </w:rPr>
            </w:pPr>
            <w:r w:rsidRPr="00212A1A">
              <w:rPr>
                <w:color w:val="000000"/>
                <w:sz w:val="28"/>
                <w:szCs w:val="28"/>
              </w:rPr>
              <w:t>районной Думы</w:t>
            </w:r>
          </w:p>
        </w:tc>
        <w:tc>
          <w:tcPr>
            <w:tcW w:w="1804" w:type="dxa"/>
            <w:gridSpan w:val="2"/>
            <w:tcBorders>
              <w:top w:val="nil"/>
              <w:left w:val="nil"/>
              <w:bottom w:val="nil"/>
              <w:right w:val="nil"/>
            </w:tcBorders>
            <w:shd w:val="clear" w:color="auto" w:fill="auto"/>
            <w:noWrap/>
            <w:vAlign w:val="bottom"/>
            <w:hideMark/>
          </w:tcPr>
          <w:p w:rsidR="00FA66C7" w:rsidRPr="00212A1A" w:rsidRDefault="00FA66C7" w:rsidP="003B6A71">
            <w:pPr>
              <w:rPr>
                <w:color w:val="000000"/>
                <w:sz w:val="18"/>
                <w:szCs w:val="18"/>
              </w:rPr>
            </w:pPr>
          </w:p>
        </w:tc>
      </w:tr>
      <w:tr w:rsidR="00FA66C7" w:rsidRPr="00212A1A" w:rsidTr="003B6A71">
        <w:trPr>
          <w:trHeight w:val="375"/>
        </w:trPr>
        <w:tc>
          <w:tcPr>
            <w:tcW w:w="4508" w:type="dxa"/>
            <w:tcBorders>
              <w:top w:val="nil"/>
              <w:left w:val="nil"/>
              <w:bottom w:val="nil"/>
              <w:right w:val="nil"/>
            </w:tcBorders>
            <w:shd w:val="clear" w:color="auto" w:fill="auto"/>
            <w:vAlign w:val="bottom"/>
            <w:hideMark/>
          </w:tcPr>
          <w:p w:rsidR="00FA66C7" w:rsidRPr="00212A1A" w:rsidRDefault="00FA66C7" w:rsidP="003B6A71">
            <w:pPr>
              <w:rPr>
                <w:rFonts w:ascii="Calibri" w:hAnsi="Calibri"/>
                <w:color w:val="000000"/>
                <w:sz w:val="22"/>
                <w:szCs w:val="22"/>
              </w:rPr>
            </w:pPr>
          </w:p>
        </w:tc>
        <w:tc>
          <w:tcPr>
            <w:tcW w:w="5257" w:type="dxa"/>
            <w:gridSpan w:val="2"/>
            <w:tcBorders>
              <w:top w:val="nil"/>
              <w:left w:val="nil"/>
              <w:bottom w:val="nil"/>
              <w:right w:val="nil"/>
            </w:tcBorders>
            <w:shd w:val="clear" w:color="auto" w:fill="auto"/>
            <w:noWrap/>
            <w:vAlign w:val="bottom"/>
            <w:hideMark/>
          </w:tcPr>
          <w:p w:rsidR="00FA66C7" w:rsidRPr="00212A1A" w:rsidRDefault="00FA66C7" w:rsidP="003B6A71">
            <w:pPr>
              <w:ind w:firstLine="2093"/>
              <w:rPr>
                <w:color w:val="000000"/>
                <w:sz w:val="28"/>
                <w:szCs w:val="28"/>
              </w:rPr>
            </w:pPr>
            <w:r w:rsidRPr="00212A1A">
              <w:rPr>
                <w:color w:val="000000"/>
                <w:sz w:val="28"/>
                <w:szCs w:val="28"/>
              </w:rPr>
              <w:t xml:space="preserve">от </w:t>
            </w:r>
            <w:r>
              <w:rPr>
                <w:color w:val="000000"/>
                <w:sz w:val="28"/>
                <w:szCs w:val="28"/>
              </w:rPr>
              <w:t>26.07.</w:t>
            </w:r>
            <w:r w:rsidRPr="00212A1A">
              <w:rPr>
                <w:color w:val="000000"/>
                <w:sz w:val="28"/>
                <w:szCs w:val="28"/>
              </w:rPr>
              <w:t>2022  №</w:t>
            </w:r>
            <w:r>
              <w:rPr>
                <w:color w:val="000000"/>
                <w:sz w:val="28"/>
                <w:szCs w:val="28"/>
              </w:rPr>
              <w:t xml:space="preserve"> 10/65</w:t>
            </w:r>
          </w:p>
        </w:tc>
        <w:tc>
          <w:tcPr>
            <w:tcW w:w="1804" w:type="dxa"/>
            <w:gridSpan w:val="2"/>
            <w:tcBorders>
              <w:top w:val="nil"/>
              <w:left w:val="nil"/>
              <w:bottom w:val="nil"/>
              <w:right w:val="nil"/>
            </w:tcBorders>
            <w:shd w:val="clear" w:color="auto" w:fill="auto"/>
            <w:noWrap/>
            <w:vAlign w:val="bottom"/>
            <w:hideMark/>
          </w:tcPr>
          <w:p w:rsidR="00FA66C7" w:rsidRPr="00212A1A" w:rsidRDefault="00FA66C7" w:rsidP="003B6A71">
            <w:pPr>
              <w:rPr>
                <w:color w:val="000000"/>
                <w:sz w:val="18"/>
                <w:szCs w:val="18"/>
              </w:rPr>
            </w:pPr>
          </w:p>
        </w:tc>
      </w:tr>
      <w:tr w:rsidR="00FA66C7" w:rsidRPr="00212A1A" w:rsidTr="003B6A71">
        <w:trPr>
          <w:trHeight w:val="300"/>
        </w:trPr>
        <w:tc>
          <w:tcPr>
            <w:tcW w:w="4508" w:type="dxa"/>
            <w:tcBorders>
              <w:top w:val="nil"/>
              <w:left w:val="nil"/>
              <w:bottom w:val="nil"/>
              <w:right w:val="nil"/>
            </w:tcBorders>
            <w:shd w:val="clear" w:color="auto" w:fill="auto"/>
            <w:vAlign w:val="bottom"/>
            <w:hideMark/>
          </w:tcPr>
          <w:p w:rsidR="00FA66C7" w:rsidRPr="00212A1A" w:rsidRDefault="00FA66C7" w:rsidP="003B6A71">
            <w:pPr>
              <w:rPr>
                <w:rFonts w:ascii="Calibri" w:hAnsi="Calibri"/>
                <w:color w:val="000000"/>
                <w:sz w:val="22"/>
                <w:szCs w:val="22"/>
              </w:rPr>
            </w:pPr>
          </w:p>
        </w:tc>
        <w:tc>
          <w:tcPr>
            <w:tcW w:w="1968" w:type="dxa"/>
            <w:tcBorders>
              <w:top w:val="nil"/>
              <w:left w:val="nil"/>
              <w:bottom w:val="nil"/>
              <w:right w:val="nil"/>
            </w:tcBorders>
            <w:shd w:val="clear" w:color="auto" w:fill="auto"/>
            <w:noWrap/>
            <w:vAlign w:val="bottom"/>
            <w:hideMark/>
          </w:tcPr>
          <w:p w:rsidR="00FA66C7" w:rsidRPr="00212A1A" w:rsidRDefault="00FA66C7" w:rsidP="003B6A71">
            <w:pPr>
              <w:rPr>
                <w:rFonts w:ascii="Calibri" w:hAnsi="Calibri"/>
                <w:color w:val="000000"/>
                <w:sz w:val="22"/>
                <w:szCs w:val="22"/>
              </w:rPr>
            </w:pPr>
          </w:p>
        </w:tc>
        <w:tc>
          <w:tcPr>
            <w:tcW w:w="3289" w:type="dxa"/>
            <w:tcBorders>
              <w:top w:val="nil"/>
              <w:left w:val="nil"/>
              <w:bottom w:val="nil"/>
              <w:right w:val="nil"/>
            </w:tcBorders>
            <w:shd w:val="clear" w:color="auto" w:fill="auto"/>
            <w:noWrap/>
            <w:vAlign w:val="bottom"/>
            <w:hideMark/>
          </w:tcPr>
          <w:p w:rsidR="00FA66C7" w:rsidRPr="00212A1A" w:rsidRDefault="00FA66C7" w:rsidP="003B6A71">
            <w:pPr>
              <w:rPr>
                <w:rFonts w:ascii="Calibri" w:hAnsi="Calibri"/>
                <w:color w:val="000000"/>
                <w:sz w:val="22"/>
                <w:szCs w:val="22"/>
              </w:rPr>
            </w:pPr>
          </w:p>
        </w:tc>
        <w:tc>
          <w:tcPr>
            <w:tcW w:w="1804" w:type="dxa"/>
            <w:gridSpan w:val="2"/>
            <w:tcBorders>
              <w:top w:val="nil"/>
              <w:left w:val="nil"/>
              <w:bottom w:val="nil"/>
              <w:right w:val="nil"/>
            </w:tcBorders>
            <w:shd w:val="clear" w:color="auto" w:fill="auto"/>
            <w:noWrap/>
            <w:vAlign w:val="bottom"/>
            <w:hideMark/>
          </w:tcPr>
          <w:p w:rsidR="00FA66C7" w:rsidRPr="00212A1A" w:rsidRDefault="00FA66C7" w:rsidP="003B6A71">
            <w:pPr>
              <w:rPr>
                <w:rFonts w:ascii="Calibri" w:hAnsi="Calibri"/>
                <w:color w:val="000000"/>
                <w:sz w:val="22"/>
                <w:szCs w:val="22"/>
              </w:rPr>
            </w:pPr>
          </w:p>
        </w:tc>
      </w:tr>
      <w:tr w:rsidR="00FA66C7" w:rsidRPr="00212A1A" w:rsidTr="003B6A71">
        <w:trPr>
          <w:gridAfter w:val="1"/>
          <w:wAfter w:w="561" w:type="dxa"/>
          <w:trHeight w:val="375"/>
        </w:trPr>
        <w:tc>
          <w:tcPr>
            <w:tcW w:w="11008" w:type="dxa"/>
            <w:gridSpan w:val="4"/>
            <w:tcBorders>
              <w:top w:val="nil"/>
              <w:left w:val="nil"/>
              <w:bottom w:val="nil"/>
              <w:right w:val="nil"/>
            </w:tcBorders>
            <w:shd w:val="clear" w:color="auto" w:fill="auto"/>
            <w:noWrap/>
            <w:vAlign w:val="bottom"/>
            <w:hideMark/>
          </w:tcPr>
          <w:tbl>
            <w:tblPr>
              <w:tblW w:w="8920" w:type="dxa"/>
              <w:tblLook w:val="04A0"/>
            </w:tblPr>
            <w:tblGrid>
              <w:gridCol w:w="5460"/>
              <w:gridCol w:w="1240"/>
              <w:gridCol w:w="980"/>
              <w:gridCol w:w="1240"/>
            </w:tblGrid>
            <w:tr w:rsidR="00FA66C7" w:rsidRPr="00B929AE" w:rsidTr="003B6A71">
              <w:trPr>
                <w:trHeight w:val="375"/>
              </w:trPr>
              <w:tc>
                <w:tcPr>
                  <w:tcW w:w="8920" w:type="dxa"/>
                  <w:gridSpan w:val="4"/>
                  <w:tcBorders>
                    <w:top w:val="nil"/>
                    <w:left w:val="nil"/>
                    <w:bottom w:val="nil"/>
                    <w:right w:val="nil"/>
                  </w:tcBorders>
                  <w:shd w:val="clear" w:color="auto" w:fill="auto"/>
                  <w:noWrap/>
                  <w:vAlign w:val="bottom"/>
                  <w:hideMark/>
                </w:tcPr>
                <w:p w:rsidR="00FA66C7" w:rsidRPr="00B929AE" w:rsidRDefault="00FA66C7" w:rsidP="003B6A71">
                  <w:pPr>
                    <w:jc w:val="center"/>
                    <w:rPr>
                      <w:b/>
                      <w:bCs/>
                      <w:sz w:val="28"/>
                      <w:szCs w:val="28"/>
                    </w:rPr>
                  </w:pPr>
                  <w:r w:rsidRPr="00B929AE">
                    <w:rPr>
                      <w:b/>
                      <w:bCs/>
                      <w:sz w:val="28"/>
                      <w:szCs w:val="28"/>
                    </w:rPr>
                    <w:t>Распределение</w:t>
                  </w:r>
                </w:p>
              </w:tc>
            </w:tr>
            <w:tr w:rsidR="00FA66C7" w:rsidRPr="00B929AE" w:rsidTr="003B6A71">
              <w:trPr>
                <w:trHeight w:val="1530"/>
              </w:trPr>
              <w:tc>
                <w:tcPr>
                  <w:tcW w:w="8920" w:type="dxa"/>
                  <w:gridSpan w:val="4"/>
                  <w:tcBorders>
                    <w:top w:val="nil"/>
                    <w:left w:val="nil"/>
                    <w:bottom w:val="nil"/>
                    <w:right w:val="nil"/>
                  </w:tcBorders>
                  <w:shd w:val="clear" w:color="auto" w:fill="auto"/>
                  <w:vAlign w:val="bottom"/>
                  <w:hideMark/>
                </w:tcPr>
                <w:p w:rsidR="00FA66C7" w:rsidRPr="00B929AE" w:rsidRDefault="00FA66C7" w:rsidP="003B6A71">
                  <w:pPr>
                    <w:jc w:val="center"/>
                    <w:rPr>
                      <w:b/>
                      <w:bCs/>
                      <w:sz w:val="28"/>
                      <w:szCs w:val="28"/>
                    </w:rPr>
                  </w:pPr>
                  <w:r w:rsidRPr="00B929AE">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год</w:t>
                  </w:r>
                </w:p>
              </w:tc>
            </w:tr>
            <w:tr w:rsidR="00FA66C7" w:rsidRPr="00B929AE" w:rsidTr="003B6A71">
              <w:trPr>
                <w:trHeight w:val="285"/>
              </w:trPr>
              <w:tc>
                <w:tcPr>
                  <w:tcW w:w="5460" w:type="dxa"/>
                  <w:tcBorders>
                    <w:top w:val="nil"/>
                    <w:left w:val="nil"/>
                    <w:bottom w:val="nil"/>
                    <w:right w:val="nil"/>
                  </w:tcBorders>
                  <w:shd w:val="clear" w:color="auto" w:fill="auto"/>
                  <w:hideMark/>
                </w:tcPr>
                <w:p w:rsidR="00FA66C7" w:rsidRPr="00B929AE" w:rsidRDefault="00FA66C7" w:rsidP="003B6A71">
                  <w:pPr>
                    <w:jc w:val="center"/>
                    <w:rPr>
                      <w:b/>
                      <w:bCs/>
                      <w:sz w:val="28"/>
                      <w:szCs w:val="28"/>
                    </w:rPr>
                  </w:pPr>
                </w:p>
              </w:tc>
              <w:tc>
                <w:tcPr>
                  <w:tcW w:w="1240" w:type="dxa"/>
                  <w:tcBorders>
                    <w:top w:val="nil"/>
                    <w:left w:val="nil"/>
                    <w:bottom w:val="nil"/>
                    <w:right w:val="nil"/>
                  </w:tcBorders>
                  <w:shd w:val="clear" w:color="auto" w:fill="auto"/>
                  <w:vAlign w:val="bottom"/>
                  <w:hideMark/>
                </w:tcPr>
                <w:p w:rsidR="00FA66C7" w:rsidRPr="00B929AE" w:rsidRDefault="00FA66C7" w:rsidP="003B6A71">
                  <w:pPr>
                    <w:jc w:val="center"/>
                    <w:rPr>
                      <w:b/>
                      <w:bCs/>
                      <w:sz w:val="28"/>
                      <w:szCs w:val="28"/>
                    </w:rPr>
                  </w:pPr>
                </w:p>
              </w:tc>
              <w:tc>
                <w:tcPr>
                  <w:tcW w:w="980" w:type="dxa"/>
                  <w:tcBorders>
                    <w:top w:val="nil"/>
                    <w:left w:val="nil"/>
                    <w:bottom w:val="nil"/>
                    <w:right w:val="nil"/>
                  </w:tcBorders>
                  <w:shd w:val="clear" w:color="auto" w:fill="auto"/>
                  <w:vAlign w:val="bottom"/>
                  <w:hideMark/>
                </w:tcPr>
                <w:p w:rsidR="00FA66C7" w:rsidRPr="00B929AE" w:rsidRDefault="00FA66C7" w:rsidP="003B6A71">
                  <w:pPr>
                    <w:jc w:val="center"/>
                    <w:rPr>
                      <w:b/>
                      <w:bCs/>
                      <w:sz w:val="28"/>
                      <w:szCs w:val="28"/>
                    </w:rPr>
                  </w:pPr>
                </w:p>
              </w:tc>
              <w:tc>
                <w:tcPr>
                  <w:tcW w:w="1240" w:type="dxa"/>
                  <w:tcBorders>
                    <w:top w:val="nil"/>
                    <w:left w:val="nil"/>
                    <w:bottom w:val="nil"/>
                    <w:right w:val="nil"/>
                  </w:tcBorders>
                  <w:shd w:val="clear" w:color="auto" w:fill="auto"/>
                  <w:vAlign w:val="bottom"/>
                  <w:hideMark/>
                </w:tcPr>
                <w:p w:rsidR="00FA66C7" w:rsidRPr="00B929AE" w:rsidRDefault="00FA66C7" w:rsidP="003B6A71">
                  <w:pPr>
                    <w:jc w:val="center"/>
                    <w:rPr>
                      <w:b/>
                      <w:bCs/>
                      <w:sz w:val="28"/>
                      <w:szCs w:val="28"/>
                    </w:rPr>
                  </w:pPr>
                </w:p>
              </w:tc>
            </w:tr>
            <w:tr w:rsidR="00FA66C7" w:rsidRPr="00B929AE" w:rsidTr="003B6A71">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FA66C7" w:rsidRPr="00B929AE" w:rsidRDefault="00FA66C7" w:rsidP="003B6A71">
                  <w:pPr>
                    <w:jc w:val="center"/>
                    <w:rPr>
                      <w:color w:val="000000"/>
                    </w:rPr>
                  </w:pPr>
                  <w:r w:rsidRPr="00B929AE">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rPr>
                  </w:pPr>
                  <w:r w:rsidRPr="00B929AE">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rPr>
                  </w:pPr>
                  <w:r w:rsidRPr="00B929AE">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rPr>
                  </w:pPr>
                  <w:r w:rsidRPr="00B929AE">
                    <w:rPr>
                      <w:color w:val="000000"/>
                    </w:rPr>
                    <w:t>Сумма      (тыс. рублей)</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jc w:val="center"/>
                    <w:rPr>
                      <w:color w:val="000000"/>
                      <w:sz w:val="18"/>
                      <w:szCs w:val="18"/>
                    </w:rPr>
                  </w:pPr>
                  <w:r w:rsidRPr="00B929AE">
                    <w:rPr>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sz w:val="18"/>
                      <w:szCs w:val="18"/>
                    </w:rPr>
                  </w:pPr>
                  <w:r w:rsidRPr="00B929AE">
                    <w:rPr>
                      <w:color w:val="000000"/>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sz w:val="18"/>
                      <w:szCs w:val="18"/>
                    </w:rPr>
                  </w:pPr>
                  <w:r w:rsidRPr="00B929AE">
                    <w:rPr>
                      <w:color w:val="000000"/>
                      <w:sz w:val="18"/>
                      <w:szCs w:val="18"/>
                    </w:rPr>
                    <w:t>3</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color w:val="000000"/>
                      <w:sz w:val="18"/>
                      <w:szCs w:val="18"/>
                    </w:rPr>
                  </w:pPr>
                  <w:r w:rsidRPr="00B929AE">
                    <w:rPr>
                      <w:color w:val="000000"/>
                      <w:sz w:val="18"/>
                      <w:szCs w:val="18"/>
                    </w:rPr>
                    <w:t>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509 477,1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299 380,9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680,9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330,1</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57,1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52,1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273,0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273,0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350,8</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347,3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312,2</w:t>
                  </w:r>
                </w:p>
              </w:tc>
            </w:tr>
            <w:tr w:rsidR="00FA66C7" w:rsidRPr="00B929AE" w:rsidTr="003B6A71">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35,1</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298 700,0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126 651,1</w:t>
                  </w:r>
                </w:p>
              </w:tc>
            </w:tr>
            <w:tr w:rsidR="00FA66C7" w:rsidRPr="00B929AE" w:rsidTr="003B6A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8 430,7</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7 224,5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1 206,2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37 264,6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13 018,5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24 101,9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144,2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22 496,0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13 959,8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8 108,8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427,4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625,0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625,0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25 710,2</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2 424,6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22 741,7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235,4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308,5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13 885,3</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2 491,6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10 092,3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1 301,4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7 761,0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7 079,7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681,2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7 599,7</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7 330,3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269,4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2 878,6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2 878,6</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396,0</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396,0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396,0</w:t>
                  </w:r>
                </w:p>
              </w:tc>
            </w:tr>
            <w:tr w:rsidR="00FA66C7" w:rsidRPr="00B929AE" w:rsidTr="003B6A71">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15 638,9</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6 120,7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125,0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5 995,7</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10,6</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890,8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25,9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864,9</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8 580,6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8 491,9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88,7</w:t>
                  </w:r>
                </w:p>
              </w:tc>
            </w:tr>
            <w:tr w:rsidR="00FA66C7" w:rsidRPr="00B929AE" w:rsidTr="003B6A71">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36,2</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36,2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106 438,6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65 097,0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64 336,0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761,0</w:t>
                  </w:r>
                </w:p>
              </w:tc>
            </w:tr>
            <w:tr w:rsidR="00FA66C7" w:rsidRPr="00B929AE" w:rsidTr="003B6A71">
              <w:trPr>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370,1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0130017100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370,1</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40 971,5</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40 351,8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619,7</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5 824,5</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5 824,5</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2 929,7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2 929,7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31 389,6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01300L7500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31 389,6</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2 116,6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2 116,6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Реализация мероприятий по модернизации школьных систем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6 937,7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01300N7500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6 937,7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Реализация мероприятий по модернизации школьных систем образования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01300S7500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303,1</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303,1</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300,0</w:t>
                  </w:r>
                </w:p>
              </w:tc>
            </w:tr>
            <w:tr w:rsidR="00FA66C7" w:rsidRPr="00B929AE" w:rsidTr="003B6A71">
              <w:trPr>
                <w:trHeight w:val="10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013E11546Г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300,0</w:t>
                  </w:r>
                </w:p>
              </w:tc>
            </w:tr>
            <w:tr w:rsidR="00FA66C7" w:rsidRPr="00B929AE" w:rsidTr="003B6A71">
              <w:trPr>
                <w:trHeight w:val="94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013E1S546Г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59,5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9 059,8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8 772,7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Музей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848,4</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709,8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138,6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77,8</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030000225А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77,8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Библиотеки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2 068,1</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1 283,9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764,2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5 778,4</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4 634,4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1 068,4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75,6</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85,0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85,0</w:t>
                  </w:r>
                </w:p>
              </w:tc>
            </w:tr>
            <w:tr w:rsidR="00FA66C7" w:rsidRPr="00B929AE" w:rsidTr="003B6A71">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0300015600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Поддержка отрасли культуры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03000S5600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2,1</w:t>
                  </w:r>
                </w:p>
              </w:tc>
            </w:tr>
            <w:tr w:rsidR="00FA66C7" w:rsidRPr="00B929AE" w:rsidTr="003B6A71">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3 423,6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3 228,8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109,0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109,0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109,0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1 709,8</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977,0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977,0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732,8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0410015172</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732,8</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710,0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710,0</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lastRenderedPageBreak/>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04100S5172</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79,8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79,8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79,8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79,8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115,0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14 855,8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13 991,7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3 524,1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3 524,1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10 467,6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sz w:val="18"/>
                      <w:szCs w:val="18"/>
                    </w:rPr>
                  </w:pPr>
                  <w:r w:rsidRPr="00B929AE">
                    <w:rPr>
                      <w:sz w:val="18"/>
                      <w:szCs w:val="18"/>
                    </w:rPr>
                    <w:t>10 467,6</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304,4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304,4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0500017000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Финансовая поддержка детско-юношеского спорта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0500017440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59,7</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46,0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1 959,3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1 126,5</w:t>
                  </w:r>
                </w:p>
              </w:tc>
            </w:tr>
            <w:tr w:rsidR="00FA66C7" w:rsidRPr="00B929AE" w:rsidTr="003B6A71">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1 126,5</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1 122,0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824,0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824,0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590,0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234,0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1 000,0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1 000,0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78 115,7</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4 096,6</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3 324,4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3 324,4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772,2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772,2</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19 609,7</w:t>
                  </w:r>
                </w:p>
              </w:tc>
            </w:tr>
            <w:tr w:rsidR="00FA66C7" w:rsidRPr="00B929AE" w:rsidTr="003B6A71">
              <w:trPr>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1 679,1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090001504Г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1 679,1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17 930,6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17 930,6</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53 448,9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Ремонт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53 448,9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0900017350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53 448,9</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16,8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09000S504Г</w:t>
                  </w:r>
                </w:p>
              </w:tc>
              <w:tc>
                <w:tcPr>
                  <w:tcW w:w="98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color w:val="000000"/>
                      <w:sz w:val="18"/>
                      <w:szCs w:val="18"/>
                    </w:rPr>
                  </w:pPr>
                  <w:r w:rsidRPr="00B929AE">
                    <w:rPr>
                      <w:color w:val="000000"/>
                      <w:sz w:val="18"/>
                      <w:szCs w:val="18"/>
                    </w:rPr>
                    <w:t>16,8</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943,7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943,7</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1 638,3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1 638,3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1 638,3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1 608,3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17,5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1 417,3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1 417,3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1 417,3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1 342,0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75,3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433,3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433,3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433,3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433,3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lastRenderedPageBreak/>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34 102,4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19 667,4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1 371,4</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1 371,4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503,3</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462,5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17 792,7</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17 467,8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309,9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9 175,0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9 175,0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4 849,6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4 235,4</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90,0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2 472,4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553,3</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553,3</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1 919,1</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1500008060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1 919,1</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55,5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3,5</w:t>
                  </w:r>
                </w:p>
              </w:tc>
            </w:tr>
            <w:tr w:rsidR="00FA66C7" w:rsidRPr="00B929AE" w:rsidTr="003B6A71">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vAlign w:val="bottom"/>
                  <w:hideMark/>
                </w:tcPr>
                <w:p w:rsidR="00FA66C7" w:rsidRPr="00B929AE" w:rsidRDefault="00FA66C7" w:rsidP="003B6A71">
                  <w:pPr>
                    <w:jc w:val="center"/>
                    <w:rPr>
                      <w:sz w:val="18"/>
                      <w:szCs w:val="18"/>
                    </w:rPr>
                  </w:pPr>
                  <w:r w:rsidRPr="00B929AE">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FA66C7" w:rsidRPr="00B929AE" w:rsidRDefault="00FA66C7" w:rsidP="003B6A71">
                  <w:pPr>
                    <w:jc w:val="center"/>
                    <w:rPr>
                      <w:sz w:val="18"/>
                      <w:szCs w:val="18"/>
                    </w:rPr>
                  </w:pPr>
                  <w:r w:rsidRPr="00B929AE">
                    <w:rPr>
                      <w:sz w:val="18"/>
                      <w:szCs w:val="18"/>
                    </w:rPr>
                    <w:t>47,0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47,0</w:t>
                  </w:r>
                </w:p>
              </w:tc>
            </w:tr>
            <w:tr w:rsidR="00FA66C7" w:rsidRPr="00B929AE" w:rsidTr="003B6A71">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2 206,4</w:t>
                  </w:r>
                </w:p>
              </w:tc>
            </w:tr>
            <w:tr w:rsidR="00FA66C7" w:rsidRPr="00B929AE" w:rsidTr="003B6A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42,2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42,2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1 041,0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1 014,9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26,1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0,2</w:t>
                  </w:r>
                </w:p>
              </w:tc>
            </w:tr>
            <w:tr w:rsidR="00FA66C7" w:rsidRPr="00B929AE" w:rsidTr="003B6A71">
              <w:trPr>
                <w:trHeight w:val="100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761,0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746,0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w:t>
                  </w:r>
                </w:p>
              </w:tc>
            </w:tr>
            <w:tr w:rsidR="00FA66C7" w:rsidRPr="00B929AE" w:rsidTr="003B6A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362,0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362,0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5,8</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5,8</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1500017380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5,8</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1500051200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400,9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336,9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13,0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321,9</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219,9</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63,4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63,4</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63,4</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0,6</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50 484,5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7 489,9</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7 489,9</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6 839,9</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650,0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33 688,2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33 588,2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33 588,2</w:t>
                  </w:r>
                </w:p>
              </w:tc>
            </w:tr>
            <w:tr w:rsidR="00FA66C7" w:rsidRPr="00B929AE" w:rsidTr="003B6A71">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1600011020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Дотации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1600012000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4 176,2</w:t>
                  </w:r>
                </w:p>
              </w:tc>
            </w:tr>
            <w:tr w:rsidR="00FA66C7" w:rsidRPr="00B929AE" w:rsidTr="003B6A71">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4 176,2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1600012010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4 176,2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1 566,2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1 566,2</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3 064,0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3 064,0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3 064,0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3 627,8</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1 861,3</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1 467,0</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1 467,0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0,1</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394,2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394,2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205,6</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205,6</w:t>
                  </w:r>
                </w:p>
              </w:tc>
            </w:tr>
            <w:tr w:rsidR="00FA66C7" w:rsidRPr="00B929AE" w:rsidTr="003B6A71">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1 560,9</w:t>
                  </w:r>
                </w:p>
              </w:tc>
            </w:tr>
            <w:tr w:rsidR="00FA66C7" w:rsidRPr="00B929AE" w:rsidTr="003B6A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1 560,9</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9 109,2</w:t>
                  </w:r>
                </w:p>
              </w:tc>
            </w:tr>
            <w:tr w:rsidR="00FA66C7" w:rsidRPr="00B929AE" w:rsidTr="003B6A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7 910,5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6 988,5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6 988,5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Содержание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550,0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550,0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372,0</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1900004400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372,0</w:t>
                  </w:r>
                </w:p>
              </w:tc>
            </w:tr>
            <w:tr w:rsidR="00FA66C7" w:rsidRPr="00B929AE" w:rsidTr="003B6A71">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color w:val="000000"/>
                      <w:sz w:val="18"/>
                      <w:szCs w:val="18"/>
                    </w:rPr>
                  </w:pPr>
                  <w:r w:rsidRPr="00B929A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1 168,2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Разработка схем газоснабжения населенных пунктов</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1 168,2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1900015610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1 168,2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1900017000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color w:val="000000"/>
                      <w:sz w:val="18"/>
                      <w:szCs w:val="18"/>
                    </w:rPr>
                  </w:pPr>
                  <w:r w:rsidRPr="00B929AE">
                    <w:rPr>
                      <w:color w:val="000000"/>
                      <w:sz w:val="18"/>
                      <w:szCs w:val="18"/>
                    </w:rPr>
                    <w:t>Обеспечение отопительного сезона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30,5</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190001742Г</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30,5</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b/>
                      <w:bCs/>
                      <w:sz w:val="18"/>
                      <w:szCs w:val="18"/>
                    </w:rPr>
                  </w:pPr>
                  <w:r w:rsidRPr="00B929AE">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b/>
                      <w:bCs/>
                      <w:sz w:val="18"/>
                      <w:szCs w:val="18"/>
                    </w:rPr>
                  </w:pPr>
                  <w:r w:rsidRPr="00B929AE">
                    <w:rPr>
                      <w:b/>
                      <w:bCs/>
                      <w:sz w:val="18"/>
                      <w:szCs w:val="18"/>
                    </w:rPr>
                    <w:t>792,2</w:t>
                  </w:r>
                </w:p>
              </w:tc>
            </w:tr>
            <w:tr w:rsidR="00FA66C7" w:rsidRPr="00B929AE" w:rsidTr="003B6A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782,2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782,2</w:t>
                  </w:r>
                </w:p>
              </w:tc>
            </w:tr>
            <w:tr w:rsidR="00FA66C7" w:rsidRPr="00B929AE" w:rsidTr="003B6A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782,2</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Возмещение морального вреда по исполнительному листу</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r>
            <w:tr w:rsidR="00FA66C7" w:rsidRPr="00B929AE" w:rsidTr="003B6A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sz w:val="18"/>
                      <w:szCs w:val="18"/>
                    </w:rPr>
                  </w:pPr>
                  <w:r w:rsidRPr="00B929AE">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3200020000</w:t>
                  </w:r>
                </w:p>
              </w:tc>
              <w:tc>
                <w:tcPr>
                  <w:tcW w:w="98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sz w:val="18"/>
                      <w:szCs w:val="18"/>
                    </w:rPr>
                  </w:pPr>
                  <w:r w:rsidRPr="00B929AE">
                    <w:rPr>
                      <w:sz w:val="18"/>
                      <w:szCs w:val="18"/>
                    </w:rPr>
                    <w:t>10,0</w:t>
                  </w:r>
                </w:p>
              </w:tc>
            </w:tr>
          </w:tbl>
          <w:p w:rsidR="00FA66C7" w:rsidRPr="00212A1A" w:rsidRDefault="00FA66C7" w:rsidP="003B6A71">
            <w:pPr>
              <w:jc w:val="center"/>
              <w:rPr>
                <w:b/>
                <w:bCs/>
                <w:sz w:val="28"/>
                <w:szCs w:val="28"/>
              </w:rPr>
            </w:pPr>
          </w:p>
        </w:tc>
      </w:tr>
    </w:tbl>
    <w:p w:rsidR="00FA66C7" w:rsidRDefault="00FA66C7" w:rsidP="00FA66C7">
      <w:pPr>
        <w:jc w:val="center"/>
        <w:rPr>
          <w:b/>
          <w:bCs/>
          <w:sz w:val="28"/>
          <w:szCs w:val="28"/>
        </w:rPr>
        <w:sectPr w:rsidR="00FA66C7" w:rsidSect="00E72E80">
          <w:footerReference w:type="default" r:id="rId10"/>
          <w:pgSz w:w="11906" w:h="16838"/>
          <w:pgMar w:top="709" w:right="851" w:bottom="1134" w:left="1701" w:header="709" w:footer="709" w:gutter="0"/>
          <w:cols w:space="708"/>
          <w:docGrid w:linePitch="360"/>
        </w:sectPr>
      </w:pPr>
    </w:p>
    <w:tbl>
      <w:tblPr>
        <w:tblW w:w="16028" w:type="dxa"/>
        <w:tblInd w:w="93" w:type="dxa"/>
        <w:tblLook w:val="04A0"/>
      </w:tblPr>
      <w:tblGrid>
        <w:gridCol w:w="6873"/>
        <w:gridCol w:w="733"/>
        <w:gridCol w:w="1030"/>
        <w:gridCol w:w="926"/>
        <w:gridCol w:w="118"/>
        <w:gridCol w:w="920"/>
        <w:gridCol w:w="269"/>
        <w:gridCol w:w="767"/>
        <w:gridCol w:w="603"/>
        <w:gridCol w:w="600"/>
        <w:gridCol w:w="762"/>
        <w:gridCol w:w="447"/>
        <w:gridCol w:w="141"/>
        <w:gridCol w:w="1839"/>
      </w:tblGrid>
      <w:tr w:rsidR="00FA66C7" w:rsidRPr="00411566" w:rsidTr="003B6A71">
        <w:trPr>
          <w:trHeight w:val="375"/>
        </w:trPr>
        <w:tc>
          <w:tcPr>
            <w:tcW w:w="760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2074"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3921" w:type="dxa"/>
            <w:gridSpan w:val="6"/>
            <w:tcBorders>
              <w:top w:val="nil"/>
              <w:left w:val="nil"/>
              <w:bottom w:val="nil"/>
              <w:right w:val="nil"/>
            </w:tcBorders>
            <w:shd w:val="clear" w:color="auto" w:fill="auto"/>
            <w:noWrap/>
            <w:vAlign w:val="bottom"/>
            <w:hideMark/>
          </w:tcPr>
          <w:p w:rsidR="00FA66C7" w:rsidRPr="00411566" w:rsidRDefault="00FA66C7" w:rsidP="003B6A71">
            <w:pPr>
              <w:rPr>
                <w:sz w:val="28"/>
                <w:szCs w:val="28"/>
              </w:rPr>
            </w:pPr>
            <w:r w:rsidRPr="00411566">
              <w:rPr>
                <w:sz w:val="28"/>
                <w:szCs w:val="28"/>
              </w:rPr>
              <w:t>Приложение № 9</w:t>
            </w:r>
          </w:p>
        </w:tc>
        <w:tc>
          <w:tcPr>
            <w:tcW w:w="588"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839"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r>
      <w:tr w:rsidR="00FA66C7" w:rsidRPr="00411566" w:rsidTr="003B6A71">
        <w:trPr>
          <w:trHeight w:val="375"/>
        </w:trPr>
        <w:tc>
          <w:tcPr>
            <w:tcW w:w="760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2074"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4509" w:type="dxa"/>
            <w:gridSpan w:val="8"/>
            <w:tcBorders>
              <w:top w:val="nil"/>
              <w:left w:val="nil"/>
              <w:bottom w:val="nil"/>
              <w:right w:val="nil"/>
            </w:tcBorders>
            <w:shd w:val="clear" w:color="auto" w:fill="auto"/>
            <w:noWrap/>
            <w:vAlign w:val="bottom"/>
            <w:hideMark/>
          </w:tcPr>
          <w:p w:rsidR="00FA66C7" w:rsidRPr="00411566" w:rsidRDefault="00FA66C7" w:rsidP="003B6A71">
            <w:pPr>
              <w:rPr>
                <w:sz w:val="28"/>
                <w:szCs w:val="28"/>
              </w:rPr>
            </w:pPr>
            <w:r w:rsidRPr="00411566">
              <w:rPr>
                <w:sz w:val="28"/>
                <w:szCs w:val="28"/>
              </w:rPr>
              <w:t>к решению Куменской</w:t>
            </w:r>
          </w:p>
        </w:tc>
        <w:tc>
          <w:tcPr>
            <w:tcW w:w="1839"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r>
      <w:tr w:rsidR="00FA66C7" w:rsidRPr="00411566" w:rsidTr="003B6A71">
        <w:trPr>
          <w:trHeight w:val="375"/>
        </w:trPr>
        <w:tc>
          <w:tcPr>
            <w:tcW w:w="760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2074"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3921" w:type="dxa"/>
            <w:gridSpan w:val="6"/>
            <w:tcBorders>
              <w:top w:val="nil"/>
              <w:left w:val="nil"/>
              <w:bottom w:val="nil"/>
              <w:right w:val="nil"/>
            </w:tcBorders>
            <w:shd w:val="clear" w:color="auto" w:fill="auto"/>
            <w:noWrap/>
            <w:vAlign w:val="bottom"/>
            <w:hideMark/>
          </w:tcPr>
          <w:p w:rsidR="00FA66C7" w:rsidRPr="00411566" w:rsidRDefault="00FA66C7" w:rsidP="003B6A71">
            <w:pPr>
              <w:rPr>
                <w:sz w:val="28"/>
                <w:szCs w:val="28"/>
              </w:rPr>
            </w:pPr>
            <w:r w:rsidRPr="00411566">
              <w:rPr>
                <w:sz w:val="28"/>
                <w:szCs w:val="28"/>
              </w:rPr>
              <w:t>районной Думы</w:t>
            </w:r>
          </w:p>
        </w:tc>
        <w:tc>
          <w:tcPr>
            <w:tcW w:w="588"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839"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r>
      <w:tr w:rsidR="00FA66C7" w:rsidRPr="00411566" w:rsidTr="003B6A71">
        <w:trPr>
          <w:trHeight w:val="375"/>
        </w:trPr>
        <w:tc>
          <w:tcPr>
            <w:tcW w:w="760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2074"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3921" w:type="dxa"/>
            <w:gridSpan w:val="6"/>
            <w:tcBorders>
              <w:top w:val="nil"/>
              <w:left w:val="nil"/>
              <w:bottom w:val="nil"/>
              <w:right w:val="nil"/>
            </w:tcBorders>
            <w:shd w:val="clear" w:color="auto" w:fill="auto"/>
            <w:noWrap/>
            <w:vAlign w:val="bottom"/>
            <w:hideMark/>
          </w:tcPr>
          <w:p w:rsidR="00FA66C7" w:rsidRPr="00411566" w:rsidRDefault="00FA66C7" w:rsidP="003B6A71">
            <w:pPr>
              <w:rPr>
                <w:sz w:val="28"/>
                <w:szCs w:val="28"/>
              </w:rPr>
            </w:pPr>
            <w:r>
              <w:rPr>
                <w:sz w:val="28"/>
                <w:szCs w:val="28"/>
              </w:rPr>
              <w:t>о</w:t>
            </w:r>
            <w:r w:rsidRPr="00411566">
              <w:rPr>
                <w:sz w:val="28"/>
                <w:szCs w:val="28"/>
              </w:rPr>
              <w:t>т</w:t>
            </w:r>
            <w:r>
              <w:rPr>
                <w:sz w:val="28"/>
                <w:szCs w:val="28"/>
              </w:rPr>
              <w:t xml:space="preserve"> 26.07.</w:t>
            </w:r>
            <w:r w:rsidRPr="00411566">
              <w:rPr>
                <w:sz w:val="28"/>
                <w:szCs w:val="28"/>
              </w:rPr>
              <w:t>2022  №</w:t>
            </w:r>
            <w:r>
              <w:rPr>
                <w:sz w:val="28"/>
                <w:szCs w:val="28"/>
              </w:rPr>
              <w:t xml:space="preserve"> 10/65</w:t>
            </w:r>
          </w:p>
        </w:tc>
        <w:tc>
          <w:tcPr>
            <w:tcW w:w="588"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839"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r>
      <w:tr w:rsidR="00FA66C7" w:rsidRPr="00411566" w:rsidTr="003B6A71">
        <w:trPr>
          <w:trHeight w:val="375"/>
        </w:trPr>
        <w:tc>
          <w:tcPr>
            <w:tcW w:w="760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2074"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920"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036"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965" w:type="dxa"/>
            <w:gridSpan w:val="3"/>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588" w:type="dxa"/>
            <w:gridSpan w:val="2"/>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c>
          <w:tcPr>
            <w:tcW w:w="1839" w:type="dxa"/>
            <w:tcBorders>
              <w:top w:val="nil"/>
              <w:left w:val="nil"/>
              <w:bottom w:val="nil"/>
              <w:right w:val="nil"/>
            </w:tcBorders>
            <w:shd w:val="clear" w:color="auto" w:fill="auto"/>
            <w:noWrap/>
            <w:vAlign w:val="bottom"/>
            <w:hideMark/>
          </w:tcPr>
          <w:p w:rsidR="00FA66C7" w:rsidRPr="00411566" w:rsidRDefault="00FA66C7" w:rsidP="003B6A71">
            <w:pPr>
              <w:rPr>
                <w:sz w:val="28"/>
                <w:szCs w:val="28"/>
              </w:rPr>
            </w:pPr>
          </w:p>
        </w:tc>
      </w:tr>
      <w:tr w:rsidR="00FA66C7" w:rsidRPr="00E72E80" w:rsidTr="003B6A71">
        <w:trPr>
          <w:trHeight w:val="375"/>
        </w:trPr>
        <w:tc>
          <w:tcPr>
            <w:tcW w:w="16028" w:type="dxa"/>
            <w:gridSpan w:val="14"/>
            <w:tcBorders>
              <w:top w:val="nil"/>
              <w:left w:val="nil"/>
              <w:bottom w:val="nil"/>
              <w:right w:val="nil"/>
            </w:tcBorders>
            <w:shd w:val="clear" w:color="auto" w:fill="auto"/>
            <w:noWrap/>
            <w:vAlign w:val="bottom"/>
            <w:hideMark/>
          </w:tcPr>
          <w:tbl>
            <w:tblPr>
              <w:tblW w:w="13480" w:type="dxa"/>
              <w:tblLook w:val="04A0"/>
            </w:tblPr>
            <w:tblGrid>
              <w:gridCol w:w="6873"/>
              <w:gridCol w:w="1763"/>
              <w:gridCol w:w="926"/>
              <w:gridCol w:w="1307"/>
              <w:gridCol w:w="1370"/>
              <w:gridCol w:w="600"/>
              <w:gridCol w:w="1209"/>
            </w:tblGrid>
            <w:tr w:rsidR="00FA66C7" w:rsidRPr="00B929AE" w:rsidTr="003B6A71">
              <w:trPr>
                <w:trHeight w:val="375"/>
              </w:trPr>
              <w:tc>
                <w:tcPr>
                  <w:tcW w:w="13480" w:type="dxa"/>
                  <w:gridSpan w:val="7"/>
                  <w:tcBorders>
                    <w:top w:val="nil"/>
                    <w:left w:val="nil"/>
                    <w:bottom w:val="nil"/>
                    <w:right w:val="nil"/>
                  </w:tcBorders>
                  <w:shd w:val="clear" w:color="auto" w:fill="auto"/>
                  <w:noWrap/>
                  <w:vAlign w:val="bottom"/>
                  <w:hideMark/>
                </w:tcPr>
                <w:p w:rsidR="00FA66C7" w:rsidRPr="00B929AE" w:rsidRDefault="00FA66C7" w:rsidP="003B6A71">
                  <w:pPr>
                    <w:jc w:val="center"/>
                    <w:rPr>
                      <w:b/>
                      <w:bCs/>
                      <w:sz w:val="28"/>
                      <w:szCs w:val="28"/>
                    </w:rPr>
                  </w:pPr>
                  <w:r w:rsidRPr="00B929AE">
                    <w:rPr>
                      <w:b/>
                      <w:bCs/>
                      <w:sz w:val="28"/>
                      <w:szCs w:val="28"/>
                    </w:rPr>
                    <w:t>ВЕДОМСТВЕННАЯ СТРУКТУРА</w:t>
                  </w:r>
                </w:p>
              </w:tc>
            </w:tr>
            <w:tr w:rsidR="00FA66C7" w:rsidRPr="00B929AE" w:rsidTr="003B6A71">
              <w:trPr>
                <w:trHeight w:val="375"/>
              </w:trPr>
              <w:tc>
                <w:tcPr>
                  <w:tcW w:w="13480" w:type="dxa"/>
                  <w:gridSpan w:val="7"/>
                  <w:tcBorders>
                    <w:top w:val="nil"/>
                    <w:left w:val="nil"/>
                    <w:bottom w:val="nil"/>
                    <w:right w:val="nil"/>
                  </w:tcBorders>
                  <w:shd w:val="clear" w:color="auto" w:fill="auto"/>
                  <w:noWrap/>
                  <w:vAlign w:val="bottom"/>
                  <w:hideMark/>
                </w:tcPr>
                <w:p w:rsidR="00FA66C7" w:rsidRPr="00B929AE" w:rsidRDefault="00FA66C7" w:rsidP="003B6A71">
                  <w:pPr>
                    <w:jc w:val="center"/>
                    <w:rPr>
                      <w:b/>
                      <w:bCs/>
                      <w:sz w:val="28"/>
                      <w:szCs w:val="28"/>
                    </w:rPr>
                  </w:pPr>
                  <w:r w:rsidRPr="00B929AE">
                    <w:rPr>
                      <w:b/>
                      <w:bCs/>
                      <w:sz w:val="28"/>
                      <w:szCs w:val="28"/>
                    </w:rPr>
                    <w:t>расходов бюджета муниципального района на 2022 год</w:t>
                  </w:r>
                </w:p>
              </w:tc>
            </w:tr>
            <w:tr w:rsidR="00FA66C7" w:rsidRPr="00B929AE" w:rsidTr="003B6A71">
              <w:trPr>
                <w:trHeight w:val="360"/>
              </w:trPr>
              <w:tc>
                <w:tcPr>
                  <w:tcW w:w="6873"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1577"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740"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1121"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c>
                <w:tcPr>
                  <w:tcW w:w="1209" w:type="dxa"/>
                  <w:tcBorders>
                    <w:top w:val="nil"/>
                    <w:left w:val="nil"/>
                    <w:bottom w:val="nil"/>
                    <w:right w:val="nil"/>
                  </w:tcBorders>
                  <w:shd w:val="clear" w:color="auto" w:fill="auto"/>
                  <w:noWrap/>
                  <w:vAlign w:val="bottom"/>
                  <w:hideMark/>
                </w:tcPr>
                <w:p w:rsidR="00FA66C7" w:rsidRPr="00B929AE" w:rsidRDefault="00FA66C7" w:rsidP="003B6A71">
                  <w:pPr>
                    <w:rPr>
                      <w:rFonts w:ascii="Arial CYR" w:hAnsi="Arial CYR" w:cs="Arial CYR"/>
                      <w:sz w:val="28"/>
                      <w:szCs w:val="28"/>
                    </w:rPr>
                  </w:pPr>
                </w:p>
              </w:tc>
            </w:tr>
            <w:tr w:rsidR="00FA66C7" w:rsidRPr="00B929AE" w:rsidTr="003B6A71">
              <w:trPr>
                <w:trHeight w:val="1020"/>
              </w:trPr>
              <w:tc>
                <w:tcPr>
                  <w:tcW w:w="6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ВР  Код</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FA66C7" w:rsidRPr="00B929AE" w:rsidRDefault="00FA66C7" w:rsidP="003B6A71">
                  <w:pPr>
                    <w:jc w:val="center"/>
                    <w:rPr>
                      <w:rFonts w:ascii="Arial CYR" w:hAnsi="Arial CYR" w:cs="Arial CYR"/>
                      <w:b/>
                      <w:bCs/>
                    </w:rPr>
                  </w:pPr>
                  <w:r w:rsidRPr="00B929AE">
                    <w:rPr>
                      <w:rFonts w:ascii="Arial CYR" w:hAnsi="Arial CYR" w:cs="Arial CYR"/>
                      <w:b/>
                      <w:bCs/>
                    </w:rPr>
                    <w:t>Сумма     (тыс. рублей)</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509 477,1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307 062,4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1 860,6</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1 860,6</w:t>
                  </w:r>
                </w:p>
              </w:tc>
            </w:tr>
            <w:tr w:rsidR="00FA66C7" w:rsidRPr="00B929AE" w:rsidTr="003B6A71">
              <w:trPr>
                <w:trHeight w:val="39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1 860,6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1 846,6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1 846,6</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1 791,6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55,0</w:t>
                  </w:r>
                </w:p>
              </w:tc>
            </w:tr>
            <w:tr w:rsidR="00FA66C7" w:rsidRPr="00B929AE" w:rsidTr="003B6A71">
              <w:trPr>
                <w:trHeight w:val="3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289 609,7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105 127,2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102 127,2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102 127,2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60 385,6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37 264,6</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13 018,5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24 101,9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144,2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22 496,0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13 959,8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8 108,8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427,4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625,0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625,0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396,0</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41 341,6</w:t>
                  </w:r>
                </w:p>
              </w:tc>
            </w:tr>
            <w:tr w:rsidR="00FA66C7" w:rsidRPr="00B929AE" w:rsidTr="003B6A71">
              <w:trPr>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Организация питания в муниципальных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0130017100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370,1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0130017100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370,1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40 971,5</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40 351,8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619,7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 xml:space="preserve">Закупка товаров, работ и услуг для государственных (муниципальных) </w:t>
                  </w:r>
                  <w:r w:rsidRPr="00B929AE">
                    <w:rPr>
                      <w:rFonts w:ascii="Arial CYR" w:hAnsi="Arial CYR" w:cs="Arial CYR"/>
                      <w:color w:val="000000"/>
                    </w:rPr>
                    <w:lastRenderedPageBreak/>
                    <w:t>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lastRenderedPageBreak/>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157 172,0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152 183,5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152 183,5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39 595,5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25 710,2</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2 424,6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22 741,7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235,4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308,5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13 885,3</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2 491,6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10 092,3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1 301,4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w:t>
                  </w:r>
                </w:p>
              </w:tc>
            </w:tr>
            <w:tr w:rsidR="00FA66C7" w:rsidRPr="00B929AE" w:rsidTr="003B6A71">
              <w:trPr>
                <w:trHeight w:val="12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65 097,0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65 097,0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64 336,0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761,0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Ежемесячное денежное вознаграждениеза классное руководство педагогическим работникам муниципальных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5 824,5</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5 824,5</w:t>
                  </w:r>
                </w:p>
              </w:tc>
            </w:tr>
            <w:tr w:rsidR="00FA66C7" w:rsidRPr="00B929AE" w:rsidTr="003B6A71">
              <w:trPr>
                <w:trHeight w:val="6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2 929,7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2 929,7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по модернизации школьных систем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01300L7500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31 389,6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01300L7500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31 389,6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по модернизации школьных систем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01300N7500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6 937,7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01300N7500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6 937,7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по модернизации школьных систем образования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01300S7500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01300S7500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303,1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Федеральный проект "Современная школа"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303,1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013E11546Г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013E11546Г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300,0</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Общеобразовательные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4 288,5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4 288,5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4 288,5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4 288,5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18 239,3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18 239,3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18 239,3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18 239,3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7 761,0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29AE">
                    <w:rPr>
                      <w:rFonts w:ascii="Arial CYR" w:hAnsi="Arial CYR" w:cs="Arial CYR"/>
                    </w:rPr>
                    <w:lastRenderedPageBreak/>
                    <w:t>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7 079,7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681,2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7 599,7</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7 330,3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269,4</w:t>
                  </w:r>
                </w:p>
              </w:tc>
            </w:tr>
            <w:tr w:rsidR="00FA66C7" w:rsidRPr="00B929AE" w:rsidTr="003B6A71">
              <w:trPr>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2 878,6</w:t>
                  </w:r>
                </w:p>
              </w:tc>
            </w:tr>
            <w:tr w:rsidR="00FA66C7" w:rsidRPr="00B929AE" w:rsidTr="003B6A71">
              <w:trPr>
                <w:trHeight w:val="510"/>
              </w:trPr>
              <w:tc>
                <w:tcPr>
                  <w:tcW w:w="6873" w:type="dxa"/>
                  <w:tcBorders>
                    <w:top w:val="nil"/>
                    <w:left w:val="single" w:sz="4" w:space="0" w:color="000000"/>
                    <w:bottom w:val="single" w:sz="4" w:space="0" w:color="000000"/>
                    <w:right w:val="single" w:sz="4" w:space="0" w:color="000000"/>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2 878,6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640,5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325,1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273,0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273,0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315,4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 xml:space="preserve">Закупка товаров, работ и услуг для государственных (муниципальных) </w:t>
                  </w:r>
                  <w:r w:rsidRPr="00B929AE">
                    <w:rPr>
                      <w:rFonts w:ascii="Arial CYR" w:hAnsi="Arial CYR" w:cs="Arial CYR"/>
                      <w:color w:val="000000"/>
                    </w:rPr>
                    <w:lastRenderedPageBreak/>
                    <w:t>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312,2</w:t>
                  </w:r>
                </w:p>
              </w:tc>
            </w:tr>
            <w:tr w:rsidR="00FA66C7" w:rsidRPr="00B929AE" w:rsidTr="003B6A71">
              <w:trPr>
                <w:trHeight w:val="9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8 430,7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8 430,7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8 430,7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8 430,7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8 430,7</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7 224,5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1 206,2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15 592,1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8 580,6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8 580,6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8 580,6</w:t>
                  </w:r>
                </w:p>
              </w:tc>
            </w:tr>
            <w:tr w:rsidR="00FA66C7" w:rsidRPr="00B929AE" w:rsidTr="003B6A71">
              <w:trPr>
                <w:trHeight w:val="64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8 580,6</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8 580,6</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8 491,9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88,7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7 011,5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7 011,5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7 011,5</w:t>
                  </w:r>
                </w:p>
              </w:tc>
            </w:tr>
            <w:tr w:rsidR="00FA66C7" w:rsidRPr="00B929AE" w:rsidTr="003B6A71">
              <w:trPr>
                <w:trHeight w:val="52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7 011,5</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6 120,7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125,0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5 995,7</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890,8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25,9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864,9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51 334,5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8 333,8</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7 509,8</w:t>
                  </w:r>
                </w:p>
              </w:tc>
            </w:tr>
            <w:tr w:rsidR="00FA66C7" w:rsidRPr="00B929AE" w:rsidTr="003B6A71">
              <w:trPr>
                <w:trHeight w:val="33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19,9</w:t>
                  </w:r>
                </w:p>
              </w:tc>
            </w:tr>
            <w:tr w:rsidR="00FA66C7" w:rsidRPr="00B929AE" w:rsidTr="003B6A71">
              <w:trPr>
                <w:trHeight w:val="30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7 489,9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7 489,9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7 489,9</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6 839,9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650,0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234,0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234,0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234,0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234,0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234,0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590,0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6,1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6,1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Закупка товаров, работ и услуг для государственных (муниципальных) </w:t>
                  </w:r>
                  <w:r w:rsidRPr="00B929AE">
                    <w:rPr>
                      <w:rFonts w:ascii="Arial CYR" w:hAnsi="Arial CYR" w:cs="Arial CYR"/>
                    </w:rPr>
                    <w:lastRenderedPageBreak/>
                    <w:t>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lastRenderedPageBreak/>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42 494,6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7 240,2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7 240,2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Дотации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4 176,2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4 176,2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4 176,2</w:t>
                  </w:r>
                </w:p>
              </w:tc>
            </w:tr>
            <w:tr w:rsidR="00FA66C7" w:rsidRPr="00B929AE" w:rsidTr="003B6A71">
              <w:trPr>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3 064,0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3 064,0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3 064,0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35 254,4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35 254,4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33 688,2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33 588,2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33 588,2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1 566,2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1 566,2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149 729,2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32 230,2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1 371,4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1 371,4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1 371,4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1 371,4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19 503,1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18 036,1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15 946,1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15 946,1</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15 676,2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254,9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5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1 802,0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1 041,0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1 014,9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26,1</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761,0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746,0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288,0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288,0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288,0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186,0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1 467,0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1 467,0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1 467,0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1 467,0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39,0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Муниципальная программа "Развитие муниципального управления </w:t>
                  </w:r>
                  <w:r w:rsidRPr="00B929AE">
                    <w:rPr>
                      <w:rFonts w:ascii="Arial CYR" w:hAnsi="Arial CYR" w:cs="Arial CYR"/>
                    </w:rPr>
                    <w:lastRenderedPageBreak/>
                    <w:t>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11 316,7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213,8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34,8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34,8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34,8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34,8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4,8</w:t>
                  </w:r>
                </w:p>
              </w:tc>
            </w:tr>
            <w:tr w:rsidR="00FA66C7" w:rsidRPr="00B929AE" w:rsidTr="003B6A71">
              <w:trPr>
                <w:trHeight w:val="54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1 357,4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1 357,4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1 357,4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1 282,1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75,3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433,3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433,3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433,3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433,3</w:t>
                  </w:r>
                </w:p>
              </w:tc>
            </w:tr>
            <w:tr w:rsidR="00FA66C7" w:rsidRPr="00B929AE" w:rsidTr="003B6A71">
              <w:trPr>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9 297,4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9 175,0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9 175,0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4 849,6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4 235,4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r>
            <w:tr w:rsidR="00FA66C7" w:rsidRPr="00B929AE" w:rsidTr="003B6A71">
              <w:trPr>
                <w:trHeight w:val="5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Хранение, комплектование, учет и использование архивных документов</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Создание и деятельность в муниципальных образованиях административных комисий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3200000000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Возмещение морального вреда по исполнительному листу</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3200020000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3200020000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1 130,5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1 126,5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1 126,5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1 126,5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1 126,5</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1 122,0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83 413,8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2 160,8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2 160,8</w:t>
                  </w:r>
                </w:p>
              </w:tc>
            </w:tr>
            <w:tr w:rsidR="00FA66C7" w:rsidRPr="00B929AE" w:rsidTr="003B6A71">
              <w:trPr>
                <w:trHeight w:val="57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394,3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394,2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394,2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205,6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205,6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1 560,9</w:t>
                  </w:r>
                </w:p>
              </w:tc>
            </w:tr>
            <w:tr w:rsidR="00FA66C7" w:rsidRPr="00B929AE" w:rsidTr="003B6A71">
              <w:trPr>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1 560,9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2 468,1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2 468,1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772,2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772,2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772,2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1 679,1</w:t>
                  </w:r>
                </w:p>
              </w:tc>
            </w:tr>
            <w:tr w:rsidR="00FA66C7" w:rsidRPr="00B929AE" w:rsidTr="003B6A71">
              <w:trPr>
                <w:trHeight w:val="10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090001504Г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1 679,1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090001504Г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1 679,1</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09000S504Г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09000S504Г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16,8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78 767,4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3 119,8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3 119,8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1 709,8</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977,0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977,0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0410015172</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732,8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0410015172</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732,8</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710,0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710,0</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04100S5172</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04100S5172</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75 647,6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3 324,4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3 324,4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3 324,4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17 930,6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17 930,6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17 930,6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0900017000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53 448,9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Ремонт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0900017350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53 448,9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0900017350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53 448,9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17,5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17,5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2 180,6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Жилищное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59,9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2 120,7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2 120,7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922,0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Содержание коммунальной инфраструктуры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550,0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550,0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Модернизация, реконструкция, ремонт и замена объектов коммунальной инфраструктуры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1900004400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372,0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1900004400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372,0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1 168,2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Разработка схем газоснабжения населенных пунктов</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1900015610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1 168,2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1900015610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1 168,2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1900017000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Обеспечение отопительного сезона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190001742Г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190001742Г</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1 638,3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lastRenderedPageBreak/>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1 638,3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1 638,3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1 638,3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1 638,3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1 608,3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157,8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57,9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57,9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57,9</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57,4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57,4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57,4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99,9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 xml:space="preserve">Софинансирование расходных обязательств, возникающих при выполнении полномочий органов местного самоуправления по </w:t>
                  </w:r>
                  <w:r w:rsidRPr="00B929AE">
                    <w:rPr>
                      <w:rFonts w:ascii="Arial CYR" w:hAnsi="Arial CYR" w:cs="Arial CYR"/>
                    </w:rPr>
                    <w:lastRenderedPageBreak/>
                    <w:t>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35,1</w:t>
                  </w:r>
                </w:p>
              </w:tc>
            </w:tr>
            <w:tr w:rsidR="00FA66C7" w:rsidRPr="00B929AE" w:rsidTr="003B6A71">
              <w:trPr>
                <w:trHeight w:val="8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9 059,8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9 059,8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9 059,8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8 772,7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848,4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709,8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138,6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77,8</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77,8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2 068,1</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1 283,9</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764,2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5 778,4</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4 634,4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1 068,4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75,6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85,0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0300015000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0300015600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0300015600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Поддержка отрасли культуры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03000S5600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03000S5600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rPr>
                  </w:pPr>
                  <w:r w:rsidRPr="00B929AE">
                    <w:rPr>
                      <w:rFonts w:ascii="Arial CYR" w:hAnsi="Arial CYR" w:cs="Arial CYR"/>
                    </w:rPr>
                    <w:t>2,1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5 366,8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2 472,4</w:t>
                  </w:r>
                </w:p>
              </w:tc>
            </w:tr>
            <w:tr w:rsidR="00FA66C7" w:rsidRPr="00B929AE" w:rsidTr="003B6A71">
              <w:trPr>
                <w:trHeight w:val="28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2 472,4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2 472,4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Ежемесячная доплата к пенсии лицам, замещавшим муниципальные должности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553,3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553,3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Ежемесячная доплата к пенсии лицам, замещавшим должности муниципальной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1500008060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1 919,1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1500008060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1 919,1</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671,4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304,4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304,4</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304,4</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304,4</w:t>
                  </w:r>
                </w:p>
              </w:tc>
            </w:tr>
            <w:tr w:rsidR="00FA66C7" w:rsidRPr="00B929AE" w:rsidTr="003B6A71">
              <w:trPr>
                <w:trHeight w:val="36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367,0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color w:val="000000"/>
                    </w:rPr>
                  </w:pPr>
                  <w:r w:rsidRPr="00B929AE">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color w:val="000000"/>
                    </w:rPr>
                  </w:pPr>
                  <w:r w:rsidRPr="00B929AE">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color w:val="000000"/>
                    </w:rPr>
                  </w:pPr>
                  <w:r w:rsidRPr="00B929AE">
                    <w:rPr>
                      <w:rFonts w:ascii="Arial CYR" w:hAnsi="Arial CYR" w:cs="Arial CYR"/>
                      <w:color w:val="000000"/>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color w:val="000000"/>
                    </w:rPr>
                  </w:pPr>
                  <w:r w:rsidRPr="00B929AE">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A66C7" w:rsidRPr="00B929AE" w:rsidRDefault="00FA66C7" w:rsidP="003B6A71">
                  <w:pPr>
                    <w:jc w:val="center"/>
                    <w:rPr>
                      <w:rFonts w:ascii="Arial CYR" w:hAnsi="Arial CYR" w:cs="Arial CYR"/>
                      <w:color w:val="000000"/>
                    </w:rPr>
                  </w:pPr>
                  <w:r w:rsidRPr="00B929AE">
                    <w:rPr>
                      <w:rFonts w:ascii="Arial CYR" w:hAnsi="Arial CYR" w:cs="Arial CYR"/>
                      <w:color w:val="000000"/>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362,0</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362,0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lastRenderedPageBreak/>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2 133,0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2 127,2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2 127,2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10,6</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10,6</w:t>
                  </w:r>
                </w:p>
              </w:tc>
            </w:tr>
            <w:tr w:rsidR="00FA66C7" w:rsidRPr="00B929AE" w:rsidTr="003B6A71">
              <w:trPr>
                <w:trHeight w:val="102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2 116,6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2 116,6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1500017000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5,8</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Оборудование мест проживания семей, находящихся в трудной жизненной ситуации, автономными пожарными извещателями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Другие вопросы в областисоциальной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"Социальная поддержка инвалидов "</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14 551,4</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59,7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59,7</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46,0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14 491,7</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14 491,7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13 991,7</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Учреждения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3 524,1</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3 524,1</w:t>
                  </w:r>
                </w:p>
              </w:tc>
            </w:tr>
            <w:tr w:rsidR="00FA66C7" w:rsidRPr="00B929AE" w:rsidTr="003B6A71">
              <w:trPr>
                <w:trHeight w:val="48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10 467,6</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10 467,6</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0500017000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rPr>
                  </w:pPr>
                  <w:r w:rsidRPr="00B929AE">
                    <w:rPr>
                      <w:rFonts w:ascii="Arial CYR" w:hAnsi="Arial CYR" w:cs="Arial CYR"/>
                    </w:rPr>
                    <w:t>Финансовая поддержка детско-юношеского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0500017440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0500017440</w:t>
                  </w:r>
                </w:p>
              </w:tc>
              <w:tc>
                <w:tcPr>
                  <w:tcW w:w="600" w:type="dxa"/>
                  <w:tcBorders>
                    <w:top w:val="nil"/>
                    <w:left w:val="nil"/>
                    <w:bottom w:val="single" w:sz="4" w:space="0" w:color="auto"/>
                    <w:right w:val="single" w:sz="4" w:space="0" w:color="auto"/>
                  </w:tcBorders>
                  <w:shd w:val="clear" w:color="auto" w:fill="auto"/>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500,0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1 351,0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1 300,5</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518,3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503,3</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503,3</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503,3</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462,5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40,8</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hideMark/>
                </w:tcPr>
                <w:p w:rsidR="00FA66C7" w:rsidRPr="00B929AE" w:rsidRDefault="00FA66C7" w:rsidP="003B6A71">
                  <w:pPr>
                    <w:rPr>
                      <w:rFonts w:ascii="Arial CYR" w:hAnsi="Arial CYR" w:cs="Arial CYR"/>
                      <w:color w:val="000000"/>
                    </w:rPr>
                  </w:pPr>
                  <w:r w:rsidRPr="00B929AE">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13,0</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782,2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782,2</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782,2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782,2</w:t>
                  </w:r>
                </w:p>
              </w:tc>
            </w:tr>
            <w:tr w:rsidR="00FA66C7" w:rsidRPr="00B929AE" w:rsidTr="003B6A71">
              <w:trPr>
                <w:trHeight w:val="76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782,2</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b/>
                      <w:bCs/>
                    </w:rPr>
                  </w:pPr>
                  <w:r w:rsidRPr="00B929AE">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b/>
                      <w:bCs/>
                    </w:rPr>
                  </w:pPr>
                  <w:r w:rsidRPr="00B929AE">
                    <w:rPr>
                      <w:rFonts w:ascii="Arial CYR" w:hAnsi="Arial CYR" w:cs="Arial CYR"/>
                      <w:b/>
                      <w:bCs/>
                    </w:rPr>
                    <w:t>50,5</w:t>
                  </w:r>
                </w:p>
              </w:tc>
            </w:tr>
            <w:tr w:rsidR="00FA66C7" w:rsidRPr="00B929AE" w:rsidTr="003B6A71">
              <w:trPr>
                <w:trHeight w:val="37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50,5</w:t>
                  </w:r>
                </w:p>
              </w:tc>
            </w:tr>
            <w:tr w:rsidR="00FA66C7" w:rsidRPr="00B929AE" w:rsidTr="003B6A71">
              <w:trPr>
                <w:trHeight w:val="510"/>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3,5</w:t>
                  </w:r>
                </w:p>
              </w:tc>
            </w:tr>
            <w:tr w:rsidR="00FA66C7" w:rsidRPr="00B929AE" w:rsidTr="003B6A71">
              <w:trPr>
                <w:trHeight w:val="49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47,0</w:t>
                  </w:r>
                </w:p>
              </w:tc>
            </w:tr>
            <w:tr w:rsidR="00FA66C7" w:rsidRPr="00B929AE" w:rsidTr="003B6A71">
              <w:trPr>
                <w:trHeight w:val="255"/>
              </w:trPr>
              <w:tc>
                <w:tcPr>
                  <w:tcW w:w="6873" w:type="dxa"/>
                  <w:tcBorders>
                    <w:top w:val="nil"/>
                    <w:left w:val="single" w:sz="4" w:space="0" w:color="auto"/>
                    <w:bottom w:val="single" w:sz="4" w:space="0" w:color="auto"/>
                    <w:right w:val="single" w:sz="4" w:space="0" w:color="auto"/>
                  </w:tcBorders>
                  <w:shd w:val="clear" w:color="auto" w:fill="auto"/>
                  <w:vAlign w:val="bottom"/>
                  <w:hideMark/>
                </w:tcPr>
                <w:p w:rsidR="00FA66C7" w:rsidRPr="00B929AE" w:rsidRDefault="00FA66C7" w:rsidP="003B6A71">
                  <w:pPr>
                    <w:rPr>
                      <w:rFonts w:ascii="Arial CYR" w:hAnsi="Arial CYR" w:cs="Arial CYR"/>
                    </w:rPr>
                  </w:pPr>
                  <w:r w:rsidRPr="00B929AE">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FA66C7" w:rsidRPr="00B929AE" w:rsidRDefault="00FA66C7" w:rsidP="003B6A71">
                  <w:pPr>
                    <w:jc w:val="center"/>
                    <w:rPr>
                      <w:rFonts w:ascii="Arial CYR" w:hAnsi="Arial CYR" w:cs="Arial CYR"/>
                    </w:rPr>
                  </w:pPr>
                  <w:r w:rsidRPr="00B929AE">
                    <w:rPr>
                      <w:rFonts w:ascii="Arial CYR" w:hAnsi="Arial CYR" w:cs="Arial CYR"/>
                    </w:rPr>
                    <w:t>47,0</w:t>
                  </w:r>
                </w:p>
              </w:tc>
            </w:tr>
          </w:tbl>
          <w:p w:rsidR="00FA66C7" w:rsidRPr="00E72E80" w:rsidRDefault="00FA66C7" w:rsidP="003B6A71">
            <w:pPr>
              <w:jc w:val="center"/>
              <w:rPr>
                <w:b/>
                <w:bCs/>
                <w:sz w:val="28"/>
                <w:szCs w:val="28"/>
              </w:rPr>
            </w:pPr>
          </w:p>
        </w:tc>
      </w:tr>
      <w:tr w:rsidR="00FA66C7" w:rsidRPr="00E72E80" w:rsidTr="003B6A71">
        <w:trPr>
          <w:trHeight w:val="375"/>
        </w:trPr>
        <w:tc>
          <w:tcPr>
            <w:tcW w:w="16028" w:type="dxa"/>
            <w:gridSpan w:val="14"/>
            <w:tcBorders>
              <w:top w:val="nil"/>
              <w:left w:val="nil"/>
              <w:bottom w:val="nil"/>
              <w:right w:val="nil"/>
            </w:tcBorders>
            <w:shd w:val="clear" w:color="auto" w:fill="auto"/>
            <w:noWrap/>
            <w:vAlign w:val="bottom"/>
            <w:hideMark/>
          </w:tcPr>
          <w:p w:rsidR="00FA66C7" w:rsidRPr="00E72E80" w:rsidRDefault="00FA66C7" w:rsidP="003B6A71">
            <w:pPr>
              <w:jc w:val="center"/>
              <w:rPr>
                <w:b/>
                <w:bCs/>
                <w:sz w:val="28"/>
                <w:szCs w:val="28"/>
              </w:rPr>
            </w:pPr>
          </w:p>
        </w:tc>
      </w:tr>
      <w:tr w:rsidR="00FA66C7" w:rsidRPr="00E72E80" w:rsidTr="003B6A71">
        <w:trPr>
          <w:gridAfter w:val="2"/>
          <w:wAfter w:w="1980" w:type="dxa"/>
          <w:trHeight w:val="360"/>
        </w:trPr>
        <w:tc>
          <w:tcPr>
            <w:tcW w:w="6873" w:type="dxa"/>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1763" w:type="dxa"/>
            <w:gridSpan w:val="2"/>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1307" w:type="dxa"/>
            <w:gridSpan w:val="3"/>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1370" w:type="dxa"/>
            <w:gridSpan w:val="2"/>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c>
          <w:tcPr>
            <w:tcW w:w="1209" w:type="dxa"/>
            <w:gridSpan w:val="2"/>
            <w:tcBorders>
              <w:top w:val="nil"/>
              <w:left w:val="nil"/>
              <w:bottom w:val="nil"/>
              <w:right w:val="nil"/>
            </w:tcBorders>
            <w:shd w:val="clear" w:color="auto" w:fill="auto"/>
            <w:noWrap/>
            <w:vAlign w:val="bottom"/>
            <w:hideMark/>
          </w:tcPr>
          <w:p w:rsidR="00FA66C7" w:rsidRPr="00E72E80" w:rsidRDefault="00FA66C7" w:rsidP="003B6A71">
            <w:pPr>
              <w:rPr>
                <w:rFonts w:ascii="Arial CYR" w:hAnsi="Arial CYR" w:cs="Arial CYR"/>
                <w:sz w:val="28"/>
                <w:szCs w:val="28"/>
              </w:rPr>
            </w:pPr>
          </w:p>
        </w:tc>
      </w:tr>
    </w:tbl>
    <w:p w:rsidR="00FA66C7" w:rsidRDefault="00FA66C7" w:rsidP="00FA66C7">
      <w:pPr>
        <w:spacing w:after="200" w:line="276" w:lineRule="auto"/>
      </w:pPr>
      <w:r>
        <w:br w:type="page"/>
      </w:r>
    </w:p>
    <w:p w:rsidR="00FA66C7" w:rsidRDefault="00FA66C7" w:rsidP="00FA66C7">
      <w:pPr>
        <w:rPr>
          <w:sz w:val="26"/>
          <w:szCs w:val="26"/>
        </w:rPr>
        <w:sectPr w:rsidR="00FA66C7" w:rsidSect="00411566">
          <w:pgSz w:w="16838" w:h="11906" w:orient="landscape"/>
          <w:pgMar w:top="1701" w:right="709" w:bottom="851" w:left="1134" w:header="709" w:footer="709" w:gutter="0"/>
          <w:cols w:space="708"/>
          <w:docGrid w:linePitch="360"/>
        </w:sectPr>
      </w:pPr>
    </w:p>
    <w:tbl>
      <w:tblPr>
        <w:tblW w:w="10000" w:type="dxa"/>
        <w:tblInd w:w="93" w:type="dxa"/>
        <w:tblLook w:val="04A0"/>
      </w:tblPr>
      <w:tblGrid>
        <w:gridCol w:w="8320"/>
        <w:gridCol w:w="1680"/>
      </w:tblGrid>
      <w:tr w:rsidR="00FA66C7" w:rsidRPr="00E72E80" w:rsidTr="003B6A71">
        <w:trPr>
          <w:trHeight w:val="375"/>
        </w:trPr>
        <w:tc>
          <w:tcPr>
            <w:tcW w:w="10000" w:type="dxa"/>
            <w:gridSpan w:val="2"/>
            <w:tcBorders>
              <w:top w:val="nil"/>
              <w:left w:val="nil"/>
              <w:bottom w:val="nil"/>
              <w:right w:val="nil"/>
            </w:tcBorders>
            <w:shd w:val="clear" w:color="auto" w:fill="auto"/>
            <w:vAlign w:val="bottom"/>
            <w:hideMark/>
          </w:tcPr>
          <w:p w:rsidR="00FA66C7" w:rsidRPr="00411566" w:rsidRDefault="00FA66C7" w:rsidP="003B6A71">
            <w:pPr>
              <w:ind w:left="6711"/>
              <w:jc w:val="both"/>
              <w:rPr>
                <w:sz w:val="28"/>
                <w:szCs w:val="28"/>
              </w:rPr>
            </w:pPr>
            <w:r w:rsidRPr="00411566">
              <w:rPr>
                <w:sz w:val="28"/>
                <w:szCs w:val="28"/>
              </w:rPr>
              <w:lastRenderedPageBreak/>
              <w:t xml:space="preserve">Приложение № </w:t>
            </w:r>
            <w:r>
              <w:rPr>
                <w:sz w:val="28"/>
                <w:szCs w:val="28"/>
              </w:rPr>
              <w:t>11</w:t>
            </w:r>
          </w:p>
        </w:tc>
      </w:tr>
      <w:tr w:rsidR="00FA66C7" w:rsidRPr="00E72E80" w:rsidTr="003B6A71">
        <w:trPr>
          <w:trHeight w:val="375"/>
        </w:trPr>
        <w:tc>
          <w:tcPr>
            <w:tcW w:w="10000" w:type="dxa"/>
            <w:gridSpan w:val="2"/>
            <w:tcBorders>
              <w:top w:val="nil"/>
              <w:left w:val="nil"/>
              <w:bottom w:val="nil"/>
              <w:right w:val="nil"/>
            </w:tcBorders>
            <w:shd w:val="clear" w:color="auto" w:fill="auto"/>
            <w:vAlign w:val="bottom"/>
            <w:hideMark/>
          </w:tcPr>
          <w:p w:rsidR="00FA66C7" w:rsidRPr="00411566" w:rsidRDefault="00FA66C7" w:rsidP="003B6A71">
            <w:pPr>
              <w:ind w:left="6711"/>
              <w:jc w:val="both"/>
              <w:rPr>
                <w:sz w:val="28"/>
                <w:szCs w:val="28"/>
              </w:rPr>
            </w:pPr>
            <w:r w:rsidRPr="00411566">
              <w:rPr>
                <w:sz w:val="28"/>
                <w:szCs w:val="28"/>
              </w:rPr>
              <w:t>к решению Куменской</w:t>
            </w:r>
          </w:p>
        </w:tc>
      </w:tr>
      <w:tr w:rsidR="00FA66C7" w:rsidRPr="00E72E80" w:rsidTr="003B6A71">
        <w:trPr>
          <w:trHeight w:val="375"/>
        </w:trPr>
        <w:tc>
          <w:tcPr>
            <w:tcW w:w="10000" w:type="dxa"/>
            <w:gridSpan w:val="2"/>
            <w:tcBorders>
              <w:top w:val="nil"/>
              <w:left w:val="nil"/>
              <w:bottom w:val="nil"/>
              <w:right w:val="nil"/>
            </w:tcBorders>
            <w:shd w:val="clear" w:color="auto" w:fill="auto"/>
            <w:vAlign w:val="bottom"/>
            <w:hideMark/>
          </w:tcPr>
          <w:p w:rsidR="00FA66C7" w:rsidRPr="00411566" w:rsidRDefault="00FA66C7" w:rsidP="003B6A71">
            <w:pPr>
              <w:ind w:left="6711"/>
              <w:jc w:val="both"/>
              <w:rPr>
                <w:sz w:val="28"/>
                <w:szCs w:val="28"/>
              </w:rPr>
            </w:pPr>
            <w:r w:rsidRPr="00411566">
              <w:rPr>
                <w:sz w:val="28"/>
                <w:szCs w:val="28"/>
              </w:rPr>
              <w:t>районной Думы</w:t>
            </w:r>
          </w:p>
        </w:tc>
      </w:tr>
      <w:tr w:rsidR="00FA66C7" w:rsidRPr="00E72E80" w:rsidTr="003B6A71">
        <w:trPr>
          <w:trHeight w:val="375"/>
        </w:trPr>
        <w:tc>
          <w:tcPr>
            <w:tcW w:w="10000" w:type="dxa"/>
            <w:gridSpan w:val="2"/>
            <w:tcBorders>
              <w:top w:val="nil"/>
              <w:left w:val="nil"/>
              <w:bottom w:val="nil"/>
              <w:right w:val="nil"/>
            </w:tcBorders>
            <w:shd w:val="clear" w:color="auto" w:fill="auto"/>
            <w:vAlign w:val="bottom"/>
            <w:hideMark/>
          </w:tcPr>
          <w:p w:rsidR="00FA66C7" w:rsidRPr="00411566" w:rsidRDefault="00FA66C7" w:rsidP="003B6A71">
            <w:pPr>
              <w:ind w:left="6711"/>
              <w:jc w:val="both"/>
              <w:rPr>
                <w:sz w:val="28"/>
                <w:szCs w:val="28"/>
              </w:rPr>
            </w:pPr>
            <w:r>
              <w:rPr>
                <w:sz w:val="28"/>
                <w:szCs w:val="28"/>
              </w:rPr>
              <w:t>о</w:t>
            </w:r>
            <w:r w:rsidRPr="00411566">
              <w:rPr>
                <w:sz w:val="28"/>
                <w:szCs w:val="28"/>
              </w:rPr>
              <w:t>т</w:t>
            </w:r>
            <w:r>
              <w:rPr>
                <w:sz w:val="28"/>
                <w:szCs w:val="28"/>
              </w:rPr>
              <w:t xml:space="preserve"> 26.07.</w:t>
            </w:r>
            <w:r w:rsidRPr="00411566">
              <w:rPr>
                <w:sz w:val="28"/>
                <w:szCs w:val="28"/>
              </w:rPr>
              <w:t>2022  №</w:t>
            </w:r>
            <w:r>
              <w:rPr>
                <w:sz w:val="28"/>
                <w:szCs w:val="28"/>
              </w:rPr>
              <w:t xml:space="preserve"> 10/65</w:t>
            </w:r>
          </w:p>
        </w:tc>
      </w:tr>
      <w:tr w:rsidR="00FA66C7" w:rsidRPr="00E72E80" w:rsidTr="003B6A71">
        <w:trPr>
          <w:trHeight w:val="375"/>
        </w:trPr>
        <w:tc>
          <w:tcPr>
            <w:tcW w:w="8320" w:type="dxa"/>
            <w:tcBorders>
              <w:top w:val="nil"/>
              <w:left w:val="nil"/>
              <w:bottom w:val="nil"/>
              <w:right w:val="nil"/>
            </w:tcBorders>
            <w:shd w:val="clear" w:color="auto" w:fill="auto"/>
            <w:vAlign w:val="bottom"/>
            <w:hideMark/>
          </w:tcPr>
          <w:p w:rsidR="00FA66C7" w:rsidRPr="00E72E80" w:rsidRDefault="00FA66C7" w:rsidP="003B6A71">
            <w:pPr>
              <w:rPr>
                <w:sz w:val="28"/>
                <w:szCs w:val="28"/>
              </w:rPr>
            </w:pPr>
          </w:p>
        </w:tc>
        <w:tc>
          <w:tcPr>
            <w:tcW w:w="1680" w:type="dxa"/>
            <w:tcBorders>
              <w:top w:val="nil"/>
              <w:left w:val="nil"/>
              <w:bottom w:val="nil"/>
              <w:right w:val="nil"/>
            </w:tcBorders>
            <w:shd w:val="clear" w:color="auto" w:fill="auto"/>
            <w:vAlign w:val="bottom"/>
            <w:hideMark/>
          </w:tcPr>
          <w:p w:rsidR="00FA66C7" w:rsidRPr="00E72E80" w:rsidRDefault="00FA66C7" w:rsidP="003B6A71">
            <w:pPr>
              <w:rPr>
                <w:sz w:val="28"/>
                <w:szCs w:val="28"/>
              </w:rPr>
            </w:pPr>
          </w:p>
        </w:tc>
      </w:tr>
      <w:tr w:rsidR="00FA66C7" w:rsidRPr="00E72E80" w:rsidTr="003B6A71">
        <w:trPr>
          <w:trHeight w:val="375"/>
        </w:trPr>
        <w:tc>
          <w:tcPr>
            <w:tcW w:w="10000" w:type="dxa"/>
            <w:gridSpan w:val="2"/>
            <w:tcBorders>
              <w:top w:val="nil"/>
              <w:left w:val="nil"/>
              <w:bottom w:val="nil"/>
              <w:right w:val="nil"/>
            </w:tcBorders>
            <w:shd w:val="clear" w:color="auto" w:fill="auto"/>
            <w:noWrap/>
            <w:vAlign w:val="bottom"/>
            <w:hideMark/>
          </w:tcPr>
          <w:p w:rsidR="00FA66C7" w:rsidRPr="00E72E80" w:rsidRDefault="00FA66C7" w:rsidP="003B6A71">
            <w:pPr>
              <w:jc w:val="center"/>
              <w:rPr>
                <w:b/>
                <w:bCs/>
                <w:sz w:val="28"/>
                <w:szCs w:val="28"/>
              </w:rPr>
            </w:pPr>
            <w:r w:rsidRPr="00E72E80">
              <w:rPr>
                <w:b/>
                <w:bCs/>
                <w:sz w:val="28"/>
                <w:szCs w:val="28"/>
              </w:rPr>
              <w:t>Перечень</w:t>
            </w:r>
          </w:p>
        </w:tc>
      </w:tr>
      <w:tr w:rsidR="00FA66C7" w:rsidRPr="00E72E80" w:rsidTr="003B6A71">
        <w:trPr>
          <w:trHeight w:val="765"/>
        </w:trPr>
        <w:tc>
          <w:tcPr>
            <w:tcW w:w="10000" w:type="dxa"/>
            <w:gridSpan w:val="2"/>
            <w:tcBorders>
              <w:top w:val="nil"/>
              <w:left w:val="nil"/>
              <w:bottom w:val="nil"/>
              <w:right w:val="nil"/>
            </w:tcBorders>
            <w:shd w:val="clear" w:color="auto" w:fill="auto"/>
            <w:vAlign w:val="bottom"/>
            <w:hideMark/>
          </w:tcPr>
          <w:p w:rsidR="00FA66C7" w:rsidRPr="00E72E80" w:rsidRDefault="00FA66C7" w:rsidP="003B6A71">
            <w:pPr>
              <w:jc w:val="center"/>
              <w:rPr>
                <w:b/>
                <w:bCs/>
                <w:sz w:val="28"/>
                <w:szCs w:val="28"/>
              </w:rPr>
            </w:pPr>
            <w:r w:rsidRPr="00E72E80">
              <w:rPr>
                <w:b/>
                <w:bCs/>
                <w:sz w:val="28"/>
                <w:szCs w:val="28"/>
              </w:rPr>
              <w:t>публичных нормативных обязательств, подлежащих исполнению за счет средств бюджета муниципального района на 2022 год</w:t>
            </w:r>
          </w:p>
        </w:tc>
      </w:tr>
      <w:tr w:rsidR="00FA66C7" w:rsidRPr="00E72E80" w:rsidTr="003B6A71">
        <w:trPr>
          <w:trHeight w:val="375"/>
        </w:trPr>
        <w:tc>
          <w:tcPr>
            <w:tcW w:w="8320" w:type="dxa"/>
            <w:tcBorders>
              <w:top w:val="nil"/>
              <w:left w:val="nil"/>
              <w:bottom w:val="nil"/>
              <w:right w:val="nil"/>
            </w:tcBorders>
            <w:shd w:val="clear" w:color="auto" w:fill="auto"/>
            <w:vAlign w:val="center"/>
            <w:hideMark/>
          </w:tcPr>
          <w:p w:rsidR="00FA66C7" w:rsidRPr="00E72E80" w:rsidRDefault="00FA66C7" w:rsidP="003B6A71">
            <w:pPr>
              <w:rPr>
                <w:i/>
                <w:iCs/>
                <w:sz w:val="28"/>
                <w:szCs w:val="28"/>
              </w:rPr>
            </w:pPr>
          </w:p>
        </w:tc>
        <w:tc>
          <w:tcPr>
            <w:tcW w:w="1680" w:type="dxa"/>
            <w:tcBorders>
              <w:top w:val="nil"/>
              <w:left w:val="nil"/>
              <w:bottom w:val="nil"/>
              <w:right w:val="nil"/>
            </w:tcBorders>
            <w:shd w:val="clear" w:color="auto" w:fill="auto"/>
            <w:vAlign w:val="bottom"/>
            <w:hideMark/>
          </w:tcPr>
          <w:p w:rsidR="00FA66C7" w:rsidRPr="00E72E80" w:rsidRDefault="00FA66C7" w:rsidP="003B6A71">
            <w:pPr>
              <w:rPr>
                <w:i/>
                <w:iCs/>
                <w:sz w:val="28"/>
                <w:szCs w:val="28"/>
              </w:rPr>
            </w:pPr>
          </w:p>
        </w:tc>
      </w:tr>
      <w:tr w:rsidR="00FA66C7" w:rsidRPr="00E72E80" w:rsidTr="003B6A71">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6C7" w:rsidRPr="00E72E80" w:rsidRDefault="00FA66C7" w:rsidP="003B6A71">
            <w:pPr>
              <w:jc w:val="center"/>
              <w:rPr>
                <w:sz w:val="26"/>
                <w:szCs w:val="26"/>
              </w:rPr>
            </w:pPr>
            <w:r w:rsidRPr="00E72E80">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A66C7" w:rsidRPr="00E72E80" w:rsidRDefault="00FA66C7" w:rsidP="003B6A71">
            <w:pPr>
              <w:jc w:val="center"/>
              <w:rPr>
                <w:sz w:val="26"/>
                <w:szCs w:val="26"/>
              </w:rPr>
            </w:pPr>
            <w:r w:rsidRPr="00E72E80">
              <w:rPr>
                <w:sz w:val="26"/>
                <w:szCs w:val="26"/>
              </w:rPr>
              <w:t xml:space="preserve">Сумма           (тыс. рублей) </w:t>
            </w:r>
          </w:p>
        </w:tc>
      </w:tr>
      <w:tr w:rsidR="00FA66C7" w:rsidRPr="00E72E80" w:rsidTr="003B6A71">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FA66C7" w:rsidRPr="00E72E80" w:rsidRDefault="00FA66C7" w:rsidP="003B6A71">
            <w:pPr>
              <w:rPr>
                <w:b/>
                <w:bCs/>
                <w:sz w:val="26"/>
                <w:szCs w:val="26"/>
              </w:rPr>
            </w:pPr>
            <w:r w:rsidRPr="00E72E80">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FA66C7" w:rsidRPr="00E72E80" w:rsidRDefault="00FA66C7" w:rsidP="003B6A71">
            <w:pPr>
              <w:jc w:val="center"/>
              <w:rPr>
                <w:b/>
                <w:bCs/>
                <w:sz w:val="26"/>
                <w:szCs w:val="26"/>
              </w:rPr>
            </w:pPr>
            <w:r w:rsidRPr="00E72E80">
              <w:rPr>
                <w:b/>
                <w:bCs/>
                <w:sz w:val="26"/>
                <w:szCs w:val="26"/>
              </w:rPr>
              <w:t>6 679,6</w:t>
            </w:r>
          </w:p>
        </w:tc>
      </w:tr>
      <w:tr w:rsidR="00FA66C7" w:rsidRPr="00E72E80" w:rsidTr="003B6A71">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FA66C7" w:rsidRPr="00E72E80" w:rsidRDefault="00FA66C7" w:rsidP="003B6A71">
            <w:pPr>
              <w:rPr>
                <w:sz w:val="26"/>
                <w:szCs w:val="26"/>
              </w:rPr>
            </w:pPr>
            <w:r w:rsidRPr="00E72E80">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FA66C7" w:rsidRPr="00E72E80" w:rsidRDefault="00FA66C7" w:rsidP="003B6A71">
            <w:pPr>
              <w:jc w:val="center"/>
              <w:rPr>
                <w:sz w:val="26"/>
                <w:szCs w:val="26"/>
              </w:rPr>
            </w:pPr>
            <w:r w:rsidRPr="00E72E80">
              <w:rPr>
                <w:sz w:val="26"/>
                <w:szCs w:val="26"/>
              </w:rPr>
              <w:t>4 151,7</w:t>
            </w:r>
          </w:p>
        </w:tc>
      </w:tr>
      <w:tr w:rsidR="00FA66C7" w:rsidRPr="00E72E80" w:rsidTr="003B6A71">
        <w:trPr>
          <w:trHeight w:val="660"/>
        </w:trPr>
        <w:tc>
          <w:tcPr>
            <w:tcW w:w="8320" w:type="dxa"/>
            <w:tcBorders>
              <w:top w:val="nil"/>
              <w:left w:val="single" w:sz="4" w:space="0" w:color="auto"/>
              <w:bottom w:val="nil"/>
              <w:right w:val="single" w:sz="4" w:space="0" w:color="auto"/>
            </w:tcBorders>
            <w:shd w:val="clear" w:color="000000" w:fill="FFFFFF"/>
            <w:vAlign w:val="bottom"/>
            <w:hideMark/>
          </w:tcPr>
          <w:p w:rsidR="00FA66C7" w:rsidRPr="00E72E80" w:rsidRDefault="00FA66C7" w:rsidP="003B6A71">
            <w:pPr>
              <w:rPr>
                <w:sz w:val="26"/>
                <w:szCs w:val="26"/>
              </w:rPr>
            </w:pPr>
            <w:r w:rsidRPr="00E72E80">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FA66C7" w:rsidRPr="00E72E80" w:rsidRDefault="00FA66C7" w:rsidP="003B6A71">
            <w:pPr>
              <w:jc w:val="center"/>
              <w:rPr>
                <w:sz w:val="26"/>
                <w:szCs w:val="26"/>
              </w:rPr>
            </w:pPr>
            <w:r w:rsidRPr="00E72E80">
              <w:rPr>
                <w:sz w:val="26"/>
                <w:szCs w:val="26"/>
              </w:rPr>
              <w:t>553,3</w:t>
            </w:r>
          </w:p>
        </w:tc>
      </w:tr>
      <w:tr w:rsidR="00FA66C7" w:rsidRPr="00E72E80" w:rsidTr="003B6A71">
        <w:trPr>
          <w:trHeight w:val="660"/>
        </w:trPr>
        <w:tc>
          <w:tcPr>
            <w:tcW w:w="8320" w:type="dxa"/>
            <w:tcBorders>
              <w:top w:val="single" w:sz="4" w:space="0" w:color="auto"/>
              <w:left w:val="single" w:sz="4" w:space="0" w:color="auto"/>
              <w:bottom w:val="nil"/>
              <w:right w:val="single" w:sz="4" w:space="0" w:color="auto"/>
            </w:tcBorders>
            <w:shd w:val="clear" w:color="000000" w:fill="FFFFFF"/>
            <w:vAlign w:val="bottom"/>
            <w:hideMark/>
          </w:tcPr>
          <w:p w:rsidR="00FA66C7" w:rsidRPr="00E72E80" w:rsidRDefault="00FA66C7" w:rsidP="003B6A71">
            <w:pPr>
              <w:rPr>
                <w:sz w:val="26"/>
                <w:szCs w:val="26"/>
              </w:rPr>
            </w:pPr>
            <w:r w:rsidRPr="00E72E80">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FA66C7" w:rsidRPr="00E72E80" w:rsidRDefault="00FA66C7" w:rsidP="003B6A71">
            <w:pPr>
              <w:jc w:val="center"/>
              <w:rPr>
                <w:sz w:val="26"/>
                <w:szCs w:val="26"/>
              </w:rPr>
            </w:pPr>
            <w:r w:rsidRPr="00E72E80">
              <w:rPr>
                <w:sz w:val="26"/>
                <w:szCs w:val="26"/>
              </w:rPr>
              <w:t>1 919,1</w:t>
            </w:r>
          </w:p>
        </w:tc>
      </w:tr>
      <w:tr w:rsidR="00FA66C7" w:rsidRPr="00E72E80" w:rsidTr="003B6A71">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FA66C7" w:rsidRPr="00E72E80" w:rsidRDefault="00FA66C7" w:rsidP="003B6A71">
            <w:pPr>
              <w:rPr>
                <w:sz w:val="24"/>
                <w:szCs w:val="24"/>
              </w:rPr>
            </w:pPr>
            <w:r w:rsidRPr="00E72E80">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FA66C7" w:rsidRPr="00E72E80" w:rsidRDefault="00FA66C7" w:rsidP="003B6A71">
            <w:pPr>
              <w:jc w:val="center"/>
              <w:rPr>
                <w:sz w:val="28"/>
                <w:szCs w:val="28"/>
              </w:rPr>
            </w:pPr>
            <w:r w:rsidRPr="00E72E80">
              <w:rPr>
                <w:sz w:val="28"/>
                <w:szCs w:val="28"/>
              </w:rPr>
              <w:t>3,5</w:t>
            </w:r>
          </w:p>
        </w:tc>
      </w:tr>
      <w:tr w:rsidR="00FA66C7" w:rsidRPr="00E72E80" w:rsidTr="003B6A71">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FA66C7" w:rsidRPr="00E72E80" w:rsidRDefault="00FA66C7" w:rsidP="003B6A71">
            <w:pPr>
              <w:rPr>
                <w:sz w:val="24"/>
                <w:szCs w:val="24"/>
              </w:rPr>
            </w:pPr>
            <w:r w:rsidRPr="00E72E80">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FA66C7" w:rsidRPr="00E72E80" w:rsidRDefault="00FA66C7" w:rsidP="003B6A71">
            <w:pPr>
              <w:jc w:val="center"/>
              <w:rPr>
                <w:sz w:val="28"/>
                <w:szCs w:val="28"/>
              </w:rPr>
            </w:pPr>
            <w:r w:rsidRPr="00E72E80">
              <w:rPr>
                <w:sz w:val="28"/>
                <w:szCs w:val="28"/>
              </w:rPr>
              <w:t>47,0</w:t>
            </w:r>
          </w:p>
        </w:tc>
      </w:tr>
      <w:tr w:rsidR="00FA66C7" w:rsidRPr="00E72E80" w:rsidTr="003B6A71">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6C7" w:rsidRPr="00E72E80" w:rsidRDefault="00FA66C7" w:rsidP="003B6A71">
            <w:pPr>
              <w:rPr>
                <w:sz w:val="24"/>
                <w:szCs w:val="24"/>
              </w:rPr>
            </w:pPr>
            <w:r w:rsidRPr="00E72E80">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A66C7" w:rsidRPr="00E72E80" w:rsidRDefault="00FA66C7" w:rsidP="003B6A71">
            <w:pPr>
              <w:jc w:val="center"/>
              <w:rPr>
                <w:sz w:val="28"/>
                <w:szCs w:val="28"/>
              </w:rPr>
            </w:pPr>
            <w:r w:rsidRPr="00E72E80">
              <w:rPr>
                <w:sz w:val="28"/>
                <w:szCs w:val="28"/>
              </w:rPr>
              <w:t>5,0</w:t>
            </w:r>
          </w:p>
        </w:tc>
      </w:tr>
    </w:tbl>
    <w:p w:rsidR="00FA66C7" w:rsidRDefault="00FA66C7" w:rsidP="00FA66C7">
      <w:pPr>
        <w:shd w:val="clear" w:color="auto" w:fill="FFFFFF" w:themeFill="background1"/>
        <w:jc w:val="both"/>
      </w:pPr>
    </w:p>
    <w:p w:rsidR="00FA66C7" w:rsidRDefault="00FA66C7" w:rsidP="00FA66C7">
      <w:pPr>
        <w:spacing w:after="200" w:line="276" w:lineRule="auto"/>
      </w:pPr>
      <w:r>
        <w:br w:type="page"/>
      </w:r>
    </w:p>
    <w:tbl>
      <w:tblPr>
        <w:tblW w:w="9673" w:type="dxa"/>
        <w:tblInd w:w="93" w:type="dxa"/>
        <w:tblLook w:val="04A0"/>
      </w:tblPr>
      <w:tblGrid>
        <w:gridCol w:w="5360"/>
        <w:gridCol w:w="2593"/>
        <w:gridCol w:w="1720"/>
      </w:tblGrid>
      <w:tr w:rsidR="00FA66C7" w:rsidRPr="003C6D50" w:rsidTr="003B6A71">
        <w:trPr>
          <w:trHeight w:val="375"/>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r>
              <w:lastRenderedPageBreak/>
              <w:br w:type="page"/>
            </w:r>
          </w:p>
        </w:tc>
        <w:tc>
          <w:tcPr>
            <w:tcW w:w="4313" w:type="dxa"/>
            <w:gridSpan w:val="2"/>
            <w:tcBorders>
              <w:top w:val="nil"/>
              <w:left w:val="nil"/>
              <w:bottom w:val="nil"/>
              <w:right w:val="nil"/>
            </w:tcBorders>
            <w:shd w:val="clear" w:color="auto" w:fill="auto"/>
            <w:noWrap/>
            <w:vAlign w:val="bottom"/>
            <w:hideMark/>
          </w:tcPr>
          <w:p w:rsidR="00FA66C7" w:rsidRPr="003C6D50" w:rsidRDefault="00FA66C7" w:rsidP="003B6A71">
            <w:pPr>
              <w:jc w:val="both"/>
              <w:rPr>
                <w:sz w:val="28"/>
                <w:szCs w:val="28"/>
              </w:rPr>
            </w:pPr>
            <w:r w:rsidRPr="003C6D50">
              <w:rPr>
                <w:sz w:val="28"/>
                <w:szCs w:val="28"/>
              </w:rPr>
              <w:t>Приложение № 14</w:t>
            </w:r>
          </w:p>
        </w:tc>
      </w:tr>
      <w:tr w:rsidR="00FA66C7" w:rsidRPr="003C6D50" w:rsidTr="003B6A71">
        <w:trPr>
          <w:trHeight w:val="375"/>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4313" w:type="dxa"/>
            <w:gridSpan w:val="2"/>
            <w:tcBorders>
              <w:top w:val="nil"/>
              <w:left w:val="nil"/>
              <w:bottom w:val="nil"/>
              <w:right w:val="nil"/>
            </w:tcBorders>
            <w:shd w:val="clear" w:color="auto" w:fill="auto"/>
            <w:noWrap/>
            <w:vAlign w:val="bottom"/>
            <w:hideMark/>
          </w:tcPr>
          <w:p w:rsidR="00FA66C7" w:rsidRPr="003C6D50" w:rsidRDefault="00FA66C7" w:rsidP="003B6A71">
            <w:pPr>
              <w:jc w:val="both"/>
              <w:rPr>
                <w:sz w:val="28"/>
                <w:szCs w:val="28"/>
              </w:rPr>
            </w:pPr>
            <w:r w:rsidRPr="003C6D50">
              <w:rPr>
                <w:sz w:val="28"/>
                <w:szCs w:val="28"/>
              </w:rPr>
              <w:t xml:space="preserve">к решению Куменской  </w:t>
            </w:r>
          </w:p>
        </w:tc>
      </w:tr>
      <w:tr w:rsidR="00FA66C7" w:rsidRPr="003C6D50" w:rsidTr="003B6A71">
        <w:trPr>
          <w:trHeight w:val="375"/>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4313" w:type="dxa"/>
            <w:gridSpan w:val="2"/>
            <w:tcBorders>
              <w:top w:val="nil"/>
              <w:left w:val="nil"/>
              <w:bottom w:val="nil"/>
              <w:right w:val="nil"/>
            </w:tcBorders>
            <w:shd w:val="clear" w:color="auto" w:fill="auto"/>
            <w:noWrap/>
            <w:vAlign w:val="bottom"/>
            <w:hideMark/>
          </w:tcPr>
          <w:p w:rsidR="00FA66C7" w:rsidRPr="003C6D50" w:rsidRDefault="00FA66C7" w:rsidP="003B6A71">
            <w:pPr>
              <w:jc w:val="both"/>
              <w:rPr>
                <w:sz w:val="28"/>
                <w:szCs w:val="28"/>
              </w:rPr>
            </w:pPr>
            <w:r w:rsidRPr="003C6D50">
              <w:rPr>
                <w:sz w:val="28"/>
                <w:szCs w:val="28"/>
              </w:rPr>
              <w:t>районной Думы</w:t>
            </w:r>
          </w:p>
        </w:tc>
      </w:tr>
      <w:tr w:rsidR="00FA66C7" w:rsidRPr="003C6D50" w:rsidTr="003B6A71">
        <w:trPr>
          <w:trHeight w:val="375"/>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4313" w:type="dxa"/>
            <w:gridSpan w:val="2"/>
            <w:tcBorders>
              <w:top w:val="nil"/>
              <w:left w:val="nil"/>
              <w:bottom w:val="nil"/>
              <w:right w:val="nil"/>
            </w:tcBorders>
            <w:shd w:val="clear" w:color="auto" w:fill="auto"/>
            <w:noWrap/>
            <w:vAlign w:val="bottom"/>
            <w:hideMark/>
          </w:tcPr>
          <w:p w:rsidR="00FA66C7" w:rsidRPr="003C6D50" w:rsidRDefault="00FA66C7" w:rsidP="003B6A71">
            <w:pPr>
              <w:jc w:val="both"/>
              <w:rPr>
                <w:sz w:val="28"/>
                <w:szCs w:val="28"/>
              </w:rPr>
            </w:pPr>
            <w:r w:rsidRPr="003C6D50">
              <w:rPr>
                <w:sz w:val="28"/>
                <w:szCs w:val="28"/>
              </w:rPr>
              <w:t xml:space="preserve">от </w:t>
            </w:r>
            <w:r>
              <w:rPr>
                <w:sz w:val="28"/>
                <w:szCs w:val="28"/>
              </w:rPr>
              <w:t>26.07.</w:t>
            </w:r>
            <w:r w:rsidRPr="003C6D50">
              <w:rPr>
                <w:sz w:val="28"/>
                <w:szCs w:val="28"/>
              </w:rPr>
              <w:t xml:space="preserve">2022 № </w:t>
            </w:r>
            <w:r>
              <w:rPr>
                <w:sz w:val="28"/>
                <w:szCs w:val="28"/>
              </w:rPr>
              <w:t>10/65</w:t>
            </w:r>
          </w:p>
        </w:tc>
      </w:tr>
      <w:tr w:rsidR="00FA66C7" w:rsidRPr="003C6D50" w:rsidTr="003B6A71">
        <w:trPr>
          <w:trHeight w:val="375"/>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2593"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172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r>
      <w:tr w:rsidR="00FA66C7" w:rsidRPr="003C6D50" w:rsidTr="003B6A71">
        <w:trPr>
          <w:trHeight w:val="495"/>
        </w:trPr>
        <w:tc>
          <w:tcPr>
            <w:tcW w:w="9673" w:type="dxa"/>
            <w:gridSpan w:val="3"/>
            <w:tcBorders>
              <w:top w:val="nil"/>
              <w:left w:val="nil"/>
              <w:bottom w:val="nil"/>
              <w:right w:val="nil"/>
            </w:tcBorders>
            <w:shd w:val="clear" w:color="auto" w:fill="auto"/>
            <w:noWrap/>
            <w:vAlign w:val="bottom"/>
            <w:hideMark/>
          </w:tcPr>
          <w:p w:rsidR="00FA66C7" w:rsidRPr="003C6D50" w:rsidRDefault="00FA66C7" w:rsidP="003B6A71">
            <w:pPr>
              <w:jc w:val="center"/>
              <w:rPr>
                <w:b/>
                <w:bCs/>
                <w:sz w:val="28"/>
                <w:szCs w:val="28"/>
              </w:rPr>
            </w:pPr>
            <w:r w:rsidRPr="003C6D50">
              <w:rPr>
                <w:b/>
                <w:bCs/>
                <w:sz w:val="28"/>
                <w:szCs w:val="28"/>
              </w:rPr>
              <w:t>Источники</w:t>
            </w:r>
          </w:p>
        </w:tc>
      </w:tr>
      <w:tr w:rsidR="00FA66C7" w:rsidRPr="003C6D50" w:rsidTr="003B6A71">
        <w:trPr>
          <w:trHeight w:val="375"/>
        </w:trPr>
        <w:tc>
          <w:tcPr>
            <w:tcW w:w="9673" w:type="dxa"/>
            <w:gridSpan w:val="3"/>
            <w:tcBorders>
              <w:top w:val="nil"/>
              <w:left w:val="nil"/>
              <w:bottom w:val="nil"/>
              <w:right w:val="nil"/>
            </w:tcBorders>
            <w:shd w:val="clear" w:color="auto" w:fill="auto"/>
            <w:noWrap/>
            <w:vAlign w:val="bottom"/>
            <w:hideMark/>
          </w:tcPr>
          <w:p w:rsidR="00FA66C7" w:rsidRPr="003C6D50" w:rsidRDefault="00FA66C7" w:rsidP="003B6A71">
            <w:pPr>
              <w:jc w:val="center"/>
              <w:rPr>
                <w:b/>
                <w:bCs/>
                <w:sz w:val="28"/>
                <w:szCs w:val="28"/>
              </w:rPr>
            </w:pPr>
            <w:r w:rsidRPr="003C6D50">
              <w:rPr>
                <w:b/>
                <w:bCs/>
                <w:sz w:val="28"/>
                <w:szCs w:val="28"/>
              </w:rPr>
              <w:t>финансирования дефицита  районного бюджета на 2022 год</w:t>
            </w:r>
          </w:p>
        </w:tc>
      </w:tr>
      <w:tr w:rsidR="00FA66C7" w:rsidRPr="003C6D50" w:rsidTr="003B6A71">
        <w:trPr>
          <w:trHeight w:val="420"/>
        </w:trPr>
        <w:tc>
          <w:tcPr>
            <w:tcW w:w="5360" w:type="dxa"/>
            <w:tcBorders>
              <w:top w:val="nil"/>
              <w:left w:val="nil"/>
              <w:bottom w:val="nil"/>
              <w:right w:val="nil"/>
            </w:tcBorders>
            <w:shd w:val="clear" w:color="auto" w:fill="auto"/>
            <w:noWrap/>
            <w:vAlign w:val="bottom"/>
            <w:hideMark/>
          </w:tcPr>
          <w:p w:rsidR="00FA66C7" w:rsidRPr="003C6D50" w:rsidRDefault="00FA66C7" w:rsidP="003B6A71">
            <w:pPr>
              <w:rPr>
                <w:sz w:val="28"/>
                <w:szCs w:val="28"/>
              </w:rPr>
            </w:pPr>
          </w:p>
        </w:tc>
        <w:tc>
          <w:tcPr>
            <w:tcW w:w="2593" w:type="dxa"/>
            <w:tcBorders>
              <w:top w:val="nil"/>
              <w:left w:val="nil"/>
              <w:bottom w:val="nil"/>
              <w:right w:val="nil"/>
            </w:tcBorders>
            <w:shd w:val="clear" w:color="auto" w:fill="auto"/>
            <w:noWrap/>
            <w:vAlign w:val="bottom"/>
            <w:hideMark/>
          </w:tcPr>
          <w:p w:rsidR="00FA66C7" w:rsidRPr="003C6D50" w:rsidRDefault="00FA66C7" w:rsidP="003B6A71">
            <w:pPr>
              <w:jc w:val="center"/>
              <w:rPr>
                <w:sz w:val="28"/>
                <w:szCs w:val="28"/>
              </w:rPr>
            </w:pPr>
          </w:p>
        </w:tc>
        <w:tc>
          <w:tcPr>
            <w:tcW w:w="1720" w:type="dxa"/>
            <w:tcBorders>
              <w:top w:val="nil"/>
              <w:left w:val="nil"/>
              <w:bottom w:val="nil"/>
              <w:right w:val="nil"/>
            </w:tcBorders>
            <w:shd w:val="clear" w:color="auto" w:fill="auto"/>
            <w:noWrap/>
            <w:vAlign w:val="bottom"/>
            <w:hideMark/>
          </w:tcPr>
          <w:p w:rsidR="00FA66C7" w:rsidRPr="003C6D50" w:rsidRDefault="00FA66C7" w:rsidP="003B6A71">
            <w:pPr>
              <w:jc w:val="center"/>
              <w:rPr>
                <w:sz w:val="28"/>
                <w:szCs w:val="28"/>
              </w:rPr>
            </w:pPr>
          </w:p>
        </w:tc>
      </w:tr>
      <w:tr w:rsidR="00FA66C7" w:rsidRPr="003C6D50" w:rsidTr="003B6A71">
        <w:trPr>
          <w:trHeight w:val="750"/>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66C7" w:rsidRPr="003C6D50" w:rsidRDefault="00FA66C7" w:rsidP="003B6A71">
            <w:pPr>
              <w:jc w:val="center"/>
              <w:rPr>
                <w:sz w:val="28"/>
                <w:szCs w:val="28"/>
              </w:rPr>
            </w:pPr>
            <w:r w:rsidRPr="003C6D50">
              <w:rPr>
                <w:sz w:val="28"/>
                <w:szCs w:val="28"/>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A66C7" w:rsidRPr="003C6D50" w:rsidRDefault="00FA66C7" w:rsidP="003B6A71">
            <w:pPr>
              <w:jc w:val="center"/>
              <w:rPr>
                <w:sz w:val="28"/>
                <w:szCs w:val="28"/>
              </w:rPr>
            </w:pPr>
            <w:r w:rsidRPr="003C6D50">
              <w:rPr>
                <w:sz w:val="28"/>
                <w:szCs w:val="28"/>
              </w:rPr>
              <w:t>2022 год, тыс. рублей</w:t>
            </w:r>
          </w:p>
        </w:tc>
      </w:tr>
      <w:tr w:rsidR="00FA66C7" w:rsidRPr="003C6D50" w:rsidTr="003B6A71">
        <w:trPr>
          <w:trHeight w:val="37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A66C7" w:rsidRPr="003C6D50" w:rsidRDefault="00FA66C7" w:rsidP="003B6A71">
            <w:pPr>
              <w:rPr>
                <w:b/>
                <w:bCs/>
                <w:sz w:val="28"/>
                <w:szCs w:val="28"/>
              </w:rPr>
            </w:pPr>
            <w:r w:rsidRPr="003C6D50">
              <w:rPr>
                <w:b/>
                <w:bCs/>
                <w:sz w:val="28"/>
                <w:szCs w:val="28"/>
              </w:rPr>
              <w:t>Источники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A66C7" w:rsidRPr="003C6D50" w:rsidRDefault="00FA66C7" w:rsidP="003B6A71">
            <w:pPr>
              <w:jc w:val="center"/>
              <w:rPr>
                <w:b/>
                <w:bCs/>
                <w:sz w:val="28"/>
                <w:szCs w:val="28"/>
              </w:rPr>
            </w:pPr>
            <w:r w:rsidRPr="003C6D50">
              <w:rPr>
                <w:b/>
                <w:bCs/>
                <w:sz w:val="28"/>
                <w:szCs w:val="28"/>
              </w:rPr>
              <w:t>11 342,1</w:t>
            </w:r>
          </w:p>
        </w:tc>
      </w:tr>
      <w:tr w:rsidR="00FA66C7" w:rsidRPr="003C6D50" w:rsidTr="003B6A71">
        <w:trPr>
          <w:trHeight w:val="37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A66C7" w:rsidRPr="003C6D50" w:rsidRDefault="00FA66C7" w:rsidP="003B6A71">
            <w:pPr>
              <w:rPr>
                <w:b/>
                <w:bCs/>
                <w:sz w:val="28"/>
                <w:szCs w:val="28"/>
              </w:rPr>
            </w:pPr>
            <w:r w:rsidRPr="003C6D50">
              <w:rPr>
                <w:b/>
                <w:bCs/>
                <w:sz w:val="28"/>
                <w:szCs w:val="28"/>
              </w:rPr>
              <w:t>Источники внутреннего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A66C7" w:rsidRPr="003C6D50" w:rsidRDefault="00FA66C7" w:rsidP="003B6A71">
            <w:pPr>
              <w:jc w:val="center"/>
              <w:rPr>
                <w:b/>
                <w:bCs/>
                <w:sz w:val="28"/>
                <w:szCs w:val="28"/>
              </w:rPr>
            </w:pPr>
            <w:r w:rsidRPr="003C6D50">
              <w:rPr>
                <w:b/>
                <w:bCs/>
                <w:sz w:val="28"/>
                <w:szCs w:val="28"/>
              </w:rPr>
              <w:t>11 342,1</w:t>
            </w:r>
          </w:p>
        </w:tc>
      </w:tr>
      <w:tr w:rsidR="00FA66C7" w:rsidRPr="003C6D50" w:rsidTr="003B6A71">
        <w:trPr>
          <w:trHeight w:val="70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A66C7" w:rsidRPr="003C6D50" w:rsidRDefault="00FA66C7" w:rsidP="003B6A71">
            <w:pPr>
              <w:rPr>
                <w:sz w:val="28"/>
                <w:szCs w:val="28"/>
              </w:rPr>
            </w:pPr>
            <w:r w:rsidRPr="003C6D50">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tcBorders>
              <w:top w:val="nil"/>
              <w:left w:val="nil"/>
              <w:bottom w:val="single" w:sz="4" w:space="0" w:color="auto"/>
              <w:right w:val="single" w:sz="4" w:space="0" w:color="auto"/>
            </w:tcBorders>
            <w:shd w:val="clear" w:color="auto" w:fill="auto"/>
            <w:noWrap/>
            <w:hideMark/>
          </w:tcPr>
          <w:p w:rsidR="00FA66C7" w:rsidRPr="003C6D50" w:rsidRDefault="00FA66C7" w:rsidP="003B6A71">
            <w:pPr>
              <w:jc w:val="center"/>
              <w:rPr>
                <w:sz w:val="28"/>
                <w:szCs w:val="28"/>
              </w:rPr>
            </w:pPr>
            <w:r w:rsidRPr="003C6D50">
              <w:rPr>
                <w:sz w:val="28"/>
                <w:szCs w:val="28"/>
              </w:rPr>
              <w:t>5 800,0</w:t>
            </w:r>
          </w:p>
        </w:tc>
      </w:tr>
      <w:tr w:rsidR="00FA66C7" w:rsidRPr="003C6D50" w:rsidTr="003B6A71">
        <w:trPr>
          <w:trHeight w:val="70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A66C7" w:rsidRPr="003C6D50" w:rsidRDefault="00FA66C7" w:rsidP="003B6A71">
            <w:pPr>
              <w:rPr>
                <w:sz w:val="28"/>
                <w:szCs w:val="28"/>
              </w:rPr>
            </w:pPr>
            <w:r w:rsidRPr="003C6D50">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tcBorders>
              <w:top w:val="nil"/>
              <w:left w:val="nil"/>
              <w:bottom w:val="single" w:sz="4" w:space="0" w:color="auto"/>
              <w:right w:val="single" w:sz="4" w:space="0" w:color="auto"/>
            </w:tcBorders>
            <w:shd w:val="clear" w:color="auto" w:fill="auto"/>
            <w:noWrap/>
            <w:hideMark/>
          </w:tcPr>
          <w:p w:rsidR="00FA66C7" w:rsidRPr="003C6D50" w:rsidRDefault="00FA66C7" w:rsidP="003B6A71">
            <w:pPr>
              <w:jc w:val="center"/>
              <w:rPr>
                <w:sz w:val="28"/>
                <w:szCs w:val="28"/>
              </w:rPr>
            </w:pPr>
            <w:r w:rsidRPr="003C6D50">
              <w:rPr>
                <w:sz w:val="28"/>
                <w:szCs w:val="28"/>
              </w:rPr>
              <w:t>5 542,1</w:t>
            </w:r>
          </w:p>
        </w:tc>
      </w:tr>
      <w:tr w:rsidR="00FA66C7" w:rsidRPr="003C6D50" w:rsidTr="003B6A71">
        <w:trPr>
          <w:trHeight w:val="37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A66C7" w:rsidRPr="003C6D50" w:rsidRDefault="00FA66C7" w:rsidP="003B6A71">
            <w:pPr>
              <w:rPr>
                <w:b/>
                <w:bCs/>
                <w:sz w:val="28"/>
                <w:szCs w:val="28"/>
              </w:rPr>
            </w:pPr>
            <w:r w:rsidRPr="003C6D50">
              <w:rPr>
                <w:b/>
                <w:bCs/>
                <w:sz w:val="28"/>
                <w:szCs w:val="28"/>
              </w:rPr>
              <w:t>Источники внешнего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A66C7" w:rsidRPr="003C6D50" w:rsidRDefault="00FA66C7" w:rsidP="003B6A71">
            <w:pPr>
              <w:jc w:val="center"/>
              <w:rPr>
                <w:b/>
                <w:bCs/>
                <w:sz w:val="28"/>
                <w:szCs w:val="28"/>
              </w:rPr>
            </w:pPr>
            <w:r w:rsidRPr="003C6D50">
              <w:rPr>
                <w:b/>
                <w:bCs/>
                <w:sz w:val="28"/>
                <w:szCs w:val="28"/>
              </w:rPr>
              <w:t>0,0</w:t>
            </w:r>
          </w:p>
        </w:tc>
      </w:tr>
    </w:tbl>
    <w:p w:rsidR="00FA66C7" w:rsidRDefault="00FA66C7" w:rsidP="00FA66C7">
      <w:pPr>
        <w:shd w:val="clear" w:color="auto" w:fill="FFFFFF" w:themeFill="background1"/>
        <w:jc w:val="both"/>
      </w:pPr>
    </w:p>
    <w:p w:rsidR="00FA66C7" w:rsidRDefault="00FA66C7" w:rsidP="00FA66C7">
      <w:pPr>
        <w:spacing w:after="200" w:line="276" w:lineRule="auto"/>
        <w:ind w:firstLine="6663"/>
        <w:jc w:val="both"/>
        <w:rPr>
          <w:sz w:val="28"/>
          <w:szCs w:val="28"/>
        </w:rPr>
      </w:pPr>
      <w:r>
        <w:br w:type="page"/>
      </w:r>
    </w:p>
    <w:tbl>
      <w:tblPr>
        <w:tblW w:w="9673" w:type="dxa"/>
        <w:tblInd w:w="93" w:type="dxa"/>
        <w:tblLook w:val="04A0"/>
      </w:tblPr>
      <w:tblGrid>
        <w:gridCol w:w="9673"/>
      </w:tblGrid>
      <w:tr w:rsidR="00FA66C7" w:rsidRPr="003C6D50" w:rsidTr="003B6A71">
        <w:trPr>
          <w:trHeight w:val="375"/>
        </w:trPr>
        <w:tc>
          <w:tcPr>
            <w:tcW w:w="431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Pr>
                <w:sz w:val="28"/>
                <w:szCs w:val="28"/>
              </w:rPr>
              <w:lastRenderedPageBreak/>
              <w:t>Приложение № 22</w:t>
            </w:r>
          </w:p>
        </w:tc>
      </w:tr>
      <w:tr w:rsidR="00FA66C7" w:rsidRPr="003C6D50" w:rsidTr="003B6A71">
        <w:trPr>
          <w:trHeight w:val="375"/>
        </w:trPr>
        <w:tc>
          <w:tcPr>
            <w:tcW w:w="431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 xml:space="preserve">к решению Куменской  </w:t>
            </w:r>
          </w:p>
        </w:tc>
      </w:tr>
      <w:tr w:rsidR="00FA66C7" w:rsidRPr="003C6D50" w:rsidTr="003B6A71">
        <w:trPr>
          <w:trHeight w:val="375"/>
        </w:trPr>
        <w:tc>
          <w:tcPr>
            <w:tcW w:w="431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районной Думы</w:t>
            </w:r>
          </w:p>
        </w:tc>
      </w:tr>
      <w:tr w:rsidR="00FA66C7" w:rsidRPr="003C6D50" w:rsidTr="003B6A71">
        <w:trPr>
          <w:trHeight w:val="375"/>
        </w:trPr>
        <w:tc>
          <w:tcPr>
            <w:tcW w:w="431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 xml:space="preserve">от </w:t>
            </w:r>
            <w:r>
              <w:rPr>
                <w:sz w:val="28"/>
                <w:szCs w:val="28"/>
              </w:rPr>
              <w:t>26.07.</w:t>
            </w:r>
            <w:r w:rsidRPr="003C6D50">
              <w:rPr>
                <w:sz w:val="28"/>
                <w:szCs w:val="28"/>
              </w:rPr>
              <w:t>2022 №</w:t>
            </w:r>
            <w:r>
              <w:rPr>
                <w:sz w:val="28"/>
                <w:szCs w:val="28"/>
              </w:rPr>
              <w:t xml:space="preserve"> 10/65</w:t>
            </w:r>
            <w:r w:rsidRPr="003C6D50">
              <w:rPr>
                <w:sz w:val="28"/>
                <w:szCs w:val="28"/>
              </w:rPr>
              <w:t xml:space="preserve"> </w:t>
            </w:r>
          </w:p>
        </w:tc>
      </w:tr>
    </w:tbl>
    <w:p w:rsidR="00FA66C7" w:rsidRDefault="00FA66C7" w:rsidP="00FA66C7">
      <w:pPr>
        <w:spacing w:after="200" w:line="276" w:lineRule="auto"/>
        <w:ind w:firstLine="6663"/>
        <w:jc w:val="both"/>
        <w:rPr>
          <w:sz w:val="28"/>
          <w:szCs w:val="28"/>
        </w:rPr>
      </w:pPr>
    </w:p>
    <w:p w:rsidR="00FA66C7" w:rsidRDefault="00FA66C7" w:rsidP="00FA66C7">
      <w:pPr>
        <w:rPr>
          <w:sz w:val="28"/>
          <w:szCs w:val="28"/>
        </w:rPr>
      </w:pPr>
    </w:p>
    <w:p w:rsidR="00FA66C7" w:rsidRDefault="00FA66C7" w:rsidP="00FA66C7">
      <w:pPr>
        <w:jc w:val="center"/>
        <w:rPr>
          <w:b/>
          <w:sz w:val="28"/>
          <w:szCs w:val="28"/>
        </w:rPr>
      </w:pPr>
      <w:r>
        <w:rPr>
          <w:b/>
          <w:sz w:val="28"/>
          <w:szCs w:val="28"/>
        </w:rPr>
        <w:t>РАСПРЕДЕЛЕНИЕ</w:t>
      </w:r>
    </w:p>
    <w:p w:rsidR="00FA66C7" w:rsidRDefault="00FA66C7" w:rsidP="00FA66C7">
      <w:pPr>
        <w:jc w:val="center"/>
        <w:rPr>
          <w:b/>
          <w:sz w:val="28"/>
          <w:szCs w:val="28"/>
        </w:rPr>
      </w:pPr>
      <w:r>
        <w:rPr>
          <w:b/>
          <w:sz w:val="28"/>
          <w:szCs w:val="28"/>
        </w:rPr>
        <w:t>иных межбюджетных трансфертов</w:t>
      </w:r>
    </w:p>
    <w:p w:rsidR="00FA66C7" w:rsidRDefault="00FA66C7" w:rsidP="00FA66C7">
      <w:pPr>
        <w:jc w:val="center"/>
        <w:rPr>
          <w:b/>
          <w:sz w:val="28"/>
          <w:szCs w:val="28"/>
        </w:rPr>
      </w:pPr>
      <w:r>
        <w:rPr>
          <w:b/>
          <w:sz w:val="28"/>
          <w:szCs w:val="28"/>
        </w:rPr>
        <w:t xml:space="preserve">бюджетам поселений на осуществление части полномочий по решению вопросов местного значения </w:t>
      </w:r>
      <w:r w:rsidRPr="000C0D2D">
        <w:rPr>
          <w:b/>
          <w:sz w:val="28"/>
          <w:szCs w:val="28"/>
        </w:rPr>
        <w:t>на 20</w:t>
      </w:r>
      <w:r>
        <w:rPr>
          <w:b/>
          <w:sz w:val="28"/>
          <w:szCs w:val="28"/>
        </w:rPr>
        <w:t>22</w:t>
      </w:r>
      <w:r w:rsidRPr="000C0D2D">
        <w:rPr>
          <w:b/>
          <w:sz w:val="28"/>
          <w:szCs w:val="28"/>
        </w:rPr>
        <w:t xml:space="preserve"> год</w:t>
      </w:r>
    </w:p>
    <w:p w:rsidR="00FA66C7" w:rsidRDefault="00FA66C7" w:rsidP="00FA66C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FA66C7" w:rsidRPr="00795E60" w:rsidTr="003B6A71">
        <w:tc>
          <w:tcPr>
            <w:tcW w:w="795" w:type="dxa"/>
          </w:tcPr>
          <w:p w:rsidR="00FA66C7" w:rsidRPr="00795E60" w:rsidRDefault="00FA66C7" w:rsidP="003B6A71">
            <w:pPr>
              <w:jc w:val="center"/>
              <w:rPr>
                <w:sz w:val="28"/>
                <w:szCs w:val="28"/>
              </w:rPr>
            </w:pPr>
            <w:r>
              <w:rPr>
                <w:sz w:val="28"/>
                <w:szCs w:val="28"/>
              </w:rPr>
              <w:t>№ п/п</w:t>
            </w:r>
          </w:p>
        </w:tc>
        <w:tc>
          <w:tcPr>
            <w:tcW w:w="6333" w:type="dxa"/>
          </w:tcPr>
          <w:p w:rsidR="00FA66C7" w:rsidRPr="00795E60" w:rsidRDefault="00FA66C7" w:rsidP="003B6A71">
            <w:pPr>
              <w:jc w:val="center"/>
              <w:rPr>
                <w:sz w:val="28"/>
                <w:szCs w:val="28"/>
              </w:rPr>
            </w:pPr>
            <w:r w:rsidRPr="00795E60">
              <w:rPr>
                <w:sz w:val="28"/>
                <w:szCs w:val="28"/>
              </w:rPr>
              <w:t>Наименование поселений</w:t>
            </w:r>
          </w:p>
        </w:tc>
        <w:tc>
          <w:tcPr>
            <w:tcW w:w="2443" w:type="dxa"/>
          </w:tcPr>
          <w:p w:rsidR="00FA66C7" w:rsidRPr="00795E60" w:rsidRDefault="00FA66C7" w:rsidP="003B6A71">
            <w:pPr>
              <w:jc w:val="center"/>
              <w:rPr>
                <w:sz w:val="28"/>
                <w:szCs w:val="28"/>
              </w:rPr>
            </w:pPr>
            <w:r w:rsidRPr="00795E60">
              <w:rPr>
                <w:sz w:val="28"/>
                <w:szCs w:val="28"/>
              </w:rPr>
              <w:t xml:space="preserve">Сумма </w:t>
            </w:r>
          </w:p>
          <w:p w:rsidR="00FA66C7" w:rsidRPr="00795E60" w:rsidRDefault="00FA66C7" w:rsidP="003B6A71">
            <w:pPr>
              <w:jc w:val="center"/>
              <w:rPr>
                <w:sz w:val="28"/>
                <w:szCs w:val="28"/>
              </w:rPr>
            </w:pPr>
            <w:r w:rsidRPr="00795E60">
              <w:rPr>
                <w:sz w:val="28"/>
                <w:szCs w:val="28"/>
              </w:rPr>
              <w:t>(тыс. рублей)</w:t>
            </w:r>
          </w:p>
        </w:tc>
      </w:tr>
      <w:tr w:rsidR="00FA66C7" w:rsidRPr="00795E60" w:rsidTr="003B6A71">
        <w:tc>
          <w:tcPr>
            <w:tcW w:w="795" w:type="dxa"/>
          </w:tcPr>
          <w:p w:rsidR="00FA66C7" w:rsidRPr="00795E60" w:rsidRDefault="00FA66C7" w:rsidP="003B6A71">
            <w:pPr>
              <w:jc w:val="center"/>
              <w:rPr>
                <w:sz w:val="28"/>
                <w:szCs w:val="28"/>
              </w:rPr>
            </w:pPr>
            <w:r>
              <w:rPr>
                <w:sz w:val="28"/>
                <w:szCs w:val="28"/>
              </w:rPr>
              <w:t>1</w:t>
            </w:r>
          </w:p>
        </w:tc>
        <w:tc>
          <w:tcPr>
            <w:tcW w:w="6333" w:type="dxa"/>
          </w:tcPr>
          <w:p w:rsidR="00FA66C7" w:rsidRPr="00795E60" w:rsidRDefault="00FA66C7" w:rsidP="003B6A71">
            <w:pPr>
              <w:rPr>
                <w:sz w:val="28"/>
                <w:szCs w:val="28"/>
              </w:rPr>
            </w:pPr>
            <w:r w:rsidRPr="00795E60">
              <w:rPr>
                <w:sz w:val="28"/>
                <w:szCs w:val="28"/>
              </w:rPr>
              <w:t>Большеперелазское сельское поселение</w:t>
            </w:r>
          </w:p>
        </w:tc>
        <w:tc>
          <w:tcPr>
            <w:tcW w:w="2443" w:type="dxa"/>
          </w:tcPr>
          <w:p w:rsidR="00FA66C7" w:rsidRPr="00795E60" w:rsidRDefault="00FA66C7" w:rsidP="003B6A71">
            <w:pPr>
              <w:jc w:val="center"/>
              <w:rPr>
                <w:sz w:val="28"/>
                <w:szCs w:val="28"/>
              </w:rPr>
            </w:pPr>
            <w:r>
              <w:rPr>
                <w:sz w:val="28"/>
                <w:szCs w:val="28"/>
              </w:rPr>
              <w:t>50,0</w:t>
            </w:r>
          </w:p>
        </w:tc>
      </w:tr>
      <w:tr w:rsidR="00FA66C7" w:rsidRPr="00795E60" w:rsidTr="003B6A71">
        <w:tc>
          <w:tcPr>
            <w:tcW w:w="795" w:type="dxa"/>
          </w:tcPr>
          <w:p w:rsidR="00FA66C7" w:rsidRPr="00795E60" w:rsidRDefault="00FA66C7" w:rsidP="003B6A71">
            <w:pPr>
              <w:jc w:val="center"/>
              <w:rPr>
                <w:sz w:val="28"/>
                <w:szCs w:val="28"/>
              </w:rPr>
            </w:pPr>
            <w:r>
              <w:rPr>
                <w:sz w:val="28"/>
                <w:szCs w:val="28"/>
              </w:rPr>
              <w:t>2</w:t>
            </w:r>
          </w:p>
        </w:tc>
        <w:tc>
          <w:tcPr>
            <w:tcW w:w="6333" w:type="dxa"/>
          </w:tcPr>
          <w:p w:rsidR="00FA66C7" w:rsidRPr="00795E60" w:rsidRDefault="00FA66C7" w:rsidP="003B6A71">
            <w:pPr>
              <w:rPr>
                <w:sz w:val="28"/>
                <w:szCs w:val="28"/>
              </w:rPr>
            </w:pPr>
            <w:r w:rsidRPr="00795E60">
              <w:rPr>
                <w:sz w:val="28"/>
                <w:szCs w:val="28"/>
              </w:rPr>
              <w:t>Вичевское сельское поселение</w:t>
            </w:r>
          </w:p>
        </w:tc>
        <w:tc>
          <w:tcPr>
            <w:tcW w:w="2443" w:type="dxa"/>
          </w:tcPr>
          <w:p w:rsidR="00FA66C7" w:rsidRPr="00795E60" w:rsidRDefault="00FA66C7" w:rsidP="003B6A71">
            <w:pPr>
              <w:jc w:val="center"/>
              <w:rPr>
                <w:sz w:val="28"/>
                <w:szCs w:val="28"/>
              </w:rPr>
            </w:pPr>
            <w:r>
              <w:rPr>
                <w:sz w:val="28"/>
                <w:szCs w:val="28"/>
              </w:rPr>
              <w:t>50,0</w:t>
            </w:r>
          </w:p>
        </w:tc>
      </w:tr>
      <w:tr w:rsidR="00FA66C7" w:rsidRPr="00795E60" w:rsidTr="003B6A71">
        <w:tc>
          <w:tcPr>
            <w:tcW w:w="795" w:type="dxa"/>
          </w:tcPr>
          <w:p w:rsidR="00FA66C7" w:rsidRPr="00795E60" w:rsidRDefault="00FA66C7" w:rsidP="003B6A71">
            <w:pPr>
              <w:jc w:val="center"/>
              <w:rPr>
                <w:sz w:val="28"/>
                <w:szCs w:val="28"/>
              </w:rPr>
            </w:pPr>
          </w:p>
        </w:tc>
        <w:tc>
          <w:tcPr>
            <w:tcW w:w="6333" w:type="dxa"/>
          </w:tcPr>
          <w:p w:rsidR="00FA66C7" w:rsidRPr="00795E60" w:rsidRDefault="00FA66C7" w:rsidP="003B6A71">
            <w:pPr>
              <w:rPr>
                <w:sz w:val="28"/>
                <w:szCs w:val="28"/>
              </w:rPr>
            </w:pPr>
          </w:p>
        </w:tc>
        <w:tc>
          <w:tcPr>
            <w:tcW w:w="2443" w:type="dxa"/>
          </w:tcPr>
          <w:p w:rsidR="00FA66C7" w:rsidRPr="00795E60" w:rsidRDefault="00FA66C7" w:rsidP="003B6A71">
            <w:pPr>
              <w:jc w:val="center"/>
              <w:rPr>
                <w:sz w:val="28"/>
                <w:szCs w:val="28"/>
              </w:rPr>
            </w:pPr>
          </w:p>
        </w:tc>
      </w:tr>
      <w:tr w:rsidR="00FA66C7" w:rsidRPr="00795E60" w:rsidTr="003B6A71">
        <w:tc>
          <w:tcPr>
            <w:tcW w:w="795" w:type="dxa"/>
          </w:tcPr>
          <w:p w:rsidR="00FA66C7" w:rsidRPr="00140891" w:rsidRDefault="00FA66C7" w:rsidP="003B6A71">
            <w:pPr>
              <w:jc w:val="center"/>
              <w:rPr>
                <w:b/>
                <w:sz w:val="28"/>
                <w:szCs w:val="28"/>
              </w:rPr>
            </w:pPr>
          </w:p>
        </w:tc>
        <w:tc>
          <w:tcPr>
            <w:tcW w:w="6333" w:type="dxa"/>
          </w:tcPr>
          <w:p w:rsidR="00FA66C7" w:rsidRPr="00140891" w:rsidRDefault="00FA66C7" w:rsidP="003B6A71">
            <w:pPr>
              <w:rPr>
                <w:b/>
                <w:sz w:val="28"/>
                <w:szCs w:val="28"/>
              </w:rPr>
            </w:pPr>
            <w:r>
              <w:rPr>
                <w:b/>
                <w:sz w:val="28"/>
                <w:szCs w:val="28"/>
              </w:rPr>
              <w:t>ИТОГО</w:t>
            </w:r>
          </w:p>
        </w:tc>
        <w:tc>
          <w:tcPr>
            <w:tcW w:w="2443" w:type="dxa"/>
          </w:tcPr>
          <w:p w:rsidR="00FA66C7" w:rsidRPr="00140891" w:rsidRDefault="00FA66C7" w:rsidP="003B6A71">
            <w:pPr>
              <w:jc w:val="center"/>
              <w:rPr>
                <w:b/>
                <w:sz w:val="28"/>
                <w:szCs w:val="28"/>
              </w:rPr>
            </w:pPr>
            <w:r>
              <w:rPr>
                <w:b/>
                <w:sz w:val="28"/>
                <w:szCs w:val="28"/>
              </w:rPr>
              <w:t>100,0</w:t>
            </w:r>
          </w:p>
        </w:tc>
      </w:tr>
    </w:tbl>
    <w:p w:rsidR="00FA66C7" w:rsidRDefault="00FA66C7" w:rsidP="00FA66C7">
      <w:pPr>
        <w:shd w:val="clear" w:color="auto" w:fill="FFFFFF" w:themeFill="background1"/>
        <w:jc w:val="both"/>
      </w:pPr>
    </w:p>
    <w:p w:rsidR="00FA66C7" w:rsidRDefault="00FA66C7" w:rsidP="00FA66C7">
      <w:pPr>
        <w:spacing w:after="200" w:line="276" w:lineRule="auto"/>
      </w:pPr>
      <w:r>
        <w:br w:type="page"/>
      </w:r>
    </w:p>
    <w:tbl>
      <w:tblPr>
        <w:tblW w:w="8946" w:type="dxa"/>
        <w:tblInd w:w="93" w:type="dxa"/>
        <w:tblLook w:val="04A0"/>
      </w:tblPr>
      <w:tblGrid>
        <w:gridCol w:w="600"/>
        <w:gridCol w:w="5200"/>
        <w:gridCol w:w="2620"/>
        <w:gridCol w:w="526"/>
      </w:tblGrid>
      <w:tr w:rsidR="00FA66C7" w:rsidRPr="00DE3E67" w:rsidTr="003B6A71">
        <w:trPr>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3146" w:type="dxa"/>
            <w:gridSpan w:val="2"/>
            <w:tcBorders>
              <w:top w:val="nil"/>
              <w:left w:val="nil"/>
              <w:bottom w:val="nil"/>
              <w:right w:val="nil"/>
            </w:tcBorders>
            <w:shd w:val="clear" w:color="auto" w:fill="auto"/>
            <w:noWrap/>
            <w:vAlign w:val="bottom"/>
            <w:hideMark/>
          </w:tcPr>
          <w:p w:rsidR="00FA66C7" w:rsidRPr="00DE3E67" w:rsidRDefault="00FA66C7" w:rsidP="003B6A71">
            <w:pPr>
              <w:rPr>
                <w:sz w:val="28"/>
                <w:szCs w:val="28"/>
              </w:rPr>
            </w:pPr>
            <w:r w:rsidRPr="00DE3E67">
              <w:rPr>
                <w:sz w:val="28"/>
                <w:szCs w:val="28"/>
              </w:rPr>
              <w:t>Приложение № 26</w:t>
            </w:r>
          </w:p>
        </w:tc>
      </w:tr>
      <w:tr w:rsidR="00FA66C7" w:rsidRPr="00DE3E67" w:rsidTr="003B6A71">
        <w:trPr>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3146" w:type="dxa"/>
            <w:gridSpan w:val="2"/>
            <w:tcBorders>
              <w:top w:val="nil"/>
              <w:left w:val="nil"/>
              <w:bottom w:val="nil"/>
              <w:right w:val="nil"/>
            </w:tcBorders>
            <w:shd w:val="clear" w:color="auto" w:fill="auto"/>
            <w:noWrap/>
            <w:vAlign w:val="bottom"/>
            <w:hideMark/>
          </w:tcPr>
          <w:p w:rsidR="00FA66C7" w:rsidRPr="00DE3E67" w:rsidRDefault="00FA66C7" w:rsidP="003B6A71">
            <w:pPr>
              <w:rPr>
                <w:sz w:val="28"/>
                <w:szCs w:val="28"/>
              </w:rPr>
            </w:pPr>
            <w:r w:rsidRPr="00DE3E67">
              <w:rPr>
                <w:sz w:val="28"/>
                <w:szCs w:val="28"/>
              </w:rPr>
              <w:t>к решению Куменской</w:t>
            </w:r>
          </w:p>
        </w:tc>
      </w:tr>
      <w:tr w:rsidR="00FA66C7" w:rsidRPr="00DE3E67" w:rsidTr="003B6A71">
        <w:trPr>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3146" w:type="dxa"/>
            <w:gridSpan w:val="2"/>
            <w:tcBorders>
              <w:top w:val="nil"/>
              <w:left w:val="nil"/>
              <w:bottom w:val="nil"/>
              <w:right w:val="nil"/>
            </w:tcBorders>
            <w:shd w:val="clear" w:color="auto" w:fill="auto"/>
            <w:noWrap/>
            <w:vAlign w:val="bottom"/>
            <w:hideMark/>
          </w:tcPr>
          <w:p w:rsidR="00FA66C7" w:rsidRPr="00DE3E67" w:rsidRDefault="00FA66C7" w:rsidP="003B6A71">
            <w:pPr>
              <w:rPr>
                <w:sz w:val="28"/>
                <w:szCs w:val="28"/>
              </w:rPr>
            </w:pPr>
            <w:r w:rsidRPr="00DE3E67">
              <w:rPr>
                <w:sz w:val="28"/>
                <w:szCs w:val="28"/>
              </w:rPr>
              <w:t>районной Думы</w:t>
            </w:r>
          </w:p>
        </w:tc>
      </w:tr>
      <w:tr w:rsidR="00FA66C7" w:rsidRPr="00DE3E67" w:rsidTr="003B6A71">
        <w:trPr>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3146" w:type="dxa"/>
            <w:gridSpan w:val="2"/>
            <w:tcBorders>
              <w:top w:val="nil"/>
              <w:left w:val="nil"/>
              <w:bottom w:val="nil"/>
              <w:right w:val="nil"/>
            </w:tcBorders>
            <w:shd w:val="clear" w:color="auto" w:fill="auto"/>
            <w:noWrap/>
            <w:vAlign w:val="bottom"/>
            <w:hideMark/>
          </w:tcPr>
          <w:p w:rsidR="00FA66C7" w:rsidRPr="00DE3E67" w:rsidRDefault="00FA66C7" w:rsidP="003B6A71">
            <w:pPr>
              <w:rPr>
                <w:sz w:val="28"/>
                <w:szCs w:val="28"/>
              </w:rPr>
            </w:pPr>
            <w:r>
              <w:rPr>
                <w:sz w:val="28"/>
                <w:szCs w:val="28"/>
              </w:rPr>
              <w:t>о</w:t>
            </w:r>
            <w:r w:rsidRPr="00DE3E67">
              <w:rPr>
                <w:sz w:val="28"/>
                <w:szCs w:val="28"/>
              </w:rPr>
              <w:t>т</w:t>
            </w:r>
            <w:r>
              <w:rPr>
                <w:sz w:val="28"/>
                <w:szCs w:val="28"/>
              </w:rPr>
              <w:t xml:space="preserve"> 26.07.</w:t>
            </w:r>
            <w:r w:rsidRPr="00DE3E67">
              <w:rPr>
                <w:sz w:val="28"/>
                <w:szCs w:val="28"/>
              </w:rPr>
              <w:t>2022 №</w:t>
            </w:r>
            <w:r>
              <w:rPr>
                <w:sz w:val="28"/>
                <w:szCs w:val="28"/>
              </w:rPr>
              <w:t xml:space="preserve"> 10/65</w:t>
            </w:r>
          </w:p>
        </w:tc>
      </w:tr>
      <w:tr w:rsidR="00FA66C7" w:rsidRPr="00DE3E67" w:rsidTr="003B6A71">
        <w:trPr>
          <w:gridAfter w:val="1"/>
          <w:wAfter w:w="526" w:type="dxa"/>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262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r>
      <w:tr w:rsidR="00FA66C7" w:rsidRPr="00DE3E67" w:rsidTr="003B6A71">
        <w:trPr>
          <w:gridAfter w:val="1"/>
          <w:wAfter w:w="526" w:type="dxa"/>
          <w:trHeight w:val="375"/>
        </w:trPr>
        <w:tc>
          <w:tcPr>
            <w:tcW w:w="8420" w:type="dxa"/>
            <w:gridSpan w:val="3"/>
            <w:tcBorders>
              <w:top w:val="nil"/>
              <w:left w:val="nil"/>
              <w:bottom w:val="nil"/>
              <w:right w:val="nil"/>
            </w:tcBorders>
            <w:shd w:val="clear" w:color="auto" w:fill="auto"/>
            <w:noWrap/>
            <w:vAlign w:val="bottom"/>
            <w:hideMark/>
          </w:tcPr>
          <w:p w:rsidR="00FA66C7" w:rsidRPr="00DE3E67" w:rsidRDefault="00FA66C7" w:rsidP="003B6A71">
            <w:pPr>
              <w:jc w:val="center"/>
              <w:rPr>
                <w:b/>
                <w:bCs/>
                <w:sz w:val="28"/>
                <w:szCs w:val="28"/>
              </w:rPr>
            </w:pPr>
            <w:r w:rsidRPr="00DE3E67">
              <w:rPr>
                <w:b/>
                <w:bCs/>
                <w:sz w:val="28"/>
                <w:szCs w:val="28"/>
              </w:rPr>
              <w:t xml:space="preserve">Распределение </w:t>
            </w:r>
          </w:p>
        </w:tc>
      </w:tr>
      <w:tr w:rsidR="00FA66C7" w:rsidRPr="00DE3E67" w:rsidTr="003B6A71">
        <w:trPr>
          <w:gridAfter w:val="1"/>
          <w:wAfter w:w="526" w:type="dxa"/>
          <w:trHeight w:val="750"/>
        </w:trPr>
        <w:tc>
          <w:tcPr>
            <w:tcW w:w="8420" w:type="dxa"/>
            <w:gridSpan w:val="3"/>
            <w:tcBorders>
              <w:top w:val="nil"/>
              <w:left w:val="nil"/>
              <w:bottom w:val="nil"/>
              <w:right w:val="nil"/>
            </w:tcBorders>
            <w:shd w:val="clear" w:color="auto" w:fill="auto"/>
            <w:vAlign w:val="bottom"/>
            <w:hideMark/>
          </w:tcPr>
          <w:p w:rsidR="00FA66C7" w:rsidRPr="00DE3E67" w:rsidRDefault="00FA66C7" w:rsidP="003B6A71">
            <w:pPr>
              <w:jc w:val="center"/>
              <w:rPr>
                <w:b/>
                <w:bCs/>
                <w:sz w:val="28"/>
                <w:szCs w:val="28"/>
              </w:rPr>
            </w:pPr>
            <w:r w:rsidRPr="00DE3E67">
              <w:rPr>
                <w:b/>
                <w:bCs/>
                <w:sz w:val="28"/>
                <w:szCs w:val="28"/>
              </w:rPr>
              <w:t>субсидий на выполнение расходных обязательств муниципальных образований области на 2022 год</w:t>
            </w:r>
          </w:p>
        </w:tc>
      </w:tr>
      <w:tr w:rsidR="00FA66C7" w:rsidRPr="00DE3E67" w:rsidTr="003B6A71">
        <w:trPr>
          <w:gridAfter w:val="1"/>
          <w:wAfter w:w="526" w:type="dxa"/>
          <w:trHeight w:val="375"/>
        </w:trPr>
        <w:tc>
          <w:tcPr>
            <w:tcW w:w="6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520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c>
          <w:tcPr>
            <w:tcW w:w="2620" w:type="dxa"/>
            <w:tcBorders>
              <w:top w:val="nil"/>
              <w:left w:val="nil"/>
              <w:bottom w:val="nil"/>
              <w:right w:val="nil"/>
            </w:tcBorders>
            <w:shd w:val="clear" w:color="auto" w:fill="auto"/>
            <w:noWrap/>
            <w:vAlign w:val="bottom"/>
            <w:hideMark/>
          </w:tcPr>
          <w:p w:rsidR="00FA66C7" w:rsidRPr="00DE3E67" w:rsidRDefault="00FA66C7" w:rsidP="003B6A71">
            <w:pPr>
              <w:rPr>
                <w:sz w:val="28"/>
                <w:szCs w:val="28"/>
              </w:rPr>
            </w:pPr>
          </w:p>
        </w:tc>
      </w:tr>
      <w:tr w:rsidR="00FA66C7" w:rsidRPr="00DE3E67" w:rsidTr="003B6A71">
        <w:trPr>
          <w:gridAfter w:val="1"/>
          <w:wAfter w:w="526"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FA66C7" w:rsidRPr="00DE3E67" w:rsidRDefault="00FA66C7" w:rsidP="003B6A71">
            <w:pPr>
              <w:jc w:val="center"/>
              <w:rPr>
                <w:sz w:val="28"/>
                <w:szCs w:val="28"/>
              </w:rPr>
            </w:pPr>
            <w:r w:rsidRPr="00DE3E67">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Сумма                    (тыс. рублей)</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229,1</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Нижнеивкинское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75,5</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3.</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Куменское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100,9</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4.</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Большеперелазское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176,2</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5.</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Речное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148,2</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6.</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Вичевское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268</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7.</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Вожгальское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294</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8.</w:t>
            </w:r>
          </w:p>
        </w:tc>
        <w:tc>
          <w:tcPr>
            <w:tcW w:w="5200" w:type="dxa"/>
            <w:tcBorders>
              <w:top w:val="nil"/>
              <w:left w:val="nil"/>
              <w:bottom w:val="single" w:sz="4" w:space="0" w:color="auto"/>
              <w:right w:val="single" w:sz="4" w:space="0" w:color="auto"/>
            </w:tcBorders>
            <w:shd w:val="clear" w:color="auto" w:fill="auto"/>
            <w:noWrap/>
            <w:vAlign w:val="center"/>
            <w:hideMark/>
          </w:tcPr>
          <w:p w:rsidR="00FA66C7" w:rsidRPr="00DE3E67" w:rsidRDefault="00FA66C7" w:rsidP="003B6A71">
            <w:pPr>
              <w:rPr>
                <w:sz w:val="28"/>
                <w:szCs w:val="28"/>
              </w:rPr>
            </w:pPr>
            <w:r w:rsidRPr="00DE3E67">
              <w:rPr>
                <w:sz w:val="28"/>
                <w:szCs w:val="28"/>
              </w:rPr>
              <w:t>Верхобыстрицкое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166,4</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A66C7" w:rsidRPr="00DE3E67" w:rsidRDefault="00FA66C7" w:rsidP="003B6A71">
            <w:pPr>
              <w:jc w:val="center"/>
              <w:rPr>
                <w:sz w:val="28"/>
                <w:szCs w:val="28"/>
              </w:rPr>
            </w:pPr>
            <w:r w:rsidRPr="00DE3E67">
              <w:rPr>
                <w:sz w:val="28"/>
                <w:szCs w:val="28"/>
              </w:rPr>
              <w:t>9.</w:t>
            </w:r>
          </w:p>
        </w:tc>
        <w:tc>
          <w:tcPr>
            <w:tcW w:w="5200" w:type="dxa"/>
            <w:tcBorders>
              <w:top w:val="nil"/>
              <w:left w:val="nil"/>
              <w:bottom w:val="single" w:sz="4" w:space="0" w:color="auto"/>
              <w:right w:val="single" w:sz="4" w:space="0" w:color="auto"/>
            </w:tcBorders>
            <w:shd w:val="clear" w:color="auto" w:fill="auto"/>
            <w:noWrap/>
            <w:vAlign w:val="bottom"/>
            <w:hideMark/>
          </w:tcPr>
          <w:p w:rsidR="00FA66C7" w:rsidRPr="00DE3E67" w:rsidRDefault="00FA66C7" w:rsidP="003B6A71">
            <w:pPr>
              <w:rPr>
                <w:sz w:val="28"/>
                <w:szCs w:val="28"/>
              </w:rPr>
            </w:pPr>
            <w:r w:rsidRPr="00DE3E67">
              <w:rPr>
                <w:sz w:val="28"/>
                <w:szCs w:val="28"/>
              </w:rPr>
              <w:t>Березниковское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FA66C7" w:rsidRPr="00DE3E67" w:rsidRDefault="00FA66C7" w:rsidP="003B6A71">
            <w:pPr>
              <w:jc w:val="center"/>
              <w:rPr>
                <w:sz w:val="28"/>
                <w:szCs w:val="28"/>
              </w:rPr>
            </w:pPr>
            <w:r w:rsidRPr="00DE3E67">
              <w:rPr>
                <w:sz w:val="28"/>
                <w:szCs w:val="28"/>
              </w:rPr>
              <w:t>107,9</w:t>
            </w:r>
          </w:p>
        </w:tc>
      </w:tr>
      <w:tr w:rsidR="00FA66C7" w:rsidRPr="00DE3E67" w:rsidTr="003B6A71">
        <w:trPr>
          <w:gridAfter w:val="1"/>
          <w:wAfter w:w="526"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FA66C7" w:rsidRPr="00DE3E67" w:rsidRDefault="00FA66C7" w:rsidP="003B6A71">
            <w:pPr>
              <w:jc w:val="center"/>
              <w:rPr>
                <w:sz w:val="28"/>
                <w:szCs w:val="28"/>
              </w:rPr>
            </w:pPr>
            <w:r w:rsidRPr="00DE3E67">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A66C7" w:rsidRPr="00DE3E67" w:rsidRDefault="00FA66C7" w:rsidP="003B6A71">
            <w:pPr>
              <w:rPr>
                <w:sz w:val="28"/>
                <w:szCs w:val="28"/>
              </w:rPr>
            </w:pPr>
            <w:r w:rsidRPr="00DE3E67">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FA66C7" w:rsidRPr="00DE3E67" w:rsidRDefault="00FA66C7" w:rsidP="003B6A71">
            <w:pPr>
              <w:jc w:val="center"/>
              <w:rPr>
                <w:sz w:val="28"/>
                <w:szCs w:val="28"/>
              </w:rPr>
            </w:pPr>
            <w:r w:rsidRPr="00DE3E67">
              <w:rPr>
                <w:sz w:val="28"/>
                <w:szCs w:val="28"/>
              </w:rPr>
              <w:t> </w:t>
            </w:r>
          </w:p>
        </w:tc>
      </w:tr>
      <w:tr w:rsidR="00FA66C7" w:rsidRPr="00DE3E67" w:rsidTr="003B6A71">
        <w:trPr>
          <w:gridAfter w:val="1"/>
          <w:wAfter w:w="526"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A66C7" w:rsidRPr="00DE3E67" w:rsidRDefault="00FA66C7" w:rsidP="003B6A71">
            <w:pPr>
              <w:rPr>
                <w:sz w:val="28"/>
                <w:szCs w:val="28"/>
              </w:rPr>
            </w:pPr>
            <w:r w:rsidRPr="00DE3E67">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A66C7" w:rsidRPr="00DE3E67" w:rsidRDefault="00FA66C7" w:rsidP="003B6A71">
            <w:pPr>
              <w:rPr>
                <w:b/>
                <w:bCs/>
                <w:sz w:val="28"/>
                <w:szCs w:val="28"/>
              </w:rPr>
            </w:pPr>
            <w:r w:rsidRPr="00DE3E67">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FA66C7" w:rsidRPr="00DE3E67" w:rsidRDefault="00FA66C7" w:rsidP="003B6A71">
            <w:pPr>
              <w:jc w:val="center"/>
              <w:rPr>
                <w:b/>
                <w:bCs/>
                <w:sz w:val="28"/>
                <w:szCs w:val="28"/>
              </w:rPr>
            </w:pPr>
            <w:r w:rsidRPr="00DE3E67">
              <w:rPr>
                <w:b/>
                <w:bCs/>
                <w:sz w:val="28"/>
                <w:szCs w:val="28"/>
              </w:rPr>
              <w:t>1 566,2</w:t>
            </w:r>
          </w:p>
        </w:tc>
      </w:tr>
    </w:tbl>
    <w:p w:rsidR="00FA66C7" w:rsidRDefault="00FA66C7" w:rsidP="00FA66C7">
      <w:pPr>
        <w:shd w:val="clear" w:color="auto" w:fill="FFFFFF" w:themeFill="background1"/>
        <w:jc w:val="both"/>
      </w:pPr>
    </w:p>
    <w:p w:rsidR="00FA66C7" w:rsidRDefault="00FA66C7" w:rsidP="00FA66C7">
      <w:pPr>
        <w:spacing w:after="200" w:line="276" w:lineRule="auto"/>
      </w:pPr>
      <w:r>
        <w:br w:type="page"/>
      </w:r>
    </w:p>
    <w:tbl>
      <w:tblPr>
        <w:tblW w:w="9673" w:type="dxa"/>
        <w:tblInd w:w="93" w:type="dxa"/>
        <w:tblLook w:val="04A0"/>
      </w:tblPr>
      <w:tblGrid>
        <w:gridCol w:w="9673"/>
      </w:tblGrid>
      <w:tr w:rsidR="00FA66C7" w:rsidRPr="003C6D50" w:rsidTr="003B6A71">
        <w:trPr>
          <w:trHeight w:val="375"/>
        </w:trPr>
        <w:tc>
          <w:tcPr>
            <w:tcW w:w="967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lastRenderedPageBreak/>
              <w:br w:type="page"/>
            </w:r>
            <w:r>
              <w:rPr>
                <w:sz w:val="28"/>
                <w:szCs w:val="28"/>
              </w:rPr>
              <w:t>Приложение № 27</w:t>
            </w:r>
          </w:p>
        </w:tc>
      </w:tr>
      <w:tr w:rsidR="00FA66C7" w:rsidRPr="003C6D50" w:rsidTr="003B6A71">
        <w:trPr>
          <w:trHeight w:val="375"/>
        </w:trPr>
        <w:tc>
          <w:tcPr>
            <w:tcW w:w="967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 xml:space="preserve">к решению Куменской  </w:t>
            </w:r>
          </w:p>
        </w:tc>
      </w:tr>
      <w:tr w:rsidR="00FA66C7" w:rsidRPr="003C6D50" w:rsidTr="003B6A71">
        <w:trPr>
          <w:trHeight w:val="375"/>
        </w:trPr>
        <w:tc>
          <w:tcPr>
            <w:tcW w:w="967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районной Думы</w:t>
            </w:r>
          </w:p>
        </w:tc>
      </w:tr>
      <w:tr w:rsidR="00FA66C7" w:rsidRPr="003C6D50" w:rsidTr="003B6A71">
        <w:trPr>
          <w:trHeight w:val="375"/>
        </w:trPr>
        <w:tc>
          <w:tcPr>
            <w:tcW w:w="9673" w:type="dxa"/>
            <w:tcBorders>
              <w:top w:val="nil"/>
              <w:left w:val="nil"/>
              <w:bottom w:val="nil"/>
              <w:right w:val="nil"/>
            </w:tcBorders>
            <w:shd w:val="clear" w:color="auto" w:fill="auto"/>
            <w:noWrap/>
            <w:vAlign w:val="bottom"/>
            <w:hideMark/>
          </w:tcPr>
          <w:p w:rsidR="00FA66C7" w:rsidRPr="003C6D50" w:rsidRDefault="00FA66C7" w:rsidP="003B6A71">
            <w:pPr>
              <w:ind w:left="6711"/>
              <w:jc w:val="both"/>
              <w:rPr>
                <w:sz w:val="28"/>
                <w:szCs w:val="28"/>
              </w:rPr>
            </w:pPr>
            <w:r w:rsidRPr="003C6D50">
              <w:rPr>
                <w:sz w:val="28"/>
                <w:szCs w:val="28"/>
              </w:rPr>
              <w:t xml:space="preserve">от </w:t>
            </w:r>
            <w:r>
              <w:rPr>
                <w:sz w:val="28"/>
                <w:szCs w:val="28"/>
              </w:rPr>
              <w:t>26.07.</w:t>
            </w:r>
            <w:r w:rsidRPr="003C6D50">
              <w:rPr>
                <w:sz w:val="28"/>
                <w:szCs w:val="28"/>
              </w:rPr>
              <w:t>2022 №</w:t>
            </w:r>
            <w:r>
              <w:rPr>
                <w:sz w:val="28"/>
                <w:szCs w:val="28"/>
              </w:rPr>
              <w:t xml:space="preserve"> 10/65</w:t>
            </w:r>
            <w:r w:rsidRPr="003C6D50">
              <w:rPr>
                <w:sz w:val="28"/>
                <w:szCs w:val="28"/>
              </w:rPr>
              <w:t xml:space="preserve"> </w:t>
            </w:r>
          </w:p>
        </w:tc>
      </w:tr>
    </w:tbl>
    <w:p w:rsidR="00FA66C7" w:rsidRDefault="00FA66C7" w:rsidP="00FA66C7">
      <w:pPr>
        <w:rPr>
          <w:sz w:val="28"/>
          <w:szCs w:val="28"/>
        </w:rPr>
      </w:pPr>
    </w:p>
    <w:p w:rsidR="00FA66C7" w:rsidRPr="000C0D2D" w:rsidRDefault="00FA66C7" w:rsidP="00FA66C7">
      <w:pPr>
        <w:jc w:val="center"/>
        <w:rPr>
          <w:b/>
          <w:sz w:val="28"/>
          <w:szCs w:val="28"/>
        </w:rPr>
      </w:pPr>
      <w:r w:rsidRPr="000C0D2D">
        <w:rPr>
          <w:b/>
          <w:sz w:val="28"/>
          <w:szCs w:val="28"/>
        </w:rPr>
        <w:t>РАСПРЕДЕЛЕНИЕ</w:t>
      </w:r>
    </w:p>
    <w:p w:rsidR="00FA66C7" w:rsidRDefault="00FA66C7" w:rsidP="00FA66C7">
      <w:pPr>
        <w:jc w:val="center"/>
        <w:rPr>
          <w:b/>
          <w:sz w:val="28"/>
          <w:szCs w:val="28"/>
        </w:rPr>
      </w:pPr>
      <w:r>
        <w:rPr>
          <w:b/>
          <w:sz w:val="28"/>
          <w:szCs w:val="28"/>
        </w:rPr>
        <w:t>иных межбюджетных трансфертов</w:t>
      </w:r>
    </w:p>
    <w:p w:rsidR="00FA66C7" w:rsidRDefault="00FA66C7" w:rsidP="00FA66C7">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 xml:space="preserve">22 </w:t>
      </w:r>
      <w:r w:rsidRPr="000C0D2D">
        <w:rPr>
          <w:b/>
          <w:sz w:val="28"/>
          <w:szCs w:val="28"/>
        </w:rPr>
        <w:t>год</w:t>
      </w:r>
    </w:p>
    <w:p w:rsidR="00FA66C7" w:rsidRDefault="00FA66C7" w:rsidP="00FA66C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FA66C7" w:rsidRPr="00795E60" w:rsidTr="003B6A71">
        <w:tc>
          <w:tcPr>
            <w:tcW w:w="795" w:type="dxa"/>
          </w:tcPr>
          <w:p w:rsidR="00FA66C7" w:rsidRPr="00795E60" w:rsidRDefault="00FA66C7" w:rsidP="003B6A71">
            <w:pPr>
              <w:jc w:val="center"/>
              <w:rPr>
                <w:sz w:val="28"/>
                <w:szCs w:val="28"/>
              </w:rPr>
            </w:pPr>
            <w:r>
              <w:rPr>
                <w:sz w:val="28"/>
                <w:szCs w:val="28"/>
              </w:rPr>
              <w:t>№ п/п</w:t>
            </w:r>
          </w:p>
        </w:tc>
        <w:tc>
          <w:tcPr>
            <w:tcW w:w="6333" w:type="dxa"/>
          </w:tcPr>
          <w:p w:rsidR="00FA66C7" w:rsidRPr="00795E60" w:rsidRDefault="00FA66C7" w:rsidP="003B6A71">
            <w:pPr>
              <w:jc w:val="center"/>
              <w:rPr>
                <w:sz w:val="28"/>
                <w:szCs w:val="28"/>
              </w:rPr>
            </w:pPr>
            <w:r w:rsidRPr="00795E60">
              <w:rPr>
                <w:sz w:val="28"/>
                <w:szCs w:val="28"/>
              </w:rPr>
              <w:t>Наименование поселений</w:t>
            </w:r>
          </w:p>
        </w:tc>
        <w:tc>
          <w:tcPr>
            <w:tcW w:w="2443" w:type="dxa"/>
          </w:tcPr>
          <w:p w:rsidR="00FA66C7" w:rsidRPr="00795E60" w:rsidRDefault="00FA66C7" w:rsidP="003B6A71">
            <w:pPr>
              <w:jc w:val="center"/>
              <w:rPr>
                <w:sz w:val="28"/>
                <w:szCs w:val="28"/>
              </w:rPr>
            </w:pPr>
            <w:r w:rsidRPr="00795E60">
              <w:rPr>
                <w:sz w:val="28"/>
                <w:szCs w:val="28"/>
              </w:rPr>
              <w:t xml:space="preserve">Сумма </w:t>
            </w:r>
          </w:p>
          <w:p w:rsidR="00FA66C7" w:rsidRPr="00795E60" w:rsidRDefault="00FA66C7" w:rsidP="003B6A71">
            <w:pPr>
              <w:jc w:val="center"/>
              <w:rPr>
                <w:sz w:val="28"/>
                <w:szCs w:val="28"/>
              </w:rPr>
            </w:pPr>
            <w:r w:rsidRPr="00795E60">
              <w:rPr>
                <w:sz w:val="28"/>
                <w:szCs w:val="28"/>
              </w:rPr>
              <w:t>(тыс. рублей)</w:t>
            </w:r>
          </w:p>
        </w:tc>
      </w:tr>
      <w:tr w:rsidR="00FA66C7" w:rsidRPr="00795E60" w:rsidTr="003B6A71">
        <w:tc>
          <w:tcPr>
            <w:tcW w:w="795" w:type="dxa"/>
          </w:tcPr>
          <w:p w:rsidR="00FA66C7" w:rsidRPr="00795E60" w:rsidRDefault="00FA66C7" w:rsidP="003B6A71">
            <w:pPr>
              <w:jc w:val="center"/>
              <w:rPr>
                <w:sz w:val="28"/>
                <w:szCs w:val="28"/>
              </w:rPr>
            </w:pPr>
            <w:r>
              <w:rPr>
                <w:sz w:val="28"/>
                <w:szCs w:val="28"/>
              </w:rPr>
              <w:t>1</w:t>
            </w:r>
          </w:p>
        </w:tc>
        <w:tc>
          <w:tcPr>
            <w:tcW w:w="6333" w:type="dxa"/>
          </w:tcPr>
          <w:p w:rsidR="00FA66C7" w:rsidRPr="00795E60" w:rsidRDefault="00FA66C7" w:rsidP="003B6A71">
            <w:pPr>
              <w:rPr>
                <w:sz w:val="28"/>
                <w:szCs w:val="28"/>
              </w:rPr>
            </w:pPr>
            <w:r w:rsidRPr="00795E60">
              <w:rPr>
                <w:sz w:val="28"/>
                <w:szCs w:val="28"/>
              </w:rPr>
              <w:t>Куменское сельское поселение</w:t>
            </w:r>
          </w:p>
        </w:tc>
        <w:tc>
          <w:tcPr>
            <w:tcW w:w="2443" w:type="dxa"/>
          </w:tcPr>
          <w:p w:rsidR="00FA66C7" w:rsidRPr="00795E60" w:rsidRDefault="00FA66C7" w:rsidP="003B6A71">
            <w:pPr>
              <w:jc w:val="center"/>
              <w:rPr>
                <w:sz w:val="28"/>
                <w:szCs w:val="28"/>
              </w:rPr>
            </w:pPr>
            <w:r>
              <w:rPr>
                <w:sz w:val="28"/>
                <w:szCs w:val="28"/>
              </w:rPr>
              <w:t>2 863,2</w:t>
            </w:r>
          </w:p>
        </w:tc>
      </w:tr>
      <w:tr w:rsidR="00FA66C7" w:rsidRPr="00795E60" w:rsidTr="003B6A71">
        <w:tc>
          <w:tcPr>
            <w:tcW w:w="795" w:type="dxa"/>
          </w:tcPr>
          <w:p w:rsidR="00FA66C7" w:rsidRPr="00795E60" w:rsidRDefault="00FA66C7" w:rsidP="003B6A71">
            <w:pPr>
              <w:jc w:val="center"/>
              <w:rPr>
                <w:sz w:val="28"/>
                <w:szCs w:val="28"/>
              </w:rPr>
            </w:pPr>
            <w:r>
              <w:rPr>
                <w:sz w:val="28"/>
                <w:szCs w:val="28"/>
              </w:rPr>
              <w:t>2</w:t>
            </w:r>
          </w:p>
        </w:tc>
        <w:tc>
          <w:tcPr>
            <w:tcW w:w="6333" w:type="dxa"/>
          </w:tcPr>
          <w:p w:rsidR="00FA66C7" w:rsidRPr="00795E60" w:rsidRDefault="00FA66C7" w:rsidP="003B6A71">
            <w:pPr>
              <w:rPr>
                <w:sz w:val="28"/>
                <w:szCs w:val="28"/>
              </w:rPr>
            </w:pPr>
            <w:r w:rsidRPr="00795E60">
              <w:rPr>
                <w:sz w:val="28"/>
                <w:szCs w:val="28"/>
              </w:rPr>
              <w:t>Большеперелазское сельское поселение</w:t>
            </w:r>
          </w:p>
        </w:tc>
        <w:tc>
          <w:tcPr>
            <w:tcW w:w="2443" w:type="dxa"/>
          </w:tcPr>
          <w:p w:rsidR="00FA66C7" w:rsidRPr="00795E60" w:rsidRDefault="00FA66C7" w:rsidP="003B6A71">
            <w:pPr>
              <w:jc w:val="center"/>
              <w:rPr>
                <w:sz w:val="28"/>
                <w:szCs w:val="28"/>
              </w:rPr>
            </w:pPr>
            <w:r>
              <w:rPr>
                <w:sz w:val="28"/>
                <w:szCs w:val="28"/>
              </w:rPr>
              <w:t xml:space="preserve">3 612,9 </w:t>
            </w:r>
          </w:p>
        </w:tc>
      </w:tr>
      <w:tr w:rsidR="00FA66C7" w:rsidRPr="00795E60" w:rsidTr="003B6A71">
        <w:tc>
          <w:tcPr>
            <w:tcW w:w="795" w:type="dxa"/>
          </w:tcPr>
          <w:p w:rsidR="00FA66C7" w:rsidRPr="00795E60" w:rsidRDefault="00FA66C7" w:rsidP="003B6A71">
            <w:pPr>
              <w:jc w:val="center"/>
              <w:rPr>
                <w:sz w:val="28"/>
                <w:szCs w:val="28"/>
              </w:rPr>
            </w:pPr>
            <w:r>
              <w:rPr>
                <w:sz w:val="28"/>
                <w:szCs w:val="28"/>
              </w:rPr>
              <w:t>3</w:t>
            </w:r>
          </w:p>
        </w:tc>
        <w:tc>
          <w:tcPr>
            <w:tcW w:w="6333" w:type="dxa"/>
          </w:tcPr>
          <w:p w:rsidR="00FA66C7" w:rsidRPr="00795E60" w:rsidRDefault="00FA66C7" w:rsidP="003B6A71">
            <w:pPr>
              <w:rPr>
                <w:sz w:val="28"/>
                <w:szCs w:val="28"/>
              </w:rPr>
            </w:pPr>
            <w:r w:rsidRPr="00795E60">
              <w:rPr>
                <w:sz w:val="28"/>
                <w:szCs w:val="28"/>
              </w:rPr>
              <w:t>Речное сельское поселение</w:t>
            </w:r>
          </w:p>
        </w:tc>
        <w:tc>
          <w:tcPr>
            <w:tcW w:w="2443" w:type="dxa"/>
          </w:tcPr>
          <w:p w:rsidR="00FA66C7" w:rsidRPr="00795E60" w:rsidRDefault="00FA66C7" w:rsidP="003B6A71">
            <w:pPr>
              <w:jc w:val="center"/>
              <w:rPr>
                <w:sz w:val="28"/>
                <w:szCs w:val="28"/>
              </w:rPr>
            </w:pPr>
            <w:r>
              <w:rPr>
                <w:sz w:val="28"/>
                <w:szCs w:val="28"/>
              </w:rPr>
              <w:t>6 444,2</w:t>
            </w:r>
          </w:p>
        </w:tc>
      </w:tr>
      <w:tr w:rsidR="00FA66C7" w:rsidRPr="00795E60" w:rsidTr="003B6A71">
        <w:tc>
          <w:tcPr>
            <w:tcW w:w="795" w:type="dxa"/>
          </w:tcPr>
          <w:p w:rsidR="00FA66C7" w:rsidRPr="00795E60" w:rsidRDefault="00FA66C7" w:rsidP="003B6A71">
            <w:pPr>
              <w:jc w:val="center"/>
              <w:rPr>
                <w:sz w:val="28"/>
                <w:szCs w:val="28"/>
              </w:rPr>
            </w:pPr>
            <w:r>
              <w:rPr>
                <w:sz w:val="28"/>
                <w:szCs w:val="28"/>
              </w:rPr>
              <w:t>4</w:t>
            </w:r>
          </w:p>
        </w:tc>
        <w:tc>
          <w:tcPr>
            <w:tcW w:w="6333" w:type="dxa"/>
          </w:tcPr>
          <w:p w:rsidR="00FA66C7" w:rsidRPr="00795E60" w:rsidRDefault="00FA66C7" w:rsidP="003B6A71">
            <w:pPr>
              <w:rPr>
                <w:sz w:val="28"/>
                <w:szCs w:val="28"/>
              </w:rPr>
            </w:pPr>
            <w:r w:rsidRPr="00795E60">
              <w:rPr>
                <w:sz w:val="28"/>
                <w:szCs w:val="28"/>
              </w:rPr>
              <w:t>Вичевское сельское поселение</w:t>
            </w:r>
          </w:p>
        </w:tc>
        <w:tc>
          <w:tcPr>
            <w:tcW w:w="2443" w:type="dxa"/>
          </w:tcPr>
          <w:p w:rsidR="00FA66C7" w:rsidRPr="00795E60" w:rsidRDefault="00FA66C7" w:rsidP="003B6A71">
            <w:pPr>
              <w:jc w:val="center"/>
              <w:rPr>
                <w:sz w:val="28"/>
                <w:szCs w:val="28"/>
              </w:rPr>
            </w:pPr>
            <w:r>
              <w:rPr>
                <w:sz w:val="28"/>
                <w:szCs w:val="28"/>
              </w:rPr>
              <w:t>5 451,2</w:t>
            </w:r>
          </w:p>
        </w:tc>
      </w:tr>
      <w:tr w:rsidR="00FA66C7" w:rsidRPr="00795E60" w:rsidTr="003B6A71">
        <w:tc>
          <w:tcPr>
            <w:tcW w:w="795" w:type="dxa"/>
          </w:tcPr>
          <w:p w:rsidR="00FA66C7" w:rsidRPr="00795E60" w:rsidRDefault="00FA66C7" w:rsidP="003B6A71">
            <w:pPr>
              <w:jc w:val="center"/>
              <w:rPr>
                <w:sz w:val="28"/>
                <w:szCs w:val="28"/>
              </w:rPr>
            </w:pPr>
            <w:r>
              <w:rPr>
                <w:sz w:val="28"/>
                <w:szCs w:val="28"/>
              </w:rPr>
              <w:t>5</w:t>
            </w:r>
          </w:p>
        </w:tc>
        <w:tc>
          <w:tcPr>
            <w:tcW w:w="6333" w:type="dxa"/>
          </w:tcPr>
          <w:p w:rsidR="00FA66C7" w:rsidRPr="00795E60" w:rsidRDefault="00FA66C7" w:rsidP="003B6A71">
            <w:pPr>
              <w:rPr>
                <w:sz w:val="28"/>
                <w:szCs w:val="28"/>
              </w:rPr>
            </w:pPr>
            <w:r w:rsidRPr="00795E60">
              <w:rPr>
                <w:sz w:val="28"/>
                <w:szCs w:val="28"/>
              </w:rPr>
              <w:t>Вожгальское сельское поселение</w:t>
            </w:r>
          </w:p>
        </w:tc>
        <w:tc>
          <w:tcPr>
            <w:tcW w:w="2443" w:type="dxa"/>
          </w:tcPr>
          <w:p w:rsidR="00FA66C7" w:rsidRPr="00795E60" w:rsidRDefault="00FA66C7" w:rsidP="003B6A71">
            <w:pPr>
              <w:jc w:val="center"/>
              <w:rPr>
                <w:sz w:val="28"/>
                <w:szCs w:val="28"/>
              </w:rPr>
            </w:pPr>
            <w:r>
              <w:rPr>
                <w:sz w:val="28"/>
                <w:szCs w:val="28"/>
              </w:rPr>
              <w:t>8 035,3</w:t>
            </w:r>
          </w:p>
        </w:tc>
      </w:tr>
      <w:tr w:rsidR="00FA66C7" w:rsidRPr="00795E60" w:rsidTr="003B6A71">
        <w:tc>
          <w:tcPr>
            <w:tcW w:w="795" w:type="dxa"/>
          </w:tcPr>
          <w:p w:rsidR="00FA66C7" w:rsidRPr="00795E60" w:rsidRDefault="00FA66C7" w:rsidP="003B6A71">
            <w:pPr>
              <w:jc w:val="center"/>
              <w:rPr>
                <w:sz w:val="28"/>
                <w:szCs w:val="28"/>
              </w:rPr>
            </w:pPr>
            <w:r>
              <w:rPr>
                <w:sz w:val="28"/>
                <w:szCs w:val="28"/>
              </w:rPr>
              <w:t>6</w:t>
            </w:r>
          </w:p>
        </w:tc>
        <w:tc>
          <w:tcPr>
            <w:tcW w:w="6333" w:type="dxa"/>
          </w:tcPr>
          <w:p w:rsidR="00FA66C7" w:rsidRPr="00795E60" w:rsidRDefault="00FA66C7" w:rsidP="003B6A71">
            <w:pPr>
              <w:rPr>
                <w:sz w:val="28"/>
                <w:szCs w:val="28"/>
              </w:rPr>
            </w:pPr>
            <w:r w:rsidRPr="00795E60">
              <w:rPr>
                <w:sz w:val="28"/>
                <w:szCs w:val="28"/>
              </w:rPr>
              <w:t>Верхобыстрицкое сельское поселение</w:t>
            </w:r>
          </w:p>
        </w:tc>
        <w:tc>
          <w:tcPr>
            <w:tcW w:w="2443" w:type="dxa"/>
          </w:tcPr>
          <w:p w:rsidR="00FA66C7" w:rsidRPr="00795E60" w:rsidRDefault="00FA66C7" w:rsidP="003B6A71">
            <w:pPr>
              <w:jc w:val="center"/>
              <w:rPr>
                <w:sz w:val="28"/>
                <w:szCs w:val="28"/>
              </w:rPr>
            </w:pPr>
            <w:r>
              <w:rPr>
                <w:sz w:val="28"/>
                <w:szCs w:val="28"/>
              </w:rPr>
              <w:t>4 498,2</w:t>
            </w:r>
          </w:p>
        </w:tc>
      </w:tr>
      <w:tr w:rsidR="00FA66C7" w:rsidRPr="00795E60" w:rsidTr="003B6A71">
        <w:tc>
          <w:tcPr>
            <w:tcW w:w="795" w:type="dxa"/>
          </w:tcPr>
          <w:p w:rsidR="00FA66C7" w:rsidRPr="00795E60" w:rsidRDefault="00FA66C7" w:rsidP="003B6A71">
            <w:pPr>
              <w:jc w:val="center"/>
              <w:rPr>
                <w:sz w:val="28"/>
                <w:szCs w:val="28"/>
              </w:rPr>
            </w:pPr>
            <w:r>
              <w:rPr>
                <w:sz w:val="28"/>
                <w:szCs w:val="28"/>
              </w:rPr>
              <w:t>7</w:t>
            </w:r>
          </w:p>
        </w:tc>
        <w:tc>
          <w:tcPr>
            <w:tcW w:w="6333" w:type="dxa"/>
          </w:tcPr>
          <w:p w:rsidR="00FA66C7" w:rsidRPr="00795E60" w:rsidRDefault="00FA66C7" w:rsidP="003B6A71">
            <w:pPr>
              <w:rPr>
                <w:sz w:val="28"/>
                <w:szCs w:val="28"/>
              </w:rPr>
            </w:pPr>
            <w:r w:rsidRPr="00795E60">
              <w:rPr>
                <w:sz w:val="28"/>
                <w:szCs w:val="28"/>
              </w:rPr>
              <w:t>Березниковское сельское поселение</w:t>
            </w:r>
          </w:p>
        </w:tc>
        <w:tc>
          <w:tcPr>
            <w:tcW w:w="2443" w:type="dxa"/>
          </w:tcPr>
          <w:p w:rsidR="00FA66C7" w:rsidRPr="00795E60" w:rsidRDefault="00FA66C7" w:rsidP="003B6A71">
            <w:pPr>
              <w:jc w:val="center"/>
              <w:rPr>
                <w:sz w:val="28"/>
                <w:szCs w:val="28"/>
              </w:rPr>
            </w:pPr>
            <w:r>
              <w:rPr>
                <w:sz w:val="28"/>
                <w:szCs w:val="28"/>
              </w:rPr>
              <w:t>2 683,2</w:t>
            </w:r>
          </w:p>
        </w:tc>
      </w:tr>
      <w:tr w:rsidR="00FA66C7" w:rsidRPr="00795E60" w:rsidTr="003B6A71">
        <w:tc>
          <w:tcPr>
            <w:tcW w:w="795" w:type="dxa"/>
          </w:tcPr>
          <w:p w:rsidR="00FA66C7" w:rsidRPr="00795E60" w:rsidRDefault="00FA66C7" w:rsidP="003B6A71">
            <w:pPr>
              <w:jc w:val="center"/>
              <w:rPr>
                <w:sz w:val="28"/>
                <w:szCs w:val="28"/>
              </w:rPr>
            </w:pPr>
          </w:p>
        </w:tc>
        <w:tc>
          <w:tcPr>
            <w:tcW w:w="6333" w:type="dxa"/>
          </w:tcPr>
          <w:p w:rsidR="00FA66C7" w:rsidRPr="00795E60" w:rsidRDefault="00FA66C7" w:rsidP="003B6A71">
            <w:pPr>
              <w:rPr>
                <w:sz w:val="28"/>
                <w:szCs w:val="28"/>
              </w:rPr>
            </w:pPr>
          </w:p>
        </w:tc>
        <w:tc>
          <w:tcPr>
            <w:tcW w:w="2443" w:type="dxa"/>
          </w:tcPr>
          <w:p w:rsidR="00FA66C7" w:rsidRPr="00795E60" w:rsidRDefault="00FA66C7" w:rsidP="003B6A71">
            <w:pPr>
              <w:jc w:val="center"/>
              <w:rPr>
                <w:sz w:val="28"/>
                <w:szCs w:val="28"/>
              </w:rPr>
            </w:pPr>
          </w:p>
        </w:tc>
      </w:tr>
      <w:tr w:rsidR="00FA66C7" w:rsidRPr="00795E60" w:rsidTr="003B6A71">
        <w:tc>
          <w:tcPr>
            <w:tcW w:w="795" w:type="dxa"/>
          </w:tcPr>
          <w:p w:rsidR="00FA66C7" w:rsidRPr="00140891" w:rsidRDefault="00FA66C7" w:rsidP="003B6A71">
            <w:pPr>
              <w:jc w:val="center"/>
              <w:rPr>
                <w:b/>
                <w:sz w:val="28"/>
                <w:szCs w:val="28"/>
              </w:rPr>
            </w:pPr>
          </w:p>
        </w:tc>
        <w:tc>
          <w:tcPr>
            <w:tcW w:w="6333" w:type="dxa"/>
          </w:tcPr>
          <w:p w:rsidR="00FA66C7" w:rsidRPr="00140891" w:rsidRDefault="00FA66C7" w:rsidP="003B6A71">
            <w:pPr>
              <w:rPr>
                <w:b/>
                <w:sz w:val="28"/>
                <w:szCs w:val="28"/>
              </w:rPr>
            </w:pPr>
            <w:r>
              <w:rPr>
                <w:b/>
                <w:sz w:val="28"/>
                <w:szCs w:val="28"/>
              </w:rPr>
              <w:t>ИТОГО</w:t>
            </w:r>
          </w:p>
        </w:tc>
        <w:tc>
          <w:tcPr>
            <w:tcW w:w="2443" w:type="dxa"/>
          </w:tcPr>
          <w:p w:rsidR="00FA66C7" w:rsidRPr="00140891" w:rsidRDefault="00FA66C7" w:rsidP="003B6A71">
            <w:pPr>
              <w:jc w:val="center"/>
              <w:rPr>
                <w:b/>
                <w:sz w:val="28"/>
                <w:szCs w:val="28"/>
              </w:rPr>
            </w:pPr>
            <w:r>
              <w:rPr>
                <w:b/>
                <w:sz w:val="28"/>
                <w:szCs w:val="28"/>
              </w:rPr>
              <w:t>33 588,2</w:t>
            </w:r>
          </w:p>
        </w:tc>
      </w:tr>
    </w:tbl>
    <w:p w:rsidR="00FA66C7" w:rsidRPr="000C0D2D" w:rsidRDefault="00FA66C7" w:rsidP="00FA66C7">
      <w:pPr>
        <w:jc w:val="center"/>
        <w:rPr>
          <w:b/>
          <w:sz w:val="28"/>
          <w:szCs w:val="28"/>
        </w:rPr>
      </w:pPr>
    </w:p>
    <w:p w:rsidR="00FA66C7" w:rsidRDefault="00FA66C7" w:rsidP="00FA66C7">
      <w:pPr>
        <w:pStyle w:val="40"/>
        <w:shd w:val="clear" w:color="auto" w:fill="auto"/>
        <w:spacing w:after="273" w:line="240" w:lineRule="auto"/>
      </w:pPr>
    </w:p>
    <w:p w:rsidR="001B5C1A" w:rsidRPr="00682351" w:rsidRDefault="001B5C1A" w:rsidP="001B5C1A">
      <w:pPr>
        <w:ind w:firstLine="720"/>
        <w:jc w:val="both"/>
        <w:rPr>
          <w:sz w:val="28"/>
          <w:szCs w:val="28"/>
        </w:rPr>
      </w:pPr>
    </w:p>
    <w:p w:rsidR="001B5C1A" w:rsidRPr="002B1028" w:rsidRDefault="001B5C1A" w:rsidP="001B5C1A">
      <w:pPr>
        <w:jc w:val="both"/>
        <w:rPr>
          <w:szCs w:val="28"/>
        </w:rPr>
      </w:pPr>
    </w:p>
    <w:p w:rsidR="001B5C1A" w:rsidRDefault="001B5C1A" w:rsidP="001B5C1A">
      <w:pPr>
        <w:pStyle w:val="a3"/>
        <w:jc w:val="left"/>
        <w:rPr>
          <w:b w:val="0"/>
          <w:sz w:val="24"/>
          <w:szCs w:val="28"/>
        </w:rPr>
      </w:pPr>
    </w:p>
    <w:p w:rsidR="001B5C1A" w:rsidRDefault="001B5C1A" w:rsidP="001B5C1A">
      <w:pPr>
        <w:pStyle w:val="a3"/>
        <w:jc w:val="left"/>
        <w:rPr>
          <w:b w:val="0"/>
          <w:sz w:val="24"/>
          <w:szCs w:val="28"/>
        </w:rPr>
      </w:pPr>
    </w:p>
    <w:p w:rsidR="001B5C1A" w:rsidRPr="002B1028" w:rsidRDefault="001B5C1A" w:rsidP="001B5C1A">
      <w:pPr>
        <w:pStyle w:val="a3"/>
        <w:jc w:val="left"/>
        <w:rPr>
          <w:b w:val="0"/>
          <w:sz w:val="24"/>
          <w:szCs w:val="28"/>
        </w:rPr>
      </w:pPr>
    </w:p>
    <w:p w:rsidR="001B5C1A" w:rsidRDefault="001B5C1A" w:rsidP="001B5C1A">
      <w:pPr>
        <w:pStyle w:val="aa"/>
        <w:tabs>
          <w:tab w:val="left" w:pos="7797"/>
        </w:tabs>
        <w:spacing w:after="0"/>
        <w:rPr>
          <w:sz w:val="28"/>
          <w:szCs w:val="28"/>
        </w:rPr>
      </w:pPr>
      <w:r>
        <w:rPr>
          <w:sz w:val="28"/>
          <w:szCs w:val="28"/>
        </w:rPr>
        <w:t xml:space="preserve">Председатель </w:t>
      </w:r>
    </w:p>
    <w:p w:rsidR="001B5C1A" w:rsidRDefault="001B5C1A" w:rsidP="001B5C1A">
      <w:pPr>
        <w:pStyle w:val="aa"/>
        <w:tabs>
          <w:tab w:val="left" w:pos="7797"/>
        </w:tabs>
        <w:spacing w:after="0"/>
        <w:rPr>
          <w:sz w:val="28"/>
          <w:szCs w:val="28"/>
        </w:rPr>
      </w:pPr>
      <w:r>
        <w:rPr>
          <w:sz w:val="28"/>
          <w:szCs w:val="28"/>
        </w:rPr>
        <w:t xml:space="preserve">Куменской районной Думы    А.А. Машковцева </w:t>
      </w:r>
    </w:p>
    <w:p w:rsidR="001B5C1A" w:rsidRDefault="001B5C1A" w:rsidP="001B5C1A">
      <w:pPr>
        <w:pStyle w:val="aa"/>
        <w:tabs>
          <w:tab w:val="left" w:pos="7797"/>
        </w:tabs>
        <w:rPr>
          <w:sz w:val="28"/>
          <w:szCs w:val="28"/>
        </w:rPr>
      </w:pPr>
    </w:p>
    <w:p w:rsidR="001B5C1A" w:rsidRDefault="001B5C1A" w:rsidP="001B5C1A">
      <w:pPr>
        <w:pStyle w:val="aa"/>
        <w:tabs>
          <w:tab w:val="left" w:pos="7797"/>
        </w:tabs>
        <w:rPr>
          <w:sz w:val="28"/>
          <w:szCs w:val="28"/>
        </w:rPr>
      </w:pPr>
      <w:r>
        <w:rPr>
          <w:sz w:val="28"/>
          <w:szCs w:val="28"/>
        </w:rPr>
        <w:t>Глава Куменского района       И</w:t>
      </w:r>
      <w:r w:rsidRPr="00682351">
        <w:rPr>
          <w:sz w:val="28"/>
          <w:szCs w:val="28"/>
        </w:rPr>
        <w:t>.</w:t>
      </w:r>
      <w:r>
        <w:rPr>
          <w:sz w:val="28"/>
          <w:szCs w:val="28"/>
        </w:rPr>
        <w:t>Н</w:t>
      </w:r>
      <w:r w:rsidRPr="00682351">
        <w:rPr>
          <w:sz w:val="28"/>
          <w:szCs w:val="28"/>
        </w:rPr>
        <w:t>.</w:t>
      </w:r>
      <w:r>
        <w:rPr>
          <w:sz w:val="28"/>
          <w:szCs w:val="28"/>
        </w:rPr>
        <w:t xml:space="preserve"> Шемпелев</w:t>
      </w:r>
    </w:p>
    <w:p w:rsidR="001B5C1A" w:rsidRDefault="001B5C1A">
      <w:pPr>
        <w:spacing w:after="200" w:line="276" w:lineRule="auto"/>
        <w:rPr>
          <w:sz w:val="28"/>
          <w:szCs w:val="28"/>
        </w:rPr>
      </w:pPr>
      <w:r>
        <w:rPr>
          <w:sz w:val="28"/>
          <w:szCs w:val="28"/>
        </w:rPr>
        <w:br w:type="page"/>
      </w:r>
    </w:p>
    <w:p w:rsidR="001B5C1A" w:rsidRDefault="001B5C1A" w:rsidP="00FA66C7">
      <w:pPr>
        <w:pStyle w:val="a3"/>
        <w:jc w:val="left"/>
      </w:pPr>
      <w:r>
        <w:rPr>
          <w:noProof/>
        </w:rPr>
        <w:lastRenderedPageBreak/>
        <w:drawing>
          <wp:anchor distT="0" distB="0" distL="114300" distR="114300" simplePos="0" relativeHeight="251656192" behindDoc="1" locked="0" layoutInCell="1" allowOverlap="1">
            <wp:simplePos x="0" y="0"/>
            <wp:positionH relativeFrom="column">
              <wp:posOffset>2625090</wp:posOffset>
            </wp:positionH>
            <wp:positionV relativeFrom="paragraph">
              <wp:posOffset>186690</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FA66C7" w:rsidRDefault="00FA66C7" w:rsidP="00FA66C7">
      <w:pPr>
        <w:pStyle w:val="a3"/>
        <w:jc w:val="left"/>
      </w:pPr>
    </w:p>
    <w:p w:rsidR="001B5C1A" w:rsidRDefault="001B5C1A" w:rsidP="001B5C1A">
      <w:pPr>
        <w:pStyle w:val="a3"/>
        <w:rPr>
          <w:szCs w:val="28"/>
        </w:rPr>
      </w:pPr>
    </w:p>
    <w:p w:rsidR="001B5C1A" w:rsidRDefault="001B5C1A" w:rsidP="001B5C1A">
      <w:pPr>
        <w:pStyle w:val="a3"/>
        <w:rPr>
          <w:szCs w:val="28"/>
        </w:rPr>
      </w:pPr>
    </w:p>
    <w:p w:rsidR="001B5C1A" w:rsidRPr="005E4FC2" w:rsidRDefault="001B5C1A" w:rsidP="001B5C1A">
      <w:pPr>
        <w:pStyle w:val="a3"/>
        <w:rPr>
          <w:szCs w:val="28"/>
        </w:rPr>
      </w:pPr>
      <w:r>
        <w:rPr>
          <w:szCs w:val="28"/>
        </w:rPr>
        <w:t>КУМЕНСКАЯ РАЙОННАЯ ДУМА</w:t>
      </w:r>
    </w:p>
    <w:p w:rsidR="001B5C1A" w:rsidRPr="005E4FC2" w:rsidRDefault="001B5C1A" w:rsidP="001B5C1A">
      <w:pPr>
        <w:pStyle w:val="a3"/>
        <w:spacing w:after="360"/>
        <w:rPr>
          <w:szCs w:val="28"/>
        </w:rPr>
      </w:pPr>
      <w:r>
        <w:rPr>
          <w:szCs w:val="28"/>
        </w:rPr>
        <w:t>ШЕСТОГО СОЗЫВА</w:t>
      </w:r>
    </w:p>
    <w:p w:rsidR="001B5C1A" w:rsidRPr="005E4FC2" w:rsidRDefault="001B5C1A" w:rsidP="001B5C1A">
      <w:pPr>
        <w:pStyle w:val="a3"/>
        <w:rPr>
          <w:sz w:val="32"/>
          <w:szCs w:val="32"/>
        </w:rPr>
      </w:pPr>
      <w:r w:rsidRPr="005E4FC2">
        <w:rPr>
          <w:sz w:val="32"/>
          <w:szCs w:val="32"/>
        </w:rPr>
        <w:t>РЕШЕНИЕ</w:t>
      </w:r>
    </w:p>
    <w:p w:rsidR="001B5C1A" w:rsidRDefault="001B5C1A" w:rsidP="001B5C1A">
      <w:pPr>
        <w:pStyle w:val="a3"/>
        <w:jc w:val="left"/>
        <w:rPr>
          <w:b w:val="0"/>
        </w:rPr>
      </w:pPr>
    </w:p>
    <w:p w:rsidR="00FA66C7" w:rsidRPr="00E444A5" w:rsidRDefault="00FA66C7" w:rsidP="00FA66C7">
      <w:pPr>
        <w:pStyle w:val="50"/>
        <w:shd w:val="clear" w:color="auto" w:fill="auto"/>
        <w:spacing w:before="0" w:after="0" w:line="240" w:lineRule="auto"/>
      </w:pPr>
      <w:r>
        <w:t>от 26.07</w:t>
      </w:r>
      <w:r w:rsidRPr="00E444A5">
        <w:t>.2022 №</w:t>
      </w:r>
      <w:r>
        <w:t xml:space="preserve"> 10/66</w:t>
      </w:r>
      <w:r w:rsidRPr="00E444A5">
        <w:br/>
        <w:t>пгт Кумены</w:t>
      </w:r>
    </w:p>
    <w:p w:rsidR="00FA66C7" w:rsidRDefault="00FA66C7" w:rsidP="00FA66C7">
      <w:pPr>
        <w:pStyle w:val="40"/>
        <w:shd w:val="clear" w:color="auto" w:fill="auto"/>
        <w:spacing w:after="205" w:line="240" w:lineRule="auto"/>
      </w:pPr>
    </w:p>
    <w:p w:rsidR="00FA66C7" w:rsidRPr="003F3175" w:rsidRDefault="00FA66C7" w:rsidP="00FA66C7">
      <w:pPr>
        <w:pStyle w:val="a3"/>
        <w:rPr>
          <w:bCs/>
        </w:rPr>
      </w:pPr>
      <w:r w:rsidRPr="003F3175">
        <w:rPr>
          <w:bCs/>
        </w:rPr>
        <w:t xml:space="preserve">Об утверждении порядков (методик) распределения межбюджетных трансфертов бюджетам поселений из районного бюджета  </w:t>
      </w:r>
    </w:p>
    <w:p w:rsidR="00FA66C7" w:rsidRPr="00697462" w:rsidRDefault="00FA66C7" w:rsidP="00FA66C7">
      <w:pPr>
        <w:pStyle w:val="a3"/>
        <w:rPr>
          <w:b w:val="0"/>
          <w:bCs/>
        </w:rPr>
      </w:pPr>
    </w:p>
    <w:p w:rsidR="00FA66C7" w:rsidRPr="008D482E" w:rsidRDefault="00FA66C7" w:rsidP="00FA66C7">
      <w:pPr>
        <w:ind w:firstLine="708"/>
        <w:jc w:val="both"/>
        <w:rPr>
          <w:sz w:val="28"/>
          <w:szCs w:val="28"/>
        </w:rPr>
      </w:pPr>
      <w:r w:rsidRPr="008D482E">
        <w:rPr>
          <w:sz w:val="28"/>
          <w:szCs w:val="28"/>
        </w:rPr>
        <w:t>На основании статьи 142.3 и 142.4 Бюджетного кодекса Российской Федерации, статей 18, 55 Положения о бюджетном процессе в Куменском районе, утвержденного решением Куменской районной Думы от 29.04.2014 № 27/242 Куменская районная Дума РЕШИЛА:</w:t>
      </w:r>
    </w:p>
    <w:p w:rsidR="00FA66C7" w:rsidRPr="008D482E" w:rsidRDefault="00FA66C7" w:rsidP="00FA66C7">
      <w:pPr>
        <w:ind w:firstLine="708"/>
        <w:jc w:val="both"/>
        <w:rPr>
          <w:sz w:val="28"/>
          <w:szCs w:val="28"/>
        </w:rPr>
      </w:pPr>
      <w:r w:rsidRPr="008D482E">
        <w:rPr>
          <w:sz w:val="28"/>
          <w:szCs w:val="28"/>
        </w:rPr>
        <w:t xml:space="preserve">1. Утвердить порядок (методику) распределения </w:t>
      </w:r>
      <w:bookmarkStart w:id="2" w:name="_Hlk67467659"/>
      <w:r w:rsidRPr="008D482E">
        <w:rPr>
          <w:sz w:val="28"/>
          <w:szCs w:val="28"/>
        </w:rPr>
        <w:t>иных межбюджетных трансфертов бюджетам поселений на осуществление части полномочий по решению вопросов местного значения.</w:t>
      </w:r>
      <w:bookmarkEnd w:id="2"/>
      <w:r w:rsidRPr="008D482E">
        <w:rPr>
          <w:sz w:val="28"/>
          <w:szCs w:val="28"/>
        </w:rPr>
        <w:t xml:space="preserve"> Приложение № 1.</w:t>
      </w:r>
    </w:p>
    <w:p w:rsidR="00FA66C7" w:rsidRPr="001115D0" w:rsidRDefault="00FA66C7" w:rsidP="00FA66C7">
      <w:pPr>
        <w:pStyle w:val="a3"/>
        <w:jc w:val="both"/>
        <w:rPr>
          <w:b w:val="0"/>
        </w:rPr>
      </w:pPr>
      <w:r>
        <w:rPr>
          <w:szCs w:val="28"/>
        </w:rPr>
        <w:tab/>
      </w:r>
      <w:r>
        <w:rPr>
          <w:b w:val="0"/>
          <w:szCs w:val="28"/>
        </w:rPr>
        <w:t>2</w:t>
      </w:r>
      <w:r w:rsidRPr="00E444A5">
        <w:rPr>
          <w:b w:val="0"/>
          <w:szCs w:val="28"/>
        </w:rPr>
        <w:t>.</w:t>
      </w:r>
      <w:r w:rsidRPr="00347BD2">
        <w:rPr>
          <w:szCs w:val="28"/>
        </w:rPr>
        <w:t xml:space="preserve"> </w:t>
      </w:r>
      <w:r w:rsidRPr="001115D0">
        <w:rPr>
          <w:b w:val="0"/>
        </w:rPr>
        <w:t xml:space="preserve">Настоящее решение вступает в силу </w:t>
      </w:r>
      <w:r>
        <w:rPr>
          <w:b w:val="0"/>
        </w:rPr>
        <w:t>в соответствии с действующим законодательством</w:t>
      </w:r>
      <w:r w:rsidRPr="001115D0">
        <w:rPr>
          <w:b w:val="0"/>
        </w:rPr>
        <w:t>.</w:t>
      </w:r>
    </w:p>
    <w:p w:rsidR="00FA66C7" w:rsidRPr="00347BD2" w:rsidRDefault="00FA66C7" w:rsidP="00FA66C7">
      <w:pPr>
        <w:spacing w:line="276" w:lineRule="auto"/>
        <w:ind w:firstLine="708"/>
        <w:jc w:val="both"/>
        <w:rPr>
          <w:sz w:val="28"/>
          <w:szCs w:val="28"/>
        </w:rPr>
      </w:pPr>
    </w:p>
    <w:p w:rsidR="00FA66C7" w:rsidRPr="00347BD2" w:rsidRDefault="00FA66C7" w:rsidP="00FA66C7">
      <w:pPr>
        <w:spacing w:line="276" w:lineRule="auto"/>
        <w:ind w:firstLine="709"/>
        <w:jc w:val="both"/>
        <w:rPr>
          <w:sz w:val="28"/>
          <w:szCs w:val="28"/>
        </w:rPr>
      </w:pPr>
    </w:p>
    <w:p w:rsidR="00FA66C7" w:rsidRDefault="00FA66C7" w:rsidP="00FA66C7">
      <w:pPr>
        <w:pStyle w:val="aa"/>
        <w:tabs>
          <w:tab w:val="left" w:pos="7797"/>
        </w:tabs>
        <w:spacing w:after="0"/>
        <w:rPr>
          <w:sz w:val="28"/>
          <w:szCs w:val="28"/>
        </w:rPr>
      </w:pPr>
      <w:r>
        <w:rPr>
          <w:sz w:val="28"/>
          <w:szCs w:val="28"/>
        </w:rPr>
        <w:t xml:space="preserve">Председатель </w:t>
      </w:r>
    </w:p>
    <w:p w:rsidR="00FA66C7" w:rsidRDefault="00FA66C7" w:rsidP="00FA66C7">
      <w:pPr>
        <w:pStyle w:val="aa"/>
        <w:tabs>
          <w:tab w:val="left" w:pos="7797"/>
        </w:tabs>
        <w:spacing w:after="0"/>
        <w:rPr>
          <w:sz w:val="28"/>
          <w:szCs w:val="28"/>
        </w:rPr>
      </w:pPr>
      <w:r>
        <w:rPr>
          <w:sz w:val="28"/>
          <w:szCs w:val="28"/>
        </w:rPr>
        <w:t xml:space="preserve">Куменской районной Думы    А.А. Машковцева </w:t>
      </w:r>
    </w:p>
    <w:p w:rsidR="00FA66C7" w:rsidRDefault="00FA66C7" w:rsidP="00FA66C7">
      <w:pPr>
        <w:pStyle w:val="aa"/>
        <w:tabs>
          <w:tab w:val="left" w:pos="7797"/>
        </w:tabs>
        <w:rPr>
          <w:sz w:val="28"/>
          <w:szCs w:val="28"/>
        </w:rPr>
      </w:pPr>
    </w:p>
    <w:p w:rsidR="00FA66C7" w:rsidRDefault="00FA66C7" w:rsidP="00FA66C7">
      <w:pPr>
        <w:pStyle w:val="aa"/>
        <w:tabs>
          <w:tab w:val="left" w:pos="7797"/>
        </w:tabs>
        <w:rPr>
          <w:sz w:val="28"/>
          <w:szCs w:val="28"/>
        </w:rPr>
      </w:pPr>
      <w:r>
        <w:rPr>
          <w:sz w:val="28"/>
          <w:szCs w:val="28"/>
        </w:rPr>
        <w:t>Глава Куменского района       И</w:t>
      </w:r>
      <w:r w:rsidRPr="00682351">
        <w:rPr>
          <w:sz w:val="28"/>
          <w:szCs w:val="28"/>
        </w:rPr>
        <w:t>.</w:t>
      </w:r>
      <w:r>
        <w:rPr>
          <w:sz w:val="28"/>
          <w:szCs w:val="28"/>
        </w:rPr>
        <w:t>Н</w:t>
      </w:r>
      <w:r w:rsidRPr="00682351">
        <w:rPr>
          <w:sz w:val="28"/>
          <w:szCs w:val="28"/>
        </w:rPr>
        <w:t>.</w:t>
      </w:r>
      <w:r>
        <w:rPr>
          <w:sz w:val="28"/>
          <w:szCs w:val="28"/>
        </w:rPr>
        <w:t xml:space="preserve"> Шемпелев</w:t>
      </w:r>
    </w:p>
    <w:p w:rsidR="00FA66C7" w:rsidRDefault="00FA66C7" w:rsidP="00FA66C7">
      <w:pPr>
        <w:spacing w:after="200" w:line="276" w:lineRule="auto"/>
        <w:rPr>
          <w:sz w:val="28"/>
          <w:szCs w:val="28"/>
        </w:rPr>
      </w:pPr>
      <w:r>
        <w:rPr>
          <w:sz w:val="28"/>
          <w:szCs w:val="28"/>
        </w:rPr>
        <w:br w:type="page"/>
      </w:r>
    </w:p>
    <w:p w:rsidR="00FA66C7" w:rsidRPr="00C909E4" w:rsidRDefault="00FA66C7" w:rsidP="00FA66C7">
      <w:pPr>
        <w:widowControl w:val="0"/>
        <w:autoSpaceDE w:val="0"/>
        <w:autoSpaceDN w:val="0"/>
        <w:adjustRightInd w:val="0"/>
        <w:ind w:left="5954"/>
        <w:jc w:val="both"/>
        <w:outlineLvl w:val="0"/>
        <w:rPr>
          <w:bCs/>
          <w:sz w:val="28"/>
          <w:szCs w:val="28"/>
        </w:rPr>
      </w:pPr>
      <w:r w:rsidRPr="00C909E4">
        <w:rPr>
          <w:bCs/>
          <w:sz w:val="28"/>
          <w:szCs w:val="28"/>
        </w:rPr>
        <w:lastRenderedPageBreak/>
        <w:t>Приложение № 1</w:t>
      </w:r>
    </w:p>
    <w:p w:rsidR="00FA66C7" w:rsidRDefault="00FA66C7" w:rsidP="00FA66C7">
      <w:pPr>
        <w:widowControl w:val="0"/>
        <w:autoSpaceDE w:val="0"/>
        <w:autoSpaceDN w:val="0"/>
        <w:adjustRightInd w:val="0"/>
        <w:ind w:left="5954"/>
        <w:jc w:val="both"/>
        <w:outlineLvl w:val="0"/>
        <w:rPr>
          <w:bCs/>
          <w:sz w:val="28"/>
          <w:szCs w:val="28"/>
        </w:rPr>
      </w:pPr>
      <w:r w:rsidRPr="00C909E4">
        <w:rPr>
          <w:bCs/>
          <w:sz w:val="28"/>
          <w:szCs w:val="28"/>
        </w:rPr>
        <w:t xml:space="preserve">к решению </w:t>
      </w:r>
      <w:r>
        <w:rPr>
          <w:bCs/>
          <w:sz w:val="28"/>
          <w:szCs w:val="28"/>
        </w:rPr>
        <w:t>Куменской</w:t>
      </w:r>
    </w:p>
    <w:p w:rsidR="00FA66C7" w:rsidRPr="00C909E4" w:rsidRDefault="00FA66C7" w:rsidP="00FA66C7">
      <w:pPr>
        <w:widowControl w:val="0"/>
        <w:autoSpaceDE w:val="0"/>
        <w:autoSpaceDN w:val="0"/>
        <w:adjustRightInd w:val="0"/>
        <w:ind w:left="5954"/>
        <w:jc w:val="both"/>
        <w:outlineLvl w:val="0"/>
        <w:rPr>
          <w:bCs/>
          <w:sz w:val="28"/>
          <w:szCs w:val="28"/>
        </w:rPr>
      </w:pPr>
      <w:r w:rsidRPr="00C909E4">
        <w:rPr>
          <w:bCs/>
          <w:sz w:val="28"/>
          <w:szCs w:val="28"/>
        </w:rPr>
        <w:t>районной Думы</w:t>
      </w:r>
    </w:p>
    <w:p w:rsidR="00FA66C7" w:rsidRPr="00C909E4" w:rsidRDefault="00FA66C7" w:rsidP="00FA66C7">
      <w:pPr>
        <w:widowControl w:val="0"/>
        <w:autoSpaceDE w:val="0"/>
        <w:autoSpaceDN w:val="0"/>
        <w:adjustRightInd w:val="0"/>
        <w:ind w:left="5954"/>
        <w:jc w:val="both"/>
        <w:outlineLvl w:val="0"/>
        <w:rPr>
          <w:bCs/>
          <w:sz w:val="28"/>
          <w:szCs w:val="28"/>
        </w:rPr>
      </w:pPr>
      <w:r>
        <w:rPr>
          <w:bCs/>
          <w:sz w:val="28"/>
          <w:szCs w:val="28"/>
        </w:rPr>
        <w:t>от 26.07.2022 № 10/66</w:t>
      </w:r>
    </w:p>
    <w:p w:rsidR="00FA66C7" w:rsidRDefault="00FA66C7" w:rsidP="00FA66C7">
      <w:pPr>
        <w:widowControl w:val="0"/>
        <w:autoSpaceDE w:val="0"/>
        <w:autoSpaceDN w:val="0"/>
        <w:adjustRightInd w:val="0"/>
        <w:outlineLvl w:val="0"/>
        <w:rPr>
          <w:b/>
          <w:bCs/>
          <w:sz w:val="28"/>
          <w:szCs w:val="28"/>
        </w:rPr>
      </w:pPr>
    </w:p>
    <w:p w:rsidR="00FA66C7" w:rsidRPr="00C909E4" w:rsidRDefault="00FA66C7" w:rsidP="00FA66C7">
      <w:pPr>
        <w:widowControl w:val="0"/>
        <w:autoSpaceDE w:val="0"/>
        <w:autoSpaceDN w:val="0"/>
        <w:adjustRightInd w:val="0"/>
        <w:outlineLvl w:val="0"/>
        <w:rPr>
          <w:b/>
          <w:bCs/>
          <w:sz w:val="28"/>
          <w:szCs w:val="28"/>
        </w:rPr>
      </w:pPr>
    </w:p>
    <w:p w:rsidR="00FA66C7" w:rsidRPr="0061619C" w:rsidRDefault="00FA66C7" w:rsidP="00FA66C7">
      <w:pPr>
        <w:widowControl w:val="0"/>
        <w:autoSpaceDE w:val="0"/>
        <w:autoSpaceDN w:val="0"/>
        <w:adjustRightInd w:val="0"/>
        <w:jc w:val="center"/>
        <w:outlineLvl w:val="0"/>
        <w:rPr>
          <w:b/>
          <w:bCs/>
          <w:sz w:val="28"/>
          <w:szCs w:val="28"/>
        </w:rPr>
      </w:pPr>
      <w:r w:rsidRPr="0061619C">
        <w:rPr>
          <w:b/>
          <w:bCs/>
          <w:sz w:val="28"/>
          <w:szCs w:val="28"/>
        </w:rPr>
        <w:t>Порядок (методика)</w:t>
      </w:r>
    </w:p>
    <w:p w:rsidR="00FA66C7" w:rsidRDefault="00FA66C7" w:rsidP="00FA66C7">
      <w:pPr>
        <w:widowControl w:val="0"/>
        <w:autoSpaceDE w:val="0"/>
        <w:autoSpaceDN w:val="0"/>
        <w:adjustRightInd w:val="0"/>
        <w:jc w:val="center"/>
        <w:outlineLvl w:val="0"/>
        <w:rPr>
          <w:b/>
          <w:bCs/>
          <w:sz w:val="26"/>
          <w:szCs w:val="26"/>
        </w:rPr>
      </w:pPr>
      <w:r w:rsidRPr="0061619C">
        <w:rPr>
          <w:b/>
          <w:bCs/>
          <w:sz w:val="28"/>
          <w:szCs w:val="28"/>
        </w:rPr>
        <w:t xml:space="preserve"> распределения </w:t>
      </w:r>
      <w:r w:rsidRPr="0061619C">
        <w:rPr>
          <w:b/>
          <w:bCs/>
          <w:sz w:val="26"/>
          <w:szCs w:val="26"/>
        </w:rPr>
        <w:t>иных межбюджетных трансфертов бюджетам поселений на осуществление части полномочий по решению вопросов местного значения.</w:t>
      </w:r>
    </w:p>
    <w:p w:rsidR="00FA66C7" w:rsidRPr="0061619C" w:rsidRDefault="00FA66C7" w:rsidP="00FA66C7">
      <w:pPr>
        <w:widowControl w:val="0"/>
        <w:autoSpaceDE w:val="0"/>
        <w:autoSpaceDN w:val="0"/>
        <w:adjustRightInd w:val="0"/>
        <w:jc w:val="both"/>
        <w:outlineLvl w:val="0"/>
        <w:rPr>
          <w:b/>
          <w:bCs/>
          <w:sz w:val="28"/>
          <w:szCs w:val="28"/>
        </w:rPr>
      </w:pPr>
    </w:p>
    <w:p w:rsidR="00FA66C7" w:rsidRPr="0061619C" w:rsidRDefault="00FA66C7" w:rsidP="00FA66C7">
      <w:pPr>
        <w:widowControl w:val="0"/>
        <w:autoSpaceDE w:val="0"/>
        <w:autoSpaceDN w:val="0"/>
        <w:adjustRightInd w:val="0"/>
        <w:ind w:firstLine="540"/>
        <w:jc w:val="both"/>
        <w:outlineLvl w:val="0"/>
        <w:rPr>
          <w:b/>
          <w:bCs/>
          <w:sz w:val="26"/>
          <w:szCs w:val="26"/>
        </w:rPr>
      </w:pPr>
      <w:r w:rsidRPr="005A3DEB">
        <w:rPr>
          <w:sz w:val="28"/>
          <w:szCs w:val="28"/>
        </w:rPr>
        <w:t>1</w:t>
      </w:r>
      <w:r w:rsidRPr="0061619C">
        <w:rPr>
          <w:sz w:val="28"/>
          <w:szCs w:val="28"/>
        </w:rPr>
        <w:t xml:space="preserve">. Порядок (методика) распределения иных межбюджетных трансфертов </w:t>
      </w:r>
      <w:r w:rsidRPr="0061619C">
        <w:rPr>
          <w:sz w:val="26"/>
          <w:szCs w:val="26"/>
        </w:rPr>
        <w:t xml:space="preserve">бюджетам поселений на осуществление части полномочий по решению вопросов местного значения </w:t>
      </w:r>
      <w:r w:rsidRPr="0061619C">
        <w:rPr>
          <w:sz w:val="28"/>
          <w:szCs w:val="28"/>
        </w:rPr>
        <w:t xml:space="preserve">устанавливает правила распределения иных межбюджетных трансфертов </w:t>
      </w:r>
      <w:r w:rsidRPr="0061619C">
        <w:rPr>
          <w:sz w:val="26"/>
          <w:szCs w:val="26"/>
        </w:rPr>
        <w:t xml:space="preserve">бюджетам поселений на осуществление части полномочий по решению вопросов местного значения </w:t>
      </w:r>
      <w:r w:rsidRPr="0061619C">
        <w:rPr>
          <w:sz w:val="28"/>
          <w:szCs w:val="28"/>
        </w:rPr>
        <w:t>(далее – иные межбюджетные трансферты</w:t>
      </w:r>
      <w:r>
        <w:rPr>
          <w:sz w:val="28"/>
          <w:szCs w:val="28"/>
        </w:rPr>
        <w:t>) между бюджетами городских и сельских поселений.</w:t>
      </w:r>
    </w:p>
    <w:p w:rsidR="00FA66C7" w:rsidRDefault="00FA66C7" w:rsidP="00FA66C7">
      <w:pPr>
        <w:autoSpaceDE w:val="0"/>
        <w:autoSpaceDN w:val="0"/>
        <w:adjustRightInd w:val="0"/>
        <w:ind w:firstLine="540"/>
        <w:jc w:val="both"/>
        <w:rPr>
          <w:sz w:val="28"/>
          <w:szCs w:val="28"/>
        </w:rPr>
      </w:pPr>
      <w:r>
        <w:rPr>
          <w:sz w:val="28"/>
          <w:szCs w:val="28"/>
        </w:rPr>
        <w:t>2. Объем иных межбюджетных трансфертов бюджетам поселений определяется 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FA66C7" w:rsidRDefault="00FA66C7" w:rsidP="00FA66C7">
      <w:pPr>
        <w:autoSpaceDE w:val="0"/>
        <w:autoSpaceDN w:val="0"/>
        <w:adjustRightInd w:val="0"/>
        <w:ind w:firstLine="540"/>
        <w:jc w:val="both"/>
        <w:rPr>
          <w:sz w:val="28"/>
          <w:szCs w:val="28"/>
        </w:rPr>
      </w:pPr>
      <w:r>
        <w:rPr>
          <w:sz w:val="28"/>
          <w:szCs w:val="28"/>
        </w:rPr>
        <w:t>3. Иные межбюджетные трансферты распределяю</w:t>
      </w:r>
      <w:r w:rsidRPr="005C0314">
        <w:rPr>
          <w:sz w:val="28"/>
          <w:szCs w:val="28"/>
        </w:rPr>
        <w:t xml:space="preserve">тся </w:t>
      </w:r>
      <w:r>
        <w:rPr>
          <w:sz w:val="28"/>
          <w:szCs w:val="28"/>
        </w:rPr>
        <w:t>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FA66C7" w:rsidRDefault="00FA66C7" w:rsidP="00FA66C7">
      <w:pPr>
        <w:widowControl w:val="0"/>
        <w:autoSpaceDE w:val="0"/>
        <w:autoSpaceDN w:val="0"/>
        <w:adjustRightInd w:val="0"/>
        <w:ind w:firstLine="540"/>
        <w:jc w:val="both"/>
        <w:outlineLvl w:val="0"/>
        <w:rPr>
          <w:b/>
          <w:sz w:val="36"/>
        </w:rPr>
      </w:pPr>
    </w:p>
    <w:p w:rsidR="001B5C1A" w:rsidRDefault="001B5C1A">
      <w:pPr>
        <w:spacing w:after="200" w:line="276" w:lineRule="auto"/>
        <w:rPr>
          <w:sz w:val="28"/>
          <w:szCs w:val="28"/>
        </w:rPr>
      </w:pPr>
      <w:r>
        <w:rPr>
          <w:sz w:val="28"/>
          <w:szCs w:val="28"/>
        </w:rPr>
        <w:br w:type="page"/>
      </w:r>
    </w:p>
    <w:p w:rsidR="001B5C1A" w:rsidRDefault="001B5C1A" w:rsidP="001B5C1A"/>
    <w:p w:rsidR="001B5C1A" w:rsidRDefault="001B5C1A" w:rsidP="001B5C1A">
      <w:pPr>
        <w:pStyle w:val="a3"/>
      </w:pPr>
      <w:r>
        <w:rPr>
          <w:noProof/>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1B5C1A" w:rsidRDefault="001B5C1A" w:rsidP="001B5C1A">
      <w:pPr>
        <w:pStyle w:val="a3"/>
        <w:jc w:val="left"/>
      </w:pPr>
    </w:p>
    <w:p w:rsidR="001B5C1A" w:rsidRDefault="001B5C1A" w:rsidP="001B5C1A">
      <w:pPr>
        <w:pStyle w:val="a3"/>
      </w:pPr>
    </w:p>
    <w:p w:rsidR="001B5C1A" w:rsidRPr="005E4FC2" w:rsidRDefault="001B5C1A" w:rsidP="001B5C1A">
      <w:pPr>
        <w:pStyle w:val="a3"/>
        <w:rPr>
          <w:szCs w:val="28"/>
        </w:rPr>
      </w:pPr>
      <w:r>
        <w:rPr>
          <w:szCs w:val="28"/>
        </w:rPr>
        <w:t>КУМЕНСКАЯ РАЙОННАЯ ДУМА</w:t>
      </w:r>
    </w:p>
    <w:p w:rsidR="001B5C1A" w:rsidRPr="005E4FC2" w:rsidRDefault="001B5C1A" w:rsidP="001B5C1A">
      <w:pPr>
        <w:pStyle w:val="a3"/>
        <w:spacing w:after="360"/>
        <w:rPr>
          <w:szCs w:val="28"/>
        </w:rPr>
      </w:pPr>
      <w:r>
        <w:rPr>
          <w:szCs w:val="28"/>
        </w:rPr>
        <w:t>ШЕСТОГО СОЗЫВА</w:t>
      </w:r>
    </w:p>
    <w:p w:rsidR="001B5C1A" w:rsidRPr="005E4FC2" w:rsidRDefault="001B5C1A" w:rsidP="001B5C1A">
      <w:pPr>
        <w:pStyle w:val="a3"/>
        <w:rPr>
          <w:sz w:val="32"/>
          <w:szCs w:val="32"/>
        </w:rPr>
      </w:pPr>
      <w:r w:rsidRPr="005E4FC2">
        <w:rPr>
          <w:sz w:val="32"/>
          <w:szCs w:val="32"/>
        </w:rPr>
        <w:t>РЕШЕНИЕ</w:t>
      </w:r>
    </w:p>
    <w:p w:rsidR="001B5C1A" w:rsidRDefault="001B5C1A" w:rsidP="001B5C1A">
      <w:pPr>
        <w:pStyle w:val="a3"/>
        <w:jc w:val="left"/>
        <w:rPr>
          <w:b w:val="0"/>
        </w:rPr>
      </w:pPr>
    </w:p>
    <w:p w:rsidR="00FA66C7" w:rsidRDefault="00FA66C7" w:rsidP="00FA66C7">
      <w:pPr>
        <w:pStyle w:val="a3"/>
        <w:rPr>
          <w:b w:val="0"/>
        </w:rPr>
      </w:pPr>
      <w:r>
        <w:rPr>
          <w:b w:val="0"/>
        </w:rPr>
        <w:t>от 26.07.2022 № 10/67</w:t>
      </w:r>
    </w:p>
    <w:p w:rsidR="00FA66C7" w:rsidRDefault="00FA66C7" w:rsidP="00FA66C7">
      <w:pPr>
        <w:pStyle w:val="a3"/>
        <w:tabs>
          <w:tab w:val="left" w:pos="510"/>
        </w:tabs>
        <w:rPr>
          <w:b w:val="0"/>
        </w:rPr>
      </w:pPr>
      <w:r>
        <w:rPr>
          <w:b w:val="0"/>
        </w:rPr>
        <w:t>пгт Кумёны</w:t>
      </w:r>
    </w:p>
    <w:p w:rsidR="00FA66C7" w:rsidRDefault="00FA66C7" w:rsidP="00FA66C7">
      <w:pPr>
        <w:pStyle w:val="a3"/>
        <w:tabs>
          <w:tab w:val="left" w:pos="510"/>
        </w:tabs>
        <w:jc w:val="left"/>
        <w:rPr>
          <w:b w:val="0"/>
        </w:rPr>
      </w:pPr>
    </w:p>
    <w:p w:rsidR="00FA66C7" w:rsidRDefault="00FA66C7" w:rsidP="00FA66C7">
      <w:pPr>
        <w:pStyle w:val="ConsPlusTitle"/>
        <w:jc w:val="center"/>
        <w:rPr>
          <w:rFonts w:ascii="Times New Roman" w:hAnsi="Times New Roman"/>
          <w:sz w:val="28"/>
          <w:szCs w:val="28"/>
        </w:rPr>
      </w:pPr>
      <w:r>
        <w:rPr>
          <w:rFonts w:ascii="Times New Roman" w:hAnsi="Times New Roman"/>
          <w:sz w:val="28"/>
          <w:szCs w:val="28"/>
        </w:rPr>
        <w:t xml:space="preserve">О внесении изменений в решение Куменской районной Думы от 22.03.2016 № 39/356 </w:t>
      </w:r>
    </w:p>
    <w:p w:rsidR="00FA66C7" w:rsidRPr="00FD0C0C" w:rsidRDefault="00FA66C7" w:rsidP="00FA66C7">
      <w:pPr>
        <w:pStyle w:val="a3"/>
        <w:jc w:val="left"/>
        <w:rPr>
          <w:b w:val="0"/>
          <w:sz w:val="24"/>
          <w:szCs w:val="28"/>
        </w:rPr>
      </w:pPr>
    </w:p>
    <w:p w:rsidR="00FA66C7" w:rsidRPr="00FD0C0C" w:rsidRDefault="00FA66C7" w:rsidP="00FA66C7">
      <w:pPr>
        <w:autoSpaceDE w:val="0"/>
        <w:autoSpaceDN w:val="0"/>
        <w:adjustRightInd w:val="0"/>
        <w:ind w:firstLine="700"/>
        <w:jc w:val="both"/>
        <w:rPr>
          <w:sz w:val="28"/>
          <w:szCs w:val="28"/>
        </w:rPr>
      </w:pPr>
      <w:r w:rsidRPr="00FD0C0C">
        <w:rPr>
          <w:sz w:val="28"/>
          <w:szCs w:val="28"/>
        </w:rPr>
        <w:t>В соответствии с Федеральным законом от 25.12.2008 № 273-ФЗ</w:t>
      </w:r>
      <w:r>
        <w:rPr>
          <w:sz w:val="28"/>
          <w:szCs w:val="28"/>
        </w:rPr>
        <w:t xml:space="preserve"> </w:t>
      </w:r>
      <w:r w:rsidRPr="00FD0C0C">
        <w:rPr>
          <w:sz w:val="28"/>
          <w:szCs w:val="28"/>
        </w:rPr>
        <w:t xml:space="preserve">«О противодействии коррупции», Федеральным законом от 03.12.2012 </w:t>
      </w:r>
      <w:r>
        <w:rPr>
          <w:sz w:val="28"/>
          <w:szCs w:val="28"/>
        </w:rPr>
        <w:br/>
      </w:r>
      <w:r w:rsidRPr="00FD0C0C">
        <w:rPr>
          <w:sz w:val="28"/>
          <w:szCs w:val="28"/>
        </w:rPr>
        <w:t>№</w:t>
      </w:r>
      <w:r>
        <w:rPr>
          <w:sz w:val="28"/>
          <w:szCs w:val="28"/>
        </w:rPr>
        <w:t xml:space="preserve"> </w:t>
      </w:r>
      <w:r w:rsidRPr="00FD0C0C">
        <w:rPr>
          <w:sz w:val="28"/>
          <w:szCs w:val="28"/>
        </w:rPr>
        <w:t>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статьями 23, 24, 29 Устава муниципального образования Куменский муниципальный район Кировской области, Куменская районная Дума РЕШИЛА:</w:t>
      </w:r>
    </w:p>
    <w:p w:rsidR="00FA66C7" w:rsidRPr="00D54948" w:rsidRDefault="00FA66C7" w:rsidP="00FA66C7">
      <w:pPr>
        <w:pStyle w:val="a7"/>
        <w:autoSpaceDE w:val="0"/>
        <w:autoSpaceDN w:val="0"/>
        <w:adjustRightInd w:val="0"/>
        <w:ind w:left="0"/>
        <w:jc w:val="both"/>
        <w:rPr>
          <w:sz w:val="28"/>
          <w:szCs w:val="28"/>
        </w:rPr>
      </w:pPr>
      <w:r>
        <w:rPr>
          <w:sz w:val="28"/>
          <w:szCs w:val="28"/>
        </w:rPr>
        <w:tab/>
        <w:t xml:space="preserve">1. </w:t>
      </w:r>
      <w:r w:rsidRPr="00D54948">
        <w:rPr>
          <w:sz w:val="28"/>
          <w:szCs w:val="28"/>
        </w:rPr>
        <w:t xml:space="preserve">Внести изменения </w:t>
      </w:r>
      <w:r>
        <w:rPr>
          <w:sz w:val="28"/>
          <w:szCs w:val="28"/>
        </w:rPr>
        <w:t>в</w:t>
      </w:r>
      <w:r w:rsidRPr="00D54948">
        <w:rPr>
          <w:sz w:val="28"/>
          <w:szCs w:val="28"/>
        </w:rPr>
        <w:t xml:space="preserve"> решение Куменской районной Думы от 22.03.2016 № 39/356</w:t>
      </w:r>
      <w:r>
        <w:rPr>
          <w:sz w:val="28"/>
          <w:szCs w:val="28"/>
        </w:rPr>
        <w:t xml:space="preserve">, утвердив комиссию по соблюдению требований к служебному (должностному) поведению лиц, замещающих муниципальные должности Куменского муниципального района Кировской области, и урегулированию конфликта интересов в новом составе. Прилагается      </w:t>
      </w:r>
    </w:p>
    <w:p w:rsidR="00FA66C7" w:rsidRDefault="00FA66C7" w:rsidP="00FA66C7">
      <w:pPr>
        <w:widowControl w:val="0"/>
        <w:autoSpaceDE w:val="0"/>
        <w:autoSpaceDN w:val="0"/>
        <w:adjustRightInd w:val="0"/>
        <w:jc w:val="both"/>
        <w:rPr>
          <w:sz w:val="28"/>
          <w:szCs w:val="28"/>
        </w:rPr>
      </w:pPr>
      <w:r>
        <w:rPr>
          <w:sz w:val="28"/>
          <w:szCs w:val="28"/>
        </w:rPr>
        <w:tab/>
        <w:t xml:space="preserve">2. </w:t>
      </w:r>
      <w:r w:rsidRPr="00D12F0C">
        <w:rPr>
          <w:sz w:val="28"/>
          <w:szCs w:val="28"/>
        </w:rPr>
        <w:t>Решение Куменской районной Думы от 2</w:t>
      </w:r>
      <w:r>
        <w:rPr>
          <w:sz w:val="28"/>
          <w:szCs w:val="28"/>
        </w:rPr>
        <w:t>5</w:t>
      </w:r>
      <w:r w:rsidRPr="00D12F0C">
        <w:rPr>
          <w:sz w:val="28"/>
          <w:szCs w:val="28"/>
        </w:rPr>
        <w:t>.0</w:t>
      </w:r>
      <w:r>
        <w:rPr>
          <w:sz w:val="28"/>
          <w:szCs w:val="28"/>
        </w:rPr>
        <w:t>4</w:t>
      </w:r>
      <w:r w:rsidRPr="00D12F0C">
        <w:rPr>
          <w:sz w:val="28"/>
          <w:szCs w:val="28"/>
        </w:rPr>
        <w:t>.201</w:t>
      </w:r>
      <w:r>
        <w:rPr>
          <w:sz w:val="28"/>
          <w:szCs w:val="28"/>
        </w:rPr>
        <w:t>7</w:t>
      </w:r>
      <w:r w:rsidRPr="00D12F0C">
        <w:rPr>
          <w:sz w:val="28"/>
          <w:szCs w:val="28"/>
        </w:rPr>
        <w:t xml:space="preserve"> № </w:t>
      </w:r>
      <w:r>
        <w:rPr>
          <w:sz w:val="28"/>
          <w:szCs w:val="28"/>
        </w:rPr>
        <w:t>6</w:t>
      </w:r>
      <w:r w:rsidRPr="00D12F0C">
        <w:rPr>
          <w:sz w:val="28"/>
          <w:szCs w:val="28"/>
        </w:rPr>
        <w:t>/</w:t>
      </w:r>
      <w:r>
        <w:rPr>
          <w:sz w:val="28"/>
          <w:szCs w:val="28"/>
        </w:rPr>
        <w:t>52</w:t>
      </w:r>
      <w:r w:rsidRPr="00D12F0C">
        <w:rPr>
          <w:sz w:val="28"/>
          <w:szCs w:val="28"/>
        </w:rPr>
        <w:t xml:space="preserve"> «О внесении изменений в решение Куменской районной Думы от 22.03.2016 № 39/356» считать утратившим силу.</w:t>
      </w:r>
    </w:p>
    <w:p w:rsidR="00FA66C7" w:rsidRPr="001115D0" w:rsidRDefault="00FA66C7" w:rsidP="00FA66C7">
      <w:pPr>
        <w:pStyle w:val="a3"/>
        <w:jc w:val="both"/>
        <w:rPr>
          <w:b w:val="0"/>
        </w:rPr>
      </w:pPr>
      <w:r>
        <w:rPr>
          <w:szCs w:val="28"/>
        </w:rPr>
        <w:tab/>
      </w:r>
      <w:r w:rsidRPr="00D12F0C">
        <w:rPr>
          <w:b w:val="0"/>
          <w:szCs w:val="28"/>
        </w:rPr>
        <w:t>3.</w:t>
      </w:r>
      <w:r>
        <w:rPr>
          <w:szCs w:val="28"/>
        </w:rPr>
        <w:t xml:space="preserve"> </w:t>
      </w:r>
      <w:r w:rsidRPr="001115D0">
        <w:rPr>
          <w:b w:val="0"/>
        </w:rPr>
        <w:t xml:space="preserve">Настоящее решение вступает в силу </w:t>
      </w:r>
      <w:r>
        <w:rPr>
          <w:b w:val="0"/>
        </w:rPr>
        <w:t>в соответствии с действующим законодательством</w:t>
      </w:r>
      <w:r w:rsidRPr="001115D0">
        <w:rPr>
          <w:b w:val="0"/>
        </w:rPr>
        <w:t>.</w:t>
      </w:r>
    </w:p>
    <w:p w:rsidR="00FA66C7" w:rsidRPr="00D12F0C" w:rsidRDefault="00FA66C7" w:rsidP="00FA66C7">
      <w:pPr>
        <w:widowControl w:val="0"/>
        <w:autoSpaceDE w:val="0"/>
        <w:autoSpaceDN w:val="0"/>
        <w:adjustRightInd w:val="0"/>
        <w:jc w:val="both"/>
        <w:rPr>
          <w:sz w:val="22"/>
        </w:rPr>
      </w:pPr>
    </w:p>
    <w:p w:rsidR="00FA66C7" w:rsidRDefault="00FA66C7" w:rsidP="00FA66C7">
      <w:pPr>
        <w:widowControl w:val="0"/>
        <w:jc w:val="both"/>
        <w:rPr>
          <w:sz w:val="22"/>
        </w:rPr>
      </w:pPr>
    </w:p>
    <w:p w:rsidR="00FA66C7" w:rsidRDefault="00FA66C7" w:rsidP="00FA66C7">
      <w:pPr>
        <w:tabs>
          <w:tab w:val="left" w:pos="7371"/>
        </w:tabs>
        <w:jc w:val="both"/>
        <w:rPr>
          <w:sz w:val="28"/>
          <w:szCs w:val="28"/>
        </w:rPr>
      </w:pPr>
    </w:p>
    <w:p w:rsidR="00FA66C7" w:rsidRDefault="00FA66C7" w:rsidP="00FA66C7">
      <w:pPr>
        <w:tabs>
          <w:tab w:val="left" w:pos="7797"/>
        </w:tabs>
        <w:jc w:val="both"/>
        <w:rPr>
          <w:sz w:val="28"/>
        </w:rPr>
      </w:pPr>
      <w:r>
        <w:rPr>
          <w:sz w:val="28"/>
        </w:rPr>
        <w:t>Председатель</w:t>
      </w:r>
    </w:p>
    <w:p w:rsidR="00FA66C7" w:rsidRDefault="00FA66C7" w:rsidP="00FA66C7">
      <w:pPr>
        <w:tabs>
          <w:tab w:val="left" w:pos="7371"/>
        </w:tabs>
        <w:jc w:val="both"/>
        <w:rPr>
          <w:sz w:val="28"/>
        </w:rPr>
      </w:pPr>
      <w:r>
        <w:rPr>
          <w:sz w:val="28"/>
        </w:rPr>
        <w:t>Куменской районной Думы    А.А. Машковцева</w:t>
      </w:r>
    </w:p>
    <w:p w:rsidR="00FA66C7" w:rsidRDefault="00FA66C7" w:rsidP="00FA66C7">
      <w:pPr>
        <w:tabs>
          <w:tab w:val="left" w:pos="7797"/>
        </w:tabs>
        <w:jc w:val="both"/>
        <w:rPr>
          <w:sz w:val="28"/>
        </w:rPr>
      </w:pPr>
    </w:p>
    <w:p w:rsidR="00FA66C7" w:rsidRDefault="00FA66C7" w:rsidP="00FA66C7">
      <w:pPr>
        <w:tabs>
          <w:tab w:val="left" w:pos="7371"/>
        </w:tabs>
        <w:jc w:val="both"/>
        <w:rPr>
          <w:sz w:val="28"/>
        </w:rPr>
      </w:pPr>
      <w:r>
        <w:rPr>
          <w:sz w:val="28"/>
        </w:rPr>
        <w:t>Глава Кумёнского района       И.Н. Шемпелев</w:t>
      </w:r>
    </w:p>
    <w:p w:rsidR="00FA66C7" w:rsidRDefault="00FA66C7" w:rsidP="00FA66C7">
      <w:pPr>
        <w:spacing w:after="200" w:line="276" w:lineRule="auto"/>
        <w:rPr>
          <w:sz w:val="28"/>
        </w:rPr>
      </w:pPr>
      <w:r>
        <w:rPr>
          <w:sz w:val="28"/>
        </w:rPr>
        <w:br w:type="page"/>
      </w:r>
    </w:p>
    <w:p w:rsidR="00FA66C7" w:rsidRDefault="00FA66C7" w:rsidP="00FA66C7">
      <w:pPr>
        <w:tabs>
          <w:tab w:val="left" w:pos="7371"/>
        </w:tabs>
        <w:jc w:val="both"/>
        <w:rPr>
          <w:sz w:val="28"/>
        </w:rPr>
      </w:pPr>
    </w:p>
    <w:p w:rsidR="00FA66C7" w:rsidRPr="005D4465" w:rsidRDefault="00FA66C7" w:rsidP="00FA66C7">
      <w:pPr>
        <w:ind w:left="5670"/>
        <w:jc w:val="both"/>
        <w:rPr>
          <w:sz w:val="28"/>
          <w:szCs w:val="28"/>
        </w:rPr>
      </w:pPr>
      <w:r w:rsidRPr="005D4465">
        <w:rPr>
          <w:sz w:val="28"/>
          <w:szCs w:val="28"/>
        </w:rPr>
        <w:t>УТВЕРЖДЕН</w:t>
      </w:r>
    </w:p>
    <w:p w:rsidR="00FA66C7" w:rsidRPr="005D4465" w:rsidRDefault="00FA66C7" w:rsidP="00FA66C7">
      <w:pPr>
        <w:ind w:left="5670"/>
        <w:rPr>
          <w:sz w:val="28"/>
          <w:szCs w:val="28"/>
        </w:rPr>
      </w:pPr>
      <w:r w:rsidRPr="005D4465">
        <w:rPr>
          <w:sz w:val="28"/>
          <w:szCs w:val="28"/>
        </w:rPr>
        <w:t xml:space="preserve">решением Куменской </w:t>
      </w:r>
    </w:p>
    <w:p w:rsidR="00FA66C7" w:rsidRPr="005D4465" w:rsidRDefault="00FA66C7" w:rsidP="00FA66C7">
      <w:pPr>
        <w:ind w:left="5670"/>
        <w:rPr>
          <w:sz w:val="28"/>
          <w:szCs w:val="28"/>
        </w:rPr>
      </w:pPr>
      <w:r w:rsidRPr="005D4465">
        <w:rPr>
          <w:sz w:val="28"/>
          <w:szCs w:val="28"/>
        </w:rPr>
        <w:t xml:space="preserve">районной Думы </w:t>
      </w:r>
    </w:p>
    <w:p w:rsidR="00FA66C7" w:rsidRPr="005D4465" w:rsidRDefault="00FA66C7" w:rsidP="00FA66C7">
      <w:pPr>
        <w:ind w:left="5670"/>
        <w:rPr>
          <w:sz w:val="28"/>
          <w:szCs w:val="28"/>
        </w:rPr>
      </w:pPr>
      <w:r w:rsidRPr="005D4465">
        <w:rPr>
          <w:sz w:val="28"/>
          <w:szCs w:val="28"/>
        </w:rPr>
        <w:t xml:space="preserve">от </w:t>
      </w:r>
      <w:r>
        <w:rPr>
          <w:sz w:val="28"/>
          <w:szCs w:val="28"/>
        </w:rPr>
        <w:t>26</w:t>
      </w:r>
      <w:r w:rsidRPr="005D4465">
        <w:rPr>
          <w:sz w:val="28"/>
          <w:szCs w:val="28"/>
        </w:rPr>
        <w:t>.</w:t>
      </w:r>
      <w:r>
        <w:rPr>
          <w:sz w:val="28"/>
          <w:szCs w:val="28"/>
        </w:rPr>
        <w:t>07</w:t>
      </w:r>
      <w:r w:rsidRPr="005D4465">
        <w:rPr>
          <w:sz w:val="28"/>
          <w:szCs w:val="28"/>
        </w:rPr>
        <w:t>.20</w:t>
      </w:r>
      <w:r>
        <w:rPr>
          <w:sz w:val="28"/>
          <w:szCs w:val="28"/>
        </w:rPr>
        <w:t>22</w:t>
      </w:r>
      <w:r w:rsidRPr="005D4465">
        <w:rPr>
          <w:sz w:val="28"/>
          <w:szCs w:val="28"/>
        </w:rPr>
        <w:t xml:space="preserve"> №</w:t>
      </w:r>
      <w:r>
        <w:rPr>
          <w:sz w:val="28"/>
          <w:szCs w:val="28"/>
        </w:rPr>
        <w:t xml:space="preserve"> 10/67</w:t>
      </w:r>
    </w:p>
    <w:p w:rsidR="00FA66C7" w:rsidRDefault="00FA66C7" w:rsidP="00FA66C7">
      <w:pPr>
        <w:pStyle w:val="aa"/>
        <w:spacing w:after="0"/>
        <w:jc w:val="center"/>
        <w:rPr>
          <w:szCs w:val="28"/>
        </w:rPr>
      </w:pPr>
    </w:p>
    <w:p w:rsidR="00FA66C7" w:rsidRPr="005D4465" w:rsidRDefault="00FA66C7" w:rsidP="00FA66C7">
      <w:pPr>
        <w:pStyle w:val="aa"/>
        <w:spacing w:after="0"/>
        <w:jc w:val="center"/>
        <w:rPr>
          <w:szCs w:val="28"/>
        </w:rPr>
      </w:pPr>
    </w:p>
    <w:p w:rsidR="00FA66C7" w:rsidRPr="00E02FDE" w:rsidRDefault="00FA66C7" w:rsidP="00FA66C7">
      <w:pPr>
        <w:pStyle w:val="aa"/>
        <w:spacing w:after="0"/>
        <w:jc w:val="center"/>
        <w:rPr>
          <w:b/>
          <w:szCs w:val="28"/>
        </w:rPr>
      </w:pPr>
      <w:r w:rsidRPr="0076062A">
        <w:rPr>
          <w:rFonts w:eastAsia="Arial"/>
          <w:b/>
          <w:bCs/>
          <w:sz w:val="28"/>
          <w:szCs w:val="28"/>
        </w:rPr>
        <w:t>СОСТАВ</w:t>
      </w:r>
    </w:p>
    <w:p w:rsidR="00FA66C7" w:rsidRPr="00A16ECB" w:rsidRDefault="00FA66C7" w:rsidP="00FA66C7">
      <w:pPr>
        <w:pStyle w:val="ConsPlusTitle"/>
        <w:jc w:val="center"/>
        <w:rPr>
          <w:rFonts w:ascii="Times New Roman" w:hAnsi="Times New Roman"/>
          <w:sz w:val="28"/>
          <w:szCs w:val="28"/>
        </w:rPr>
      </w:pPr>
      <w:r w:rsidRPr="00A16ECB">
        <w:rPr>
          <w:rFonts w:ascii="Times New Roman" w:hAnsi="Times New Roman"/>
          <w:sz w:val="28"/>
          <w:szCs w:val="28"/>
        </w:rPr>
        <w:t xml:space="preserve">комиссии по соблюдению требований к служебному (должностному) поведению лиц, замещающих муниципальные должности Куменского муниципального района Кировской области, </w:t>
      </w:r>
    </w:p>
    <w:p w:rsidR="00FA66C7" w:rsidRPr="00D1233B" w:rsidRDefault="00FA66C7" w:rsidP="00FA66C7">
      <w:pPr>
        <w:pStyle w:val="ConsPlusTitle"/>
        <w:jc w:val="center"/>
        <w:rPr>
          <w:rFonts w:ascii="Times New Roman" w:hAnsi="Times New Roman"/>
          <w:sz w:val="28"/>
          <w:szCs w:val="28"/>
        </w:rPr>
      </w:pPr>
      <w:r w:rsidRPr="00A16ECB">
        <w:rPr>
          <w:rFonts w:ascii="Times New Roman" w:hAnsi="Times New Roman"/>
          <w:sz w:val="28"/>
          <w:szCs w:val="28"/>
        </w:rPr>
        <w:t>и урегулированию конфликта интересов</w:t>
      </w:r>
    </w:p>
    <w:p w:rsidR="00FA66C7" w:rsidRDefault="00FA66C7" w:rsidP="00FA66C7">
      <w:pPr>
        <w:pStyle w:val="aa"/>
        <w:jc w:val="center"/>
        <w:rPr>
          <w:szCs w:val="28"/>
        </w:rPr>
      </w:pPr>
    </w:p>
    <w:p w:rsidR="00FA66C7" w:rsidRPr="005D4465" w:rsidRDefault="00FA66C7" w:rsidP="00FA66C7">
      <w:pPr>
        <w:pStyle w:val="aa"/>
        <w:jc w:val="center"/>
        <w:rPr>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578"/>
        <w:gridCol w:w="5659"/>
      </w:tblGrid>
      <w:tr w:rsidR="00FA66C7" w:rsidRPr="005D4465" w:rsidTr="003B6A71">
        <w:tc>
          <w:tcPr>
            <w:tcW w:w="3227" w:type="dxa"/>
          </w:tcPr>
          <w:p w:rsidR="00FA66C7" w:rsidRPr="005D4465" w:rsidRDefault="00FA66C7" w:rsidP="003B6A71">
            <w:pPr>
              <w:rPr>
                <w:sz w:val="28"/>
                <w:szCs w:val="28"/>
              </w:rPr>
            </w:pPr>
            <w:r>
              <w:rPr>
                <w:sz w:val="28"/>
                <w:szCs w:val="28"/>
              </w:rPr>
              <w:t xml:space="preserve">МОКРУШИНА </w:t>
            </w:r>
          </w:p>
          <w:p w:rsidR="00FA66C7" w:rsidRPr="005D4465" w:rsidRDefault="00FA66C7" w:rsidP="003B6A71">
            <w:pPr>
              <w:rPr>
                <w:sz w:val="28"/>
                <w:szCs w:val="28"/>
              </w:rPr>
            </w:pPr>
            <w:r>
              <w:rPr>
                <w:sz w:val="28"/>
                <w:szCs w:val="28"/>
              </w:rPr>
              <w:t>Надежда</w:t>
            </w:r>
            <w:r w:rsidRPr="005D4465">
              <w:rPr>
                <w:sz w:val="28"/>
                <w:szCs w:val="28"/>
              </w:rPr>
              <w:t xml:space="preserve"> </w:t>
            </w:r>
            <w:r>
              <w:rPr>
                <w:sz w:val="28"/>
                <w:szCs w:val="28"/>
              </w:rPr>
              <w:t>Николаевна</w:t>
            </w:r>
          </w:p>
        </w:tc>
        <w:tc>
          <w:tcPr>
            <w:tcW w:w="578" w:type="dxa"/>
          </w:tcPr>
          <w:p w:rsidR="00FA66C7" w:rsidRPr="005D4465" w:rsidRDefault="00FA66C7" w:rsidP="003B6A71">
            <w:pPr>
              <w:jc w:val="right"/>
              <w:rPr>
                <w:sz w:val="28"/>
                <w:szCs w:val="28"/>
              </w:rPr>
            </w:pPr>
            <w:r>
              <w:rPr>
                <w:sz w:val="28"/>
                <w:szCs w:val="28"/>
              </w:rPr>
              <w:t>-</w:t>
            </w:r>
          </w:p>
        </w:tc>
        <w:tc>
          <w:tcPr>
            <w:tcW w:w="5659" w:type="dxa"/>
          </w:tcPr>
          <w:p w:rsidR="00FA66C7" w:rsidRPr="005D4465" w:rsidRDefault="00FA66C7" w:rsidP="003B6A71">
            <w:pPr>
              <w:jc w:val="both"/>
              <w:rPr>
                <w:sz w:val="28"/>
                <w:szCs w:val="28"/>
              </w:rPr>
            </w:pPr>
            <w:r w:rsidRPr="005D4465">
              <w:rPr>
                <w:sz w:val="28"/>
                <w:szCs w:val="28"/>
              </w:rPr>
              <w:t>заместитель председателя Куменской районной Думы</w:t>
            </w:r>
            <w:r>
              <w:rPr>
                <w:sz w:val="28"/>
                <w:szCs w:val="28"/>
              </w:rPr>
              <w:t xml:space="preserve">, председатель комиссии </w:t>
            </w:r>
          </w:p>
          <w:p w:rsidR="00FA66C7" w:rsidRPr="005D4465" w:rsidRDefault="00FA66C7" w:rsidP="003B6A71">
            <w:pPr>
              <w:jc w:val="both"/>
              <w:rPr>
                <w:sz w:val="28"/>
                <w:szCs w:val="28"/>
              </w:rPr>
            </w:pPr>
          </w:p>
        </w:tc>
      </w:tr>
      <w:tr w:rsidR="00FA66C7" w:rsidRPr="005D4465" w:rsidTr="003B6A71">
        <w:tc>
          <w:tcPr>
            <w:tcW w:w="3227" w:type="dxa"/>
          </w:tcPr>
          <w:p w:rsidR="00FA66C7" w:rsidRDefault="00FA66C7" w:rsidP="003B6A71">
            <w:pPr>
              <w:rPr>
                <w:sz w:val="28"/>
                <w:szCs w:val="28"/>
              </w:rPr>
            </w:pPr>
            <w:r>
              <w:rPr>
                <w:sz w:val="28"/>
                <w:szCs w:val="28"/>
              </w:rPr>
              <w:t>ИВАНЦОВА</w:t>
            </w:r>
          </w:p>
          <w:p w:rsidR="00FA66C7" w:rsidRPr="005D4465" w:rsidRDefault="00FA66C7" w:rsidP="003B6A71">
            <w:pPr>
              <w:rPr>
                <w:sz w:val="28"/>
                <w:szCs w:val="28"/>
              </w:rPr>
            </w:pPr>
            <w:r>
              <w:rPr>
                <w:sz w:val="28"/>
                <w:szCs w:val="28"/>
              </w:rPr>
              <w:t>Людмила Михайловна</w:t>
            </w:r>
          </w:p>
        </w:tc>
        <w:tc>
          <w:tcPr>
            <w:tcW w:w="578" w:type="dxa"/>
          </w:tcPr>
          <w:p w:rsidR="00FA66C7" w:rsidRPr="005D4465" w:rsidRDefault="00FA66C7" w:rsidP="003B6A71">
            <w:pPr>
              <w:jc w:val="right"/>
              <w:rPr>
                <w:sz w:val="28"/>
                <w:szCs w:val="28"/>
              </w:rPr>
            </w:pPr>
            <w:r>
              <w:rPr>
                <w:sz w:val="28"/>
                <w:szCs w:val="28"/>
              </w:rPr>
              <w:t>-</w:t>
            </w:r>
          </w:p>
        </w:tc>
        <w:tc>
          <w:tcPr>
            <w:tcW w:w="5659" w:type="dxa"/>
          </w:tcPr>
          <w:p w:rsidR="00FA66C7" w:rsidRPr="0076062A" w:rsidRDefault="00FA66C7" w:rsidP="003B6A71">
            <w:pPr>
              <w:jc w:val="both"/>
              <w:rPr>
                <w:sz w:val="28"/>
                <w:szCs w:val="28"/>
              </w:rPr>
            </w:pPr>
            <w:r w:rsidRPr="0076062A">
              <w:rPr>
                <w:sz w:val="28"/>
                <w:szCs w:val="28"/>
              </w:rPr>
              <w:t xml:space="preserve">Председатель постоянной депутатской комиссии по мандатам, регламенту, вопросам местного самоуправления, законности и правопорядку; заместитель председателя комиссии </w:t>
            </w:r>
          </w:p>
          <w:p w:rsidR="00FA66C7" w:rsidRPr="005D4465" w:rsidRDefault="00FA66C7" w:rsidP="003B6A71">
            <w:pPr>
              <w:jc w:val="both"/>
              <w:rPr>
                <w:sz w:val="28"/>
                <w:szCs w:val="28"/>
              </w:rPr>
            </w:pPr>
          </w:p>
        </w:tc>
      </w:tr>
      <w:tr w:rsidR="00FA66C7" w:rsidRPr="005D4465" w:rsidTr="003B6A71">
        <w:tc>
          <w:tcPr>
            <w:tcW w:w="3227" w:type="dxa"/>
          </w:tcPr>
          <w:p w:rsidR="00FA66C7" w:rsidRPr="005D4465" w:rsidRDefault="00FA66C7" w:rsidP="003B6A71">
            <w:pPr>
              <w:rPr>
                <w:sz w:val="28"/>
                <w:szCs w:val="28"/>
              </w:rPr>
            </w:pPr>
            <w:r>
              <w:rPr>
                <w:sz w:val="28"/>
                <w:szCs w:val="28"/>
              </w:rPr>
              <w:t>КАРАВАЕВА</w:t>
            </w:r>
          </w:p>
          <w:p w:rsidR="00FA66C7" w:rsidRPr="005D4465" w:rsidRDefault="00FA66C7" w:rsidP="003B6A71">
            <w:pPr>
              <w:rPr>
                <w:sz w:val="28"/>
                <w:szCs w:val="28"/>
              </w:rPr>
            </w:pPr>
            <w:r>
              <w:rPr>
                <w:sz w:val="28"/>
                <w:szCs w:val="28"/>
              </w:rPr>
              <w:t>Наталья</w:t>
            </w:r>
            <w:r w:rsidRPr="005D4465">
              <w:rPr>
                <w:sz w:val="28"/>
                <w:szCs w:val="28"/>
              </w:rPr>
              <w:t xml:space="preserve"> </w:t>
            </w:r>
            <w:r>
              <w:rPr>
                <w:sz w:val="28"/>
                <w:szCs w:val="28"/>
              </w:rPr>
              <w:t>Анатольевна</w:t>
            </w:r>
          </w:p>
        </w:tc>
        <w:tc>
          <w:tcPr>
            <w:tcW w:w="578" w:type="dxa"/>
          </w:tcPr>
          <w:p w:rsidR="00FA66C7" w:rsidRPr="005D4465" w:rsidRDefault="00FA66C7" w:rsidP="003B6A71">
            <w:pPr>
              <w:jc w:val="right"/>
              <w:rPr>
                <w:sz w:val="28"/>
                <w:szCs w:val="28"/>
              </w:rPr>
            </w:pPr>
            <w:r>
              <w:rPr>
                <w:sz w:val="28"/>
                <w:szCs w:val="28"/>
              </w:rPr>
              <w:t>-</w:t>
            </w:r>
          </w:p>
        </w:tc>
        <w:tc>
          <w:tcPr>
            <w:tcW w:w="5659" w:type="dxa"/>
          </w:tcPr>
          <w:p w:rsidR="00FA66C7" w:rsidRPr="005D4465" w:rsidRDefault="00FA66C7" w:rsidP="003B6A71">
            <w:pPr>
              <w:jc w:val="both"/>
              <w:rPr>
                <w:sz w:val="28"/>
                <w:szCs w:val="28"/>
              </w:rPr>
            </w:pPr>
            <w:r>
              <w:rPr>
                <w:sz w:val="28"/>
                <w:szCs w:val="28"/>
              </w:rPr>
              <w:t>Консультант по взаимодействию с представительным органом, секретарь комиссии</w:t>
            </w:r>
          </w:p>
        </w:tc>
      </w:tr>
      <w:tr w:rsidR="00FA66C7" w:rsidRPr="005D4465" w:rsidTr="003B6A71">
        <w:tc>
          <w:tcPr>
            <w:tcW w:w="9464" w:type="dxa"/>
            <w:gridSpan w:val="3"/>
          </w:tcPr>
          <w:p w:rsidR="00FA66C7" w:rsidRDefault="00FA66C7" w:rsidP="003B6A71">
            <w:pPr>
              <w:rPr>
                <w:sz w:val="28"/>
                <w:szCs w:val="28"/>
              </w:rPr>
            </w:pPr>
          </w:p>
          <w:p w:rsidR="00FA66C7" w:rsidRPr="005D4465" w:rsidRDefault="00FA66C7" w:rsidP="003B6A71">
            <w:pPr>
              <w:jc w:val="center"/>
              <w:rPr>
                <w:sz w:val="28"/>
                <w:szCs w:val="28"/>
              </w:rPr>
            </w:pPr>
            <w:r w:rsidRPr="005D4465">
              <w:rPr>
                <w:sz w:val="28"/>
                <w:szCs w:val="28"/>
              </w:rPr>
              <w:t>Члены комиссии:</w:t>
            </w:r>
          </w:p>
          <w:p w:rsidR="00FA66C7" w:rsidRPr="005D4465" w:rsidRDefault="00FA66C7" w:rsidP="003B6A71">
            <w:pPr>
              <w:rPr>
                <w:sz w:val="28"/>
                <w:szCs w:val="28"/>
              </w:rPr>
            </w:pPr>
          </w:p>
        </w:tc>
      </w:tr>
      <w:tr w:rsidR="00FA66C7" w:rsidRPr="005D4465" w:rsidTr="003B6A71">
        <w:tc>
          <w:tcPr>
            <w:tcW w:w="3227" w:type="dxa"/>
          </w:tcPr>
          <w:p w:rsidR="00FA66C7" w:rsidRDefault="00FA66C7" w:rsidP="003B6A71">
            <w:pPr>
              <w:rPr>
                <w:sz w:val="28"/>
                <w:szCs w:val="28"/>
              </w:rPr>
            </w:pPr>
            <w:r>
              <w:rPr>
                <w:sz w:val="28"/>
                <w:szCs w:val="28"/>
              </w:rPr>
              <w:t>ГОНЧАРОВА</w:t>
            </w:r>
          </w:p>
          <w:p w:rsidR="00FA66C7" w:rsidRPr="005D4465" w:rsidRDefault="00FA66C7" w:rsidP="003B6A71">
            <w:pPr>
              <w:rPr>
                <w:sz w:val="28"/>
                <w:szCs w:val="28"/>
              </w:rPr>
            </w:pPr>
            <w:r>
              <w:rPr>
                <w:sz w:val="28"/>
                <w:szCs w:val="28"/>
              </w:rPr>
              <w:t>Ольга Николаевна</w:t>
            </w:r>
          </w:p>
        </w:tc>
        <w:tc>
          <w:tcPr>
            <w:tcW w:w="578" w:type="dxa"/>
          </w:tcPr>
          <w:p w:rsidR="00FA66C7" w:rsidRPr="005D4465" w:rsidRDefault="00FA66C7" w:rsidP="003B6A71">
            <w:pPr>
              <w:jc w:val="right"/>
              <w:rPr>
                <w:sz w:val="28"/>
                <w:szCs w:val="28"/>
              </w:rPr>
            </w:pPr>
            <w:r>
              <w:rPr>
                <w:sz w:val="28"/>
                <w:szCs w:val="28"/>
              </w:rPr>
              <w:t>-</w:t>
            </w:r>
          </w:p>
        </w:tc>
        <w:tc>
          <w:tcPr>
            <w:tcW w:w="5659" w:type="dxa"/>
          </w:tcPr>
          <w:p w:rsidR="00FA66C7" w:rsidRPr="0076062A" w:rsidRDefault="00FA66C7" w:rsidP="003B6A71">
            <w:pPr>
              <w:jc w:val="both"/>
              <w:rPr>
                <w:sz w:val="28"/>
                <w:szCs w:val="28"/>
              </w:rPr>
            </w:pPr>
            <w:r>
              <w:rPr>
                <w:sz w:val="28"/>
                <w:szCs w:val="28"/>
              </w:rPr>
              <w:t>Р</w:t>
            </w:r>
            <w:r w:rsidRPr="0076062A">
              <w:rPr>
                <w:sz w:val="28"/>
                <w:szCs w:val="28"/>
              </w:rPr>
              <w:t>уководитель секретариата</w:t>
            </w:r>
          </w:p>
        </w:tc>
      </w:tr>
      <w:tr w:rsidR="00FA66C7" w:rsidRPr="005D4465" w:rsidTr="003B6A71">
        <w:tc>
          <w:tcPr>
            <w:tcW w:w="3227" w:type="dxa"/>
          </w:tcPr>
          <w:p w:rsidR="00FA66C7" w:rsidRDefault="00FA66C7" w:rsidP="003B6A71">
            <w:pPr>
              <w:rPr>
                <w:sz w:val="28"/>
                <w:szCs w:val="28"/>
              </w:rPr>
            </w:pPr>
          </w:p>
          <w:p w:rsidR="00FA66C7" w:rsidRDefault="00FA66C7" w:rsidP="003B6A71">
            <w:pPr>
              <w:rPr>
                <w:sz w:val="28"/>
                <w:szCs w:val="28"/>
              </w:rPr>
            </w:pPr>
            <w:r>
              <w:rPr>
                <w:sz w:val="28"/>
                <w:szCs w:val="28"/>
              </w:rPr>
              <w:t>НЕХОРОШКИНА</w:t>
            </w:r>
          </w:p>
          <w:p w:rsidR="00FA66C7" w:rsidRPr="005D4465" w:rsidRDefault="00FA66C7" w:rsidP="003B6A71">
            <w:pPr>
              <w:rPr>
                <w:sz w:val="28"/>
                <w:szCs w:val="28"/>
              </w:rPr>
            </w:pPr>
            <w:r>
              <w:rPr>
                <w:sz w:val="28"/>
                <w:szCs w:val="28"/>
              </w:rPr>
              <w:t>Светлана Григорьевна</w:t>
            </w:r>
          </w:p>
        </w:tc>
        <w:tc>
          <w:tcPr>
            <w:tcW w:w="578" w:type="dxa"/>
          </w:tcPr>
          <w:p w:rsidR="00FA66C7" w:rsidRDefault="00FA66C7" w:rsidP="003B6A71">
            <w:pPr>
              <w:jc w:val="right"/>
              <w:rPr>
                <w:sz w:val="28"/>
                <w:szCs w:val="28"/>
              </w:rPr>
            </w:pPr>
          </w:p>
          <w:p w:rsidR="00FA66C7" w:rsidRPr="005D4465" w:rsidRDefault="00FA66C7" w:rsidP="003B6A71">
            <w:pPr>
              <w:jc w:val="right"/>
              <w:rPr>
                <w:sz w:val="28"/>
                <w:szCs w:val="28"/>
              </w:rPr>
            </w:pPr>
            <w:r>
              <w:rPr>
                <w:sz w:val="28"/>
                <w:szCs w:val="28"/>
              </w:rPr>
              <w:t>-</w:t>
            </w:r>
          </w:p>
        </w:tc>
        <w:tc>
          <w:tcPr>
            <w:tcW w:w="5659" w:type="dxa"/>
          </w:tcPr>
          <w:p w:rsidR="00FA66C7" w:rsidRDefault="00FA66C7" w:rsidP="003B6A71">
            <w:pPr>
              <w:jc w:val="both"/>
              <w:rPr>
                <w:sz w:val="28"/>
                <w:szCs w:val="28"/>
              </w:rPr>
            </w:pPr>
          </w:p>
          <w:p w:rsidR="00FA66C7" w:rsidRPr="005D4465" w:rsidRDefault="00FA66C7" w:rsidP="003B6A71">
            <w:pPr>
              <w:jc w:val="both"/>
              <w:rPr>
                <w:sz w:val="28"/>
                <w:szCs w:val="28"/>
              </w:rPr>
            </w:pPr>
            <w:r>
              <w:rPr>
                <w:sz w:val="28"/>
                <w:szCs w:val="28"/>
              </w:rPr>
              <w:t xml:space="preserve">Секретарь секретариата </w:t>
            </w:r>
          </w:p>
        </w:tc>
      </w:tr>
    </w:tbl>
    <w:p w:rsidR="00FA66C7" w:rsidRPr="00C86F87" w:rsidRDefault="00FA66C7" w:rsidP="00FA66C7">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578"/>
        <w:gridCol w:w="5659"/>
      </w:tblGrid>
      <w:tr w:rsidR="00FA66C7" w:rsidRPr="00BB0E0A" w:rsidTr="003B6A71">
        <w:tc>
          <w:tcPr>
            <w:tcW w:w="3227" w:type="dxa"/>
          </w:tcPr>
          <w:p w:rsidR="00FA66C7" w:rsidRPr="005D4465" w:rsidRDefault="00FA66C7" w:rsidP="003B6A71">
            <w:pPr>
              <w:rPr>
                <w:sz w:val="28"/>
                <w:szCs w:val="28"/>
              </w:rPr>
            </w:pPr>
          </w:p>
        </w:tc>
        <w:tc>
          <w:tcPr>
            <w:tcW w:w="578" w:type="dxa"/>
          </w:tcPr>
          <w:p w:rsidR="00FA66C7" w:rsidRPr="005D4465" w:rsidRDefault="00FA66C7" w:rsidP="003B6A71">
            <w:pPr>
              <w:jc w:val="right"/>
              <w:rPr>
                <w:sz w:val="28"/>
                <w:szCs w:val="28"/>
              </w:rPr>
            </w:pPr>
          </w:p>
        </w:tc>
        <w:tc>
          <w:tcPr>
            <w:tcW w:w="5659" w:type="dxa"/>
          </w:tcPr>
          <w:p w:rsidR="00FA66C7" w:rsidRPr="00BB0E0A" w:rsidRDefault="00FA66C7" w:rsidP="003B6A71">
            <w:pPr>
              <w:jc w:val="both"/>
              <w:rPr>
                <w:sz w:val="28"/>
                <w:szCs w:val="28"/>
              </w:rPr>
            </w:pPr>
          </w:p>
        </w:tc>
      </w:tr>
    </w:tbl>
    <w:p w:rsidR="00FA66C7" w:rsidRPr="00695F63" w:rsidRDefault="00FA66C7" w:rsidP="00FA66C7">
      <w:pPr>
        <w:tabs>
          <w:tab w:val="left" w:pos="7371"/>
        </w:tabs>
        <w:jc w:val="both"/>
        <w:rPr>
          <w:sz w:val="28"/>
          <w:szCs w:val="28"/>
        </w:rPr>
      </w:pPr>
    </w:p>
    <w:p w:rsidR="00FA66C7" w:rsidRPr="00DB5B09" w:rsidRDefault="00FA66C7" w:rsidP="00FA66C7">
      <w:pPr>
        <w:spacing w:after="200" w:line="276" w:lineRule="auto"/>
      </w:pPr>
    </w:p>
    <w:p w:rsidR="001B5C1A" w:rsidRDefault="001B5C1A" w:rsidP="001B5C1A">
      <w:pPr>
        <w:jc w:val="center"/>
        <w:rPr>
          <w:sz w:val="26"/>
          <w:szCs w:val="26"/>
        </w:rPr>
      </w:pPr>
    </w:p>
    <w:p w:rsidR="001B5C1A" w:rsidRDefault="001B5C1A" w:rsidP="001B5C1A">
      <w:pPr>
        <w:pStyle w:val="a3"/>
        <w:outlineLvl w:val="0"/>
        <w:rPr>
          <w:szCs w:val="28"/>
        </w:rPr>
      </w:pPr>
      <w:bookmarkStart w:id="3" w:name="_Hlk98942756"/>
    </w:p>
    <w:p w:rsidR="001B5C1A" w:rsidRDefault="001B5C1A" w:rsidP="001B5C1A">
      <w:pPr>
        <w:pStyle w:val="a3"/>
        <w:outlineLvl w:val="0"/>
        <w:rPr>
          <w:szCs w:val="28"/>
        </w:rPr>
      </w:pPr>
    </w:p>
    <w:bookmarkEnd w:id="3"/>
    <w:p w:rsidR="001B5C1A" w:rsidRDefault="001B5C1A" w:rsidP="001B5C1A">
      <w:pPr>
        <w:pStyle w:val="a3"/>
        <w:outlineLvl w:val="0"/>
        <w:rPr>
          <w:szCs w:val="28"/>
        </w:rPr>
      </w:pPr>
    </w:p>
    <w:p w:rsidR="001B5C1A" w:rsidRDefault="001B5C1A">
      <w:pPr>
        <w:spacing w:after="200" w:line="276" w:lineRule="auto"/>
        <w:rPr>
          <w:sz w:val="28"/>
          <w:szCs w:val="28"/>
        </w:rPr>
      </w:pPr>
      <w:r>
        <w:rPr>
          <w:sz w:val="28"/>
          <w:szCs w:val="28"/>
        </w:rPr>
        <w:br w:type="page"/>
      </w:r>
    </w:p>
    <w:p w:rsidR="001B5C1A" w:rsidRDefault="001B5C1A" w:rsidP="001B5C1A">
      <w:pPr>
        <w:pStyle w:val="a3"/>
        <w:widowControl w:val="0"/>
        <w:rPr>
          <w:szCs w:val="28"/>
        </w:rPr>
      </w:pPr>
      <w:r>
        <w:rPr>
          <w:b w:val="0"/>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1B5C1A" w:rsidRDefault="001B5C1A" w:rsidP="001B5C1A">
      <w:pPr>
        <w:pStyle w:val="a3"/>
        <w:widowControl w:val="0"/>
        <w:rPr>
          <w:szCs w:val="28"/>
        </w:rPr>
      </w:pPr>
    </w:p>
    <w:p w:rsidR="001B5C1A" w:rsidRDefault="001B5C1A" w:rsidP="001B5C1A">
      <w:pPr>
        <w:pStyle w:val="a3"/>
        <w:widowControl w:val="0"/>
        <w:jc w:val="left"/>
        <w:rPr>
          <w:szCs w:val="28"/>
        </w:rPr>
      </w:pPr>
    </w:p>
    <w:p w:rsidR="001B5C1A" w:rsidRPr="005E4FC2" w:rsidRDefault="001B5C1A" w:rsidP="001B5C1A">
      <w:pPr>
        <w:pStyle w:val="a3"/>
        <w:widowControl w:val="0"/>
        <w:spacing w:before="360"/>
        <w:rPr>
          <w:szCs w:val="28"/>
        </w:rPr>
      </w:pPr>
      <w:r>
        <w:rPr>
          <w:szCs w:val="28"/>
        </w:rPr>
        <w:t>КУМЕНСКАЯ РАЙОННАЯ ДУМА</w:t>
      </w:r>
    </w:p>
    <w:p w:rsidR="001B5C1A" w:rsidRPr="005E4FC2" w:rsidRDefault="001B5C1A" w:rsidP="001B5C1A">
      <w:pPr>
        <w:pStyle w:val="a3"/>
        <w:widowControl w:val="0"/>
        <w:spacing w:after="360"/>
        <w:rPr>
          <w:szCs w:val="28"/>
        </w:rPr>
      </w:pPr>
      <w:r>
        <w:rPr>
          <w:szCs w:val="28"/>
        </w:rPr>
        <w:t>ШЕСТОГО СОЗЫВА</w:t>
      </w:r>
    </w:p>
    <w:p w:rsidR="001B5C1A" w:rsidRDefault="001B5C1A" w:rsidP="001B5C1A">
      <w:pPr>
        <w:pStyle w:val="a3"/>
        <w:widowControl w:val="0"/>
        <w:spacing w:after="360"/>
        <w:rPr>
          <w:b w:val="0"/>
        </w:rPr>
      </w:pPr>
      <w:r w:rsidRPr="005E4FC2">
        <w:rPr>
          <w:sz w:val="32"/>
          <w:szCs w:val="32"/>
        </w:rPr>
        <w:t>РЕШЕНИЕ</w:t>
      </w:r>
    </w:p>
    <w:p w:rsidR="00FA66C7" w:rsidRPr="00DB5B09" w:rsidRDefault="00FA66C7" w:rsidP="00FA66C7">
      <w:pPr>
        <w:pStyle w:val="50"/>
        <w:shd w:val="clear" w:color="auto" w:fill="auto"/>
        <w:spacing w:before="0" w:after="0" w:line="240" w:lineRule="auto"/>
        <w:rPr>
          <w:szCs w:val="20"/>
          <w:lang w:eastAsia="ru-RU"/>
        </w:rPr>
      </w:pPr>
      <w:r w:rsidRPr="00203428">
        <w:t xml:space="preserve">от </w:t>
      </w:r>
      <w:r>
        <w:t>26.07</w:t>
      </w:r>
      <w:r w:rsidRPr="00203428">
        <w:t>.20</w:t>
      </w:r>
      <w:r>
        <w:t>22</w:t>
      </w:r>
      <w:r w:rsidRPr="00203428">
        <w:t xml:space="preserve"> №</w:t>
      </w:r>
      <w:r>
        <w:t xml:space="preserve"> 10/68  </w:t>
      </w:r>
      <w:r w:rsidRPr="00203428">
        <w:br/>
      </w:r>
      <w:r>
        <w:rPr>
          <w:szCs w:val="20"/>
          <w:lang w:eastAsia="ru-RU"/>
        </w:rPr>
        <w:t>пгт Кумён</w:t>
      </w:r>
      <w:r w:rsidRPr="00DB5B09">
        <w:rPr>
          <w:szCs w:val="20"/>
          <w:lang w:eastAsia="ru-RU"/>
        </w:rPr>
        <w:t>ы</w:t>
      </w:r>
    </w:p>
    <w:p w:rsidR="00132E5B" w:rsidRDefault="00132E5B" w:rsidP="00FA66C7">
      <w:pPr>
        <w:pStyle w:val="40"/>
        <w:shd w:val="clear" w:color="auto" w:fill="auto"/>
        <w:spacing w:after="205" w:line="240" w:lineRule="auto"/>
      </w:pPr>
    </w:p>
    <w:p w:rsidR="00FA66C7" w:rsidRPr="00203428" w:rsidRDefault="00FA66C7" w:rsidP="00FA66C7">
      <w:pPr>
        <w:pStyle w:val="40"/>
        <w:shd w:val="clear" w:color="auto" w:fill="auto"/>
        <w:spacing w:after="205" w:line="240" w:lineRule="auto"/>
      </w:pPr>
      <w:r w:rsidRPr="00203428">
        <w:t>Об утверждении результатов опроса граждан</w:t>
      </w:r>
    </w:p>
    <w:p w:rsidR="00FA66C7" w:rsidRPr="00203428" w:rsidRDefault="00FA66C7" w:rsidP="00FA66C7">
      <w:pPr>
        <w:pStyle w:val="50"/>
        <w:shd w:val="clear" w:color="auto" w:fill="auto"/>
        <w:spacing w:before="0" w:after="0" w:line="240" w:lineRule="auto"/>
        <w:ind w:firstLine="567"/>
        <w:jc w:val="both"/>
      </w:pPr>
      <w:r w:rsidRPr="00203428">
        <w:t>В соответствии со статьей 31 Федерального закона от 06.10.2003 № 131-Ф</w:t>
      </w:r>
      <w:r>
        <w:t>З</w:t>
      </w:r>
      <w:r w:rsidRPr="00203428">
        <w:t xml:space="preserve"> «Об общих принципах организации местного самоуправления в Российской Федерации», на основании статьи 19 Устава муниципального образования Куменский муниципальный район Кировской области, Положения о порядке проведения опроса граждан в муниципальном образовании Куменский муниципальный район, утвержденного решением Куменской районной Думы от 19.10.2005 № 29/219, на основании протокола заседания комиссии по проведению опроса граждан от </w:t>
      </w:r>
      <w:r>
        <w:t>19</w:t>
      </w:r>
      <w:r w:rsidRPr="00203428">
        <w:t>.0</w:t>
      </w:r>
      <w:r>
        <w:t>7</w:t>
      </w:r>
      <w:r w:rsidRPr="00203428">
        <w:t>.20</w:t>
      </w:r>
      <w:r>
        <w:t>22</w:t>
      </w:r>
      <w:r w:rsidRPr="00203428">
        <w:t xml:space="preserve"> Куменская районная Дума РЕШИЛА:</w:t>
      </w:r>
    </w:p>
    <w:p w:rsidR="00FA66C7" w:rsidRPr="00203428" w:rsidRDefault="00FA66C7" w:rsidP="00FA66C7">
      <w:pPr>
        <w:pStyle w:val="50"/>
        <w:numPr>
          <w:ilvl w:val="0"/>
          <w:numId w:val="21"/>
        </w:numPr>
        <w:shd w:val="clear" w:color="auto" w:fill="auto"/>
        <w:tabs>
          <w:tab w:val="left" w:pos="1038"/>
        </w:tabs>
        <w:spacing w:before="0" w:after="0" w:line="240" w:lineRule="auto"/>
        <w:ind w:firstLine="567"/>
        <w:jc w:val="both"/>
      </w:pPr>
      <w:r w:rsidRPr="00203428">
        <w:t xml:space="preserve">Утвердить протокол комиссии от </w:t>
      </w:r>
      <w:r>
        <w:t>19</w:t>
      </w:r>
      <w:r w:rsidRPr="00203428">
        <w:t>.0</w:t>
      </w:r>
      <w:r>
        <w:t>7</w:t>
      </w:r>
      <w:r w:rsidRPr="00203428">
        <w:t>.20</w:t>
      </w:r>
      <w:r>
        <w:t>22</w:t>
      </w:r>
      <w:r w:rsidRPr="00203428">
        <w:t xml:space="preserve"> и результаты опроса граждан </w:t>
      </w:r>
      <w:r>
        <w:t>Б</w:t>
      </w:r>
      <w:r w:rsidRPr="00203428">
        <w:t>ольшеперелазского</w:t>
      </w:r>
      <w:r>
        <w:t>, Вичевского, Вожгальского</w:t>
      </w:r>
      <w:r w:rsidRPr="00203428">
        <w:t xml:space="preserve"> сельск</w:t>
      </w:r>
      <w:r>
        <w:t>их поселений (населенные пункты дер. Большой Перелаз, дер. Городчики, дер. Молоки, дер. Шуравинцы, пос. Вичевщина, с. Вожгалы, дер. Гроши, дер. Ардашиха)</w:t>
      </w:r>
      <w:r w:rsidRPr="00203428">
        <w:t xml:space="preserve"> с целью выявления мнения населения по вопросу выбора приоритетного районного проекта по поддержке местных инициатив на 20</w:t>
      </w:r>
      <w:r>
        <w:t>23</w:t>
      </w:r>
      <w:r w:rsidRPr="00203428">
        <w:t xml:space="preserve"> г. Прилагается.</w:t>
      </w:r>
    </w:p>
    <w:p w:rsidR="00FA66C7" w:rsidRPr="00203428" w:rsidRDefault="00FA66C7" w:rsidP="00FA66C7">
      <w:pPr>
        <w:pStyle w:val="50"/>
        <w:numPr>
          <w:ilvl w:val="0"/>
          <w:numId w:val="21"/>
        </w:numPr>
        <w:shd w:val="clear" w:color="auto" w:fill="auto"/>
        <w:tabs>
          <w:tab w:val="left" w:pos="1042"/>
        </w:tabs>
        <w:spacing w:before="0" w:after="0" w:line="240" w:lineRule="auto"/>
        <w:ind w:firstLine="567"/>
        <w:jc w:val="both"/>
      </w:pPr>
      <w:r w:rsidRPr="00203428">
        <w:t>Принять к реализации в 20</w:t>
      </w:r>
      <w:r>
        <w:t>23</w:t>
      </w:r>
      <w:r w:rsidRPr="00203428">
        <w:t xml:space="preserve"> г. проекты:</w:t>
      </w:r>
    </w:p>
    <w:p w:rsidR="00FA66C7" w:rsidRDefault="00FA66C7" w:rsidP="00FA66C7">
      <w:pPr>
        <w:pStyle w:val="50"/>
        <w:shd w:val="clear" w:color="auto" w:fill="auto"/>
        <w:tabs>
          <w:tab w:val="left" w:pos="1042"/>
        </w:tabs>
        <w:spacing w:before="0" w:after="0" w:line="240" w:lineRule="auto"/>
        <w:ind w:firstLine="567"/>
        <w:jc w:val="both"/>
      </w:pPr>
      <w:r w:rsidRPr="00203428">
        <w:t xml:space="preserve">2.1. </w:t>
      </w:r>
      <w:r>
        <w:t xml:space="preserve">ремонт автомобильной дороги </w:t>
      </w:r>
      <w:r w:rsidRPr="00090955">
        <w:t>Киров-Малмыж-Вятские Поляны-Большой Перелаз;</w:t>
      </w:r>
    </w:p>
    <w:p w:rsidR="00FA66C7" w:rsidRDefault="00FA66C7" w:rsidP="00FA66C7">
      <w:pPr>
        <w:pStyle w:val="50"/>
        <w:shd w:val="clear" w:color="auto" w:fill="auto"/>
        <w:tabs>
          <w:tab w:val="left" w:pos="1042"/>
        </w:tabs>
        <w:spacing w:before="0" w:after="0" w:line="240" w:lineRule="auto"/>
        <w:ind w:firstLine="567"/>
        <w:jc w:val="both"/>
      </w:pPr>
      <w:r>
        <w:t>2.2. ремонт автомобильной дороги Вожгалы-Ардашиха;</w:t>
      </w:r>
    </w:p>
    <w:p w:rsidR="00FA66C7" w:rsidRPr="0013312D" w:rsidRDefault="00FA66C7" w:rsidP="00FA66C7">
      <w:pPr>
        <w:pStyle w:val="50"/>
        <w:shd w:val="clear" w:color="auto" w:fill="auto"/>
        <w:tabs>
          <w:tab w:val="left" w:pos="1042"/>
        </w:tabs>
        <w:spacing w:before="0" w:after="0" w:line="240" w:lineRule="auto"/>
        <w:ind w:firstLine="567"/>
        <w:jc w:val="both"/>
      </w:pPr>
      <w:r w:rsidRPr="0013312D">
        <w:t>2.3. ремонту водонапорной башни с. Вожгалы;</w:t>
      </w:r>
    </w:p>
    <w:p w:rsidR="00FA66C7" w:rsidRPr="0013312D" w:rsidRDefault="00FA66C7" w:rsidP="00FA66C7">
      <w:pPr>
        <w:pStyle w:val="50"/>
        <w:shd w:val="clear" w:color="auto" w:fill="auto"/>
        <w:tabs>
          <w:tab w:val="left" w:pos="1042"/>
        </w:tabs>
        <w:spacing w:before="0" w:after="0" w:line="240" w:lineRule="auto"/>
        <w:ind w:firstLine="567"/>
        <w:jc w:val="both"/>
        <w:rPr>
          <w:bCs/>
        </w:rPr>
      </w:pPr>
      <w:r w:rsidRPr="0013312D">
        <w:t>2.4.  р</w:t>
      </w:r>
      <w:r w:rsidRPr="0013312D">
        <w:rPr>
          <w:bCs/>
        </w:rPr>
        <w:t>емонту водонапорной башни пос. Вичевщина</w:t>
      </w:r>
      <w:r>
        <w:rPr>
          <w:bCs/>
        </w:rPr>
        <w:t>;</w:t>
      </w:r>
    </w:p>
    <w:p w:rsidR="00FA66C7" w:rsidRPr="0013312D" w:rsidRDefault="00FA66C7" w:rsidP="00FA66C7">
      <w:pPr>
        <w:pStyle w:val="50"/>
        <w:shd w:val="clear" w:color="auto" w:fill="auto"/>
        <w:tabs>
          <w:tab w:val="left" w:pos="1042"/>
        </w:tabs>
        <w:spacing w:before="0" w:after="0" w:line="240" w:lineRule="auto"/>
        <w:ind w:firstLine="567"/>
        <w:jc w:val="both"/>
      </w:pPr>
      <w:r w:rsidRPr="0013312D">
        <w:rPr>
          <w:bCs/>
        </w:rPr>
        <w:t>2.5.</w:t>
      </w:r>
      <w:r w:rsidRPr="0013312D">
        <w:t xml:space="preserve"> р</w:t>
      </w:r>
      <w:r w:rsidRPr="0013312D">
        <w:rPr>
          <w:bCs/>
        </w:rPr>
        <w:t>емонту автомобильной дороги Городчики-Шуравинцы</w:t>
      </w:r>
      <w:r>
        <w:rPr>
          <w:bCs/>
        </w:rPr>
        <w:t>.</w:t>
      </w:r>
    </w:p>
    <w:p w:rsidR="00FA66C7" w:rsidRPr="00203428" w:rsidRDefault="00FA66C7" w:rsidP="00FA66C7">
      <w:pPr>
        <w:pStyle w:val="50"/>
        <w:numPr>
          <w:ilvl w:val="0"/>
          <w:numId w:val="21"/>
        </w:numPr>
        <w:shd w:val="clear" w:color="auto" w:fill="auto"/>
        <w:tabs>
          <w:tab w:val="left" w:pos="1023"/>
        </w:tabs>
        <w:spacing w:before="0" w:after="0" w:line="240" w:lineRule="auto"/>
        <w:ind w:firstLine="567"/>
        <w:jc w:val="both"/>
      </w:pPr>
      <w:r w:rsidRPr="00203428">
        <w:t xml:space="preserve">Утвердить сумму взноса с населения: </w:t>
      </w:r>
    </w:p>
    <w:p w:rsidR="00FA66C7" w:rsidRPr="00926BE8" w:rsidRDefault="00FA66C7" w:rsidP="00FA66C7">
      <w:pPr>
        <w:pStyle w:val="50"/>
        <w:shd w:val="clear" w:color="auto" w:fill="auto"/>
        <w:tabs>
          <w:tab w:val="left" w:pos="709"/>
        </w:tabs>
        <w:spacing w:before="0" w:after="0" w:line="240" w:lineRule="auto"/>
        <w:ind w:firstLine="567"/>
        <w:jc w:val="both"/>
        <w:rPr>
          <w:rFonts w:eastAsia="Calibri"/>
        </w:rPr>
      </w:pPr>
      <w:r w:rsidRPr="00203428">
        <w:t>3.</w:t>
      </w:r>
      <w:r>
        <w:t>1</w:t>
      </w:r>
      <w:r w:rsidRPr="00203428">
        <w:t xml:space="preserve">. </w:t>
      </w:r>
      <w:r>
        <w:t>П</w:t>
      </w:r>
      <w:r w:rsidRPr="00926BE8">
        <w:rPr>
          <w:rFonts w:eastAsia="Calibri"/>
        </w:rPr>
        <w:t xml:space="preserve">енсионеры - </w:t>
      </w:r>
      <w:r>
        <w:rPr>
          <w:rFonts w:eastAsia="Calibri"/>
        </w:rPr>
        <w:t>4</w:t>
      </w:r>
      <w:r w:rsidRPr="00926BE8">
        <w:rPr>
          <w:rFonts w:eastAsia="Calibri"/>
        </w:rPr>
        <w:t xml:space="preserve">00 руб./ работающее население – </w:t>
      </w:r>
      <w:r>
        <w:rPr>
          <w:rFonts w:eastAsia="Calibri"/>
        </w:rPr>
        <w:t>8</w:t>
      </w:r>
      <w:r w:rsidRPr="00926BE8">
        <w:rPr>
          <w:rFonts w:eastAsia="Calibri"/>
        </w:rPr>
        <w:t>00 руб.</w:t>
      </w:r>
      <w:r>
        <w:rPr>
          <w:rFonts w:eastAsia="Calibri"/>
        </w:rPr>
        <w:t xml:space="preserve"> дер. Большой Перелаз;</w:t>
      </w:r>
    </w:p>
    <w:p w:rsidR="00FA66C7" w:rsidRDefault="00FA66C7" w:rsidP="00FA66C7">
      <w:pPr>
        <w:pStyle w:val="50"/>
        <w:shd w:val="clear" w:color="auto" w:fill="auto"/>
        <w:tabs>
          <w:tab w:val="left" w:pos="709"/>
        </w:tabs>
        <w:spacing w:before="0" w:after="0" w:line="240" w:lineRule="auto"/>
        <w:ind w:firstLine="567"/>
        <w:jc w:val="both"/>
        <w:rPr>
          <w:color w:val="000000" w:themeColor="text1"/>
        </w:rPr>
      </w:pPr>
      <w:r w:rsidRPr="00F21627">
        <w:rPr>
          <w:color w:val="000000" w:themeColor="text1"/>
        </w:rPr>
        <w:t xml:space="preserve">3.2. По </w:t>
      </w:r>
      <w:r>
        <w:rPr>
          <w:color w:val="000000" w:themeColor="text1"/>
        </w:rPr>
        <w:t>3</w:t>
      </w:r>
      <w:r w:rsidRPr="00F21627">
        <w:rPr>
          <w:color w:val="000000" w:themeColor="text1"/>
        </w:rPr>
        <w:t xml:space="preserve">00 руб. с каждого жителя, имеющего денежный  доход </w:t>
      </w:r>
      <w:r>
        <w:rPr>
          <w:color w:val="000000" w:themeColor="text1"/>
        </w:rPr>
        <w:t>с. Вожгалы, дд</w:t>
      </w:r>
      <w:r w:rsidRPr="00F21627">
        <w:rPr>
          <w:color w:val="000000" w:themeColor="text1"/>
        </w:rPr>
        <w:t>.</w:t>
      </w:r>
      <w:r>
        <w:rPr>
          <w:color w:val="000000" w:themeColor="text1"/>
        </w:rPr>
        <w:t xml:space="preserve"> Ардашиха и Гроши;</w:t>
      </w:r>
    </w:p>
    <w:p w:rsidR="00FA66C7" w:rsidRDefault="00FA66C7" w:rsidP="00FA66C7">
      <w:pPr>
        <w:pStyle w:val="50"/>
        <w:shd w:val="clear" w:color="auto" w:fill="auto"/>
        <w:tabs>
          <w:tab w:val="left" w:pos="709"/>
        </w:tabs>
        <w:spacing w:before="0" w:after="0" w:line="240" w:lineRule="auto"/>
        <w:ind w:firstLine="567"/>
        <w:jc w:val="both"/>
        <w:rPr>
          <w:color w:val="000000" w:themeColor="text1"/>
        </w:rPr>
      </w:pPr>
      <w:r>
        <w:rPr>
          <w:color w:val="000000" w:themeColor="text1"/>
        </w:rPr>
        <w:t xml:space="preserve">3.3. </w:t>
      </w:r>
      <w:r w:rsidRPr="00F21627">
        <w:rPr>
          <w:color w:val="000000" w:themeColor="text1"/>
        </w:rPr>
        <w:t xml:space="preserve">По </w:t>
      </w:r>
      <w:r>
        <w:rPr>
          <w:color w:val="000000" w:themeColor="text1"/>
        </w:rPr>
        <w:t>5</w:t>
      </w:r>
      <w:r w:rsidRPr="00F21627">
        <w:rPr>
          <w:color w:val="000000" w:themeColor="text1"/>
        </w:rPr>
        <w:t xml:space="preserve">00 руб. с каждого жителя, имеющего денежный  доход </w:t>
      </w:r>
      <w:r>
        <w:rPr>
          <w:color w:val="000000" w:themeColor="text1"/>
        </w:rPr>
        <w:t>с. Вожгалы;</w:t>
      </w:r>
    </w:p>
    <w:p w:rsidR="00FA66C7" w:rsidRDefault="00FA66C7" w:rsidP="00FA66C7">
      <w:pPr>
        <w:pStyle w:val="50"/>
        <w:shd w:val="clear" w:color="auto" w:fill="auto"/>
        <w:tabs>
          <w:tab w:val="left" w:pos="709"/>
        </w:tabs>
        <w:spacing w:before="0" w:after="0" w:line="240" w:lineRule="auto"/>
        <w:ind w:firstLine="567"/>
        <w:jc w:val="both"/>
        <w:rPr>
          <w:color w:val="000000" w:themeColor="text1"/>
        </w:rPr>
      </w:pPr>
      <w:r>
        <w:rPr>
          <w:color w:val="000000" w:themeColor="text1"/>
        </w:rPr>
        <w:t xml:space="preserve">3.4. </w:t>
      </w:r>
      <w:r w:rsidRPr="00F21627">
        <w:rPr>
          <w:color w:val="000000" w:themeColor="text1"/>
        </w:rPr>
        <w:t xml:space="preserve">По </w:t>
      </w:r>
      <w:r>
        <w:rPr>
          <w:color w:val="000000" w:themeColor="text1"/>
        </w:rPr>
        <w:t>3</w:t>
      </w:r>
      <w:r w:rsidRPr="00F21627">
        <w:rPr>
          <w:color w:val="000000" w:themeColor="text1"/>
        </w:rPr>
        <w:t xml:space="preserve">00 руб. с каждого жителя, имеющего денежный  доход </w:t>
      </w:r>
      <w:r>
        <w:rPr>
          <w:color w:val="000000" w:themeColor="text1"/>
        </w:rPr>
        <w:t>с. Вичевщина;</w:t>
      </w:r>
    </w:p>
    <w:p w:rsidR="00FA66C7" w:rsidRPr="00F21627" w:rsidRDefault="00FA66C7" w:rsidP="00FA66C7">
      <w:pPr>
        <w:pStyle w:val="50"/>
        <w:shd w:val="clear" w:color="auto" w:fill="auto"/>
        <w:tabs>
          <w:tab w:val="left" w:pos="709"/>
        </w:tabs>
        <w:spacing w:before="0" w:after="0" w:line="240" w:lineRule="auto"/>
        <w:ind w:firstLine="567"/>
        <w:jc w:val="both"/>
        <w:rPr>
          <w:color w:val="000000" w:themeColor="text1"/>
        </w:rPr>
      </w:pPr>
      <w:r>
        <w:rPr>
          <w:color w:val="000000" w:themeColor="text1"/>
        </w:rPr>
        <w:t xml:space="preserve">3.5. </w:t>
      </w:r>
      <w:r w:rsidRPr="00F21627">
        <w:rPr>
          <w:color w:val="000000" w:themeColor="text1"/>
        </w:rPr>
        <w:t xml:space="preserve">По </w:t>
      </w:r>
      <w:r>
        <w:rPr>
          <w:color w:val="000000" w:themeColor="text1"/>
        </w:rPr>
        <w:t>3</w:t>
      </w:r>
      <w:r w:rsidRPr="00F21627">
        <w:rPr>
          <w:color w:val="000000" w:themeColor="text1"/>
        </w:rPr>
        <w:t>00</w:t>
      </w:r>
      <w:r>
        <w:rPr>
          <w:color w:val="000000" w:themeColor="text1"/>
        </w:rPr>
        <w:t>0</w:t>
      </w:r>
      <w:r w:rsidRPr="00F21627">
        <w:rPr>
          <w:color w:val="000000" w:themeColor="text1"/>
        </w:rPr>
        <w:t xml:space="preserve"> руб. с каждого жителя, имеющего денежный  доход </w:t>
      </w:r>
      <w:r>
        <w:rPr>
          <w:color w:val="000000" w:themeColor="text1"/>
        </w:rPr>
        <w:t xml:space="preserve">дд. </w:t>
      </w:r>
      <w:r>
        <w:rPr>
          <w:color w:val="000000" w:themeColor="text1"/>
        </w:rPr>
        <w:lastRenderedPageBreak/>
        <w:t>Шуравинцы, Молоки, Городчики.</w:t>
      </w:r>
    </w:p>
    <w:p w:rsidR="00FA66C7" w:rsidRPr="00203428" w:rsidRDefault="00FA66C7" w:rsidP="00FA66C7">
      <w:pPr>
        <w:pStyle w:val="50"/>
        <w:numPr>
          <w:ilvl w:val="0"/>
          <w:numId w:val="21"/>
        </w:numPr>
        <w:shd w:val="clear" w:color="auto" w:fill="auto"/>
        <w:tabs>
          <w:tab w:val="left" w:pos="1038"/>
        </w:tabs>
        <w:spacing w:before="0" w:after="0" w:line="240" w:lineRule="auto"/>
        <w:ind w:right="8" w:firstLine="567"/>
        <w:jc w:val="left"/>
      </w:pPr>
      <w:r w:rsidRPr="00203428">
        <w:t>Утвердить инициативную группу по реализации проектов в составе:</w:t>
      </w:r>
    </w:p>
    <w:p w:rsidR="00FA66C7" w:rsidRPr="0013312D" w:rsidRDefault="00FA66C7" w:rsidP="00FA66C7">
      <w:pPr>
        <w:pStyle w:val="50"/>
        <w:shd w:val="clear" w:color="auto" w:fill="auto"/>
        <w:tabs>
          <w:tab w:val="left" w:pos="709"/>
        </w:tabs>
        <w:spacing w:before="0" w:after="0" w:line="240" w:lineRule="auto"/>
        <w:ind w:right="8" w:firstLine="567"/>
        <w:jc w:val="both"/>
      </w:pPr>
      <w:r w:rsidRPr="0013312D">
        <w:rPr>
          <w:color w:val="000000" w:themeColor="text1"/>
        </w:rPr>
        <w:t xml:space="preserve">4.1.– </w:t>
      </w:r>
      <w:r w:rsidRPr="0013312D">
        <w:rPr>
          <w:caps/>
        </w:rPr>
        <w:t xml:space="preserve">Першина </w:t>
      </w:r>
      <w:r w:rsidRPr="0013312D">
        <w:t xml:space="preserve">Евгения Геннадьевича - </w:t>
      </w:r>
      <w:r w:rsidRPr="0013312D">
        <w:rPr>
          <w:color w:val="000000" w:themeColor="text1"/>
        </w:rPr>
        <w:t>председатель группы проекта в дер. Большой Перелаз</w:t>
      </w:r>
    </w:p>
    <w:p w:rsidR="00FA66C7" w:rsidRPr="0013312D" w:rsidRDefault="00FA66C7" w:rsidP="00FA66C7">
      <w:pPr>
        <w:spacing w:line="0" w:lineRule="atLeast"/>
        <w:jc w:val="both"/>
        <w:rPr>
          <w:sz w:val="28"/>
          <w:szCs w:val="28"/>
        </w:rPr>
      </w:pPr>
      <w:r w:rsidRPr="0013312D">
        <w:rPr>
          <w:caps/>
          <w:sz w:val="28"/>
          <w:szCs w:val="28"/>
        </w:rPr>
        <w:t>Братухину</w:t>
      </w:r>
      <w:r w:rsidRPr="0013312D">
        <w:rPr>
          <w:sz w:val="28"/>
          <w:szCs w:val="28"/>
        </w:rPr>
        <w:t xml:space="preserve"> Светлану Александровну - казначей</w:t>
      </w:r>
    </w:p>
    <w:p w:rsidR="00FA66C7" w:rsidRPr="0013312D" w:rsidRDefault="00FA66C7" w:rsidP="00FA66C7">
      <w:pPr>
        <w:spacing w:line="0" w:lineRule="atLeast"/>
        <w:jc w:val="both"/>
        <w:rPr>
          <w:sz w:val="28"/>
          <w:szCs w:val="28"/>
        </w:rPr>
      </w:pPr>
      <w:r w:rsidRPr="0013312D">
        <w:rPr>
          <w:caps/>
          <w:sz w:val="28"/>
          <w:szCs w:val="28"/>
        </w:rPr>
        <w:t xml:space="preserve">Караулова </w:t>
      </w:r>
      <w:r w:rsidRPr="0013312D">
        <w:rPr>
          <w:sz w:val="28"/>
          <w:szCs w:val="28"/>
        </w:rPr>
        <w:t>Сергея Леонидовича – член</w:t>
      </w:r>
    </w:p>
    <w:p w:rsidR="00FA66C7" w:rsidRPr="0013312D" w:rsidRDefault="00FA66C7" w:rsidP="00FA66C7">
      <w:pPr>
        <w:spacing w:line="0" w:lineRule="atLeast"/>
        <w:jc w:val="both"/>
        <w:rPr>
          <w:sz w:val="28"/>
          <w:szCs w:val="28"/>
        </w:rPr>
      </w:pPr>
      <w:r w:rsidRPr="0013312D">
        <w:rPr>
          <w:caps/>
          <w:sz w:val="28"/>
          <w:szCs w:val="28"/>
        </w:rPr>
        <w:t xml:space="preserve">Лагунову </w:t>
      </w:r>
      <w:r w:rsidRPr="0013312D">
        <w:rPr>
          <w:sz w:val="28"/>
          <w:szCs w:val="28"/>
        </w:rPr>
        <w:t>Наталью Евгеньевну – член</w:t>
      </w:r>
    </w:p>
    <w:p w:rsidR="00FA66C7" w:rsidRPr="0013312D" w:rsidRDefault="00FA66C7" w:rsidP="00FA66C7">
      <w:pPr>
        <w:spacing w:line="0" w:lineRule="atLeast"/>
        <w:ind w:firstLine="567"/>
        <w:jc w:val="both"/>
        <w:rPr>
          <w:sz w:val="28"/>
          <w:szCs w:val="28"/>
        </w:rPr>
      </w:pPr>
      <w:r w:rsidRPr="0013312D">
        <w:rPr>
          <w:color w:val="000000" w:themeColor="text1"/>
          <w:sz w:val="28"/>
          <w:szCs w:val="28"/>
        </w:rPr>
        <w:t xml:space="preserve">4.2. </w:t>
      </w:r>
      <w:r w:rsidRPr="0013312D">
        <w:rPr>
          <w:caps/>
          <w:sz w:val="28"/>
          <w:szCs w:val="28"/>
        </w:rPr>
        <w:t xml:space="preserve">ПушкаревА </w:t>
      </w:r>
      <w:r w:rsidRPr="0013312D">
        <w:rPr>
          <w:sz w:val="28"/>
          <w:szCs w:val="28"/>
        </w:rPr>
        <w:t>Александра Ивановича –</w:t>
      </w:r>
      <w:r w:rsidRPr="0013312D">
        <w:rPr>
          <w:color w:val="000000" w:themeColor="text1"/>
          <w:sz w:val="28"/>
          <w:szCs w:val="28"/>
        </w:rPr>
        <w:t xml:space="preserve"> председатель группы проекта в Вожгальском сельском поселении</w:t>
      </w:r>
    </w:p>
    <w:p w:rsidR="00FA66C7" w:rsidRPr="0013312D" w:rsidRDefault="00FA66C7" w:rsidP="00FA66C7">
      <w:pPr>
        <w:spacing w:line="0" w:lineRule="atLeast"/>
        <w:jc w:val="both"/>
        <w:rPr>
          <w:sz w:val="28"/>
          <w:szCs w:val="28"/>
        </w:rPr>
      </w:pPr>
      <w:r w:rsidRPr="0013312D">
        <w:rPr>
          <w:caps/>
          <w:sz w:val="28"/>
          <w:szCs w:val="28"/>
        </w:rPr>
        <w:t>ЮжанинА</w:t>
      </w:r>
      <w:r w:rsidRPr="0013312D">
        <w:rPr>
          <w:sz w:val="28"/>
          <w:szCs w:val="28"/>
        </w:rPr>
        <w:t xml:space="preserve"> Виктора Андреевича – казначей </w:t>
      </w:r>
    </w:p>
    <w:p w:rsidR="00FA66C7" w:rsidRPr="0013312D" w:rsidRDefault="00FA66C7" w:rsidP="00FA66C7">
      <w:pPr>
        <w:spacing w:line="0" w:lineRule="atLeast"/>
        <w:jc w:val="both"/>
        <w:rPr>
          <w:sz w:val="28"/>
          <w:szCs w:val="28"/>
        </w:rPr>
      </w:pPr>
      <w:r w:rsidRPr="0013312D">
        <w:rPr>
          <w:sz w:val="28"/>
          <w:szCs w:val="28"/>
        </w:rPr>
        <w:t>КОРОБЕЙНИКОВУ Татьяну Ивановну – член</w:t>
      </w:r>
    </w:p>
    <w:p w:rsidR="00FA66C7" w:rsidRPr="0013312D" w:rsidRDefault="00FA66C7" w:rsidP="00FA66C7">
      <w:pPr>
        <w:spacing w:line="0" w:lineRule="atLeast"/>
        <w:jc w:val="both"/>
        <w:rPr>
          <w:sz w:val="28"/>
          <w:szCs w:val="28"/>
        </w:rPr>
      </w:pPr>
      <w:r w:rsidRPr="0013312D">
        <w:rPr>
          <w:caps/>
          <w:sz w:val="28"/>
          <w:szCs w:val="28"/>
        </w:rPr>
        <w:t>ЧАУЗОВА</w:t>
      </w:r>
      <w:r w:rsidRPr="0013312D">
        <w:rPr>
          <w:sz w:val="28"/>
          <w:szCs w:val="28"/>
        </w:rPr>
        <w:t xml:space="preserve"> Николая Ивановича - член</w:t>
      </w:r>
    </w:p>
    <w:p w:rsidR="00FA66C7" w:rsidRPr="0013312D" w:rsidRDefault="00FA66C7" w:rsidP="00FA66C7">
      <w:pPr>
        <w:spacing w:line="0" w:lineRule="atLeast"/>
        <w:ind w:firstLine="567"/>
        <w:jc w:val="both"/>
        <w:rPr>
          <w:sz w:val="28"/>
          <w:szCs w:val="28"/>
        </w:rPr>
      </w:pPr>
      <w:r w:rsidRPr="0013312D">
        <w:rPr>
          <w:color w:val="000000" w:themeColor="text1"/>
          <w:sz w:val="28"/>
          <w:szCs w:val="28"/>
        </w:rPr>
        <w:t xml:space="preserve">4.3. </w:t>
      </w:r>
      <w:r w:rsidRPr="0013312D">
        <w:rPr>
          <w:caps/>
          <w:sz w:val="28"/>
          <w:szCs w:val="28"/>
        </w:rPr>
        <w:t>Стародумова</w:t>
      </w:r>
      <w:r w:rsidRPr="0013312D">
        <w:rPr>
          <w:sz w:val="28"/>
          <w:szCs w:val="28"/>
        </w:rPr>
        <w:t xml:space="preserve"> Сергея Ивановича– </w:t>
      </w:r>
      <w:r w:rsidRPr="0013312D">
        <w:rPr>
          <w:color w:val="000000" w:themeColor="text1"/>
          <w:sz w:val="28"/>
          <w:szCs w:val="28"/>
        </w:rPr>
        <w:t xml:space="preserve">председатель группы проекта </w:t>
      </w:r>
      <w:r>
        <w:rPr>
          <w:color w:val="000000" w:themeColor="text1"/>
          <w:sz w:val="28"/>
          <w:szCs w:val="28"/>
        </w:rPr>
        <w:t>по ремонту водонапорной башни с. Вожгалы</w:t>
      </w:r>
    </w:p>
    <w:p w:rsidR="00FA66C7" w:rsidRPr="0013312D" w:rsidRDefault="00FA66C7" w:rsidP="00FA66C7">
      <w:pPr>
        <w:spacing w:line="0" w:lineRule="atLeast"/>
        <w:jc w:val="both"/>
        <w:rPr>
          <w:sz w:val="28"/>
          <w:szCs w:val="28"/>
        </w:rPr>
      </w:pPr>
      <w:r w:rsidRPr="0013312D">
        <w:rPr>
          <w:caps/>
          <w:sz w:val="28"/>
          <w:szCs w:val="28"/>
        </w:rPr>
        <w:t xml:space="preserve">Трегубову </w:t>
      </w:r>
      <w:r w:rsidRPr="0013312D">
        <w:rPr>
          <w:sz w:val="28"/>
          <w:szCs w:val="28"/>
        </w:rPr>
        <w:t>Ирину Борисовну - казначей</w:t>
      </w:r>
    </w:p>
    <w:p w:rsidR="00FA66C7" w:rsidRPr="0013312D" w:rsidRDefault="00FA66C7" w:rsidP="00FA66C7">
      <w:pPr>
        <w:spacing w:line="0" w:lineRule="atLeast"/>
        <w:jc w:val="both"/>
        <w:rPr>
          <w:sz w:val="28"/>
          <w:szCs w:val="28"/>
        </w:rPr>
      </w:pPr>
      <w:r w:rsidRPr="0013312D">
        <w:rPr>
          <w:caps/>
          <w:sz w:val="28"/>
          <w:szCs w:val="28"/>
        </w:rPr>
        <w:t xml:space="preserve">Чаузова </w:t>
      </w:r>
      <w:r w:rsidRPr="0013312D">
        <w:rPr>
          <w:sz w:val="28"/>
          <w:szCs w:val="28"/>
        </w:rPr>
        <w:t>Николая Ивановича – член</w:t>
      </w:r>
    </w:p>
    <w:p w:rsidR="00FA66C7" w:rsidRPr="0013312D" w:rsidRDefault="00FA66C7" w:rsidP="00FA66C7">
      <w:pPr>
        <w:spacing w:line="0" w:lineRule="atLeast"/>
        <w:jc w:val="both"/>
        <w:rPr>
          <w:sz w:val="28"/>
          <w:szCs w:val="28"/>
        </w:rPr>
      </w:pPr>
      <w:r w:rsidRPr="0013312D">
        <w:rPr>
          <w:caps/>
          <w:sz w:val="28"/>
          <w:szCs w:val="28"/>
        </w:rPr>
        <w:t>Буторина</w:t>
      </w:r>
      <w:r w:rsidRPr="0013312D">
        <w:rPr>
          <w:sz w:val="28"/>
          <w:szCs w:val="28"/>
        </w:rPr>
        <w:t xml:space="preserve"> Сергея Валерьевича - член</w:t>
      </w:r>
    </w:p>
    <w:p w:rsidR="00FA66C7" w:rsidRPr="0013312D" w:rsidRDefault="00FA66C7" w:rsidP="00FA66C7">
      <w:pPr>
        <w:spacing w:line="0" w:lineRule="atLeast"/>
        <w:ind w:firstLine="567"/>
        <w:jc w:val="both"/>
        <w:rPr>
          <w:sz w:val="28"/>
          <w:szCs w:val="28"/>
        </w:rPr>
      </w:pPr>
      <w:r w:rsidRPr="0013312D">
        <w:rPr>
          <w:color w:val="000000" w:themeColor="text1"/>
          <w:sz w:val="28"/>
          <w:szCs w:val="28"/>
        </w:rPr>
        <w:t>4.4.</w:t>
      </w:r>
      <w:r w:rsidRPr="0013312D">
        <w:rPr>
          <w:caps/>
          <w:sz w:val="28"/>
          <w:szCs w:val="28"/>
        </w:rPr>
        <w:t xml:space="preserve"> Плетеневу </w:t>
      </w:r>
      <w:r w:rsidRPr="0013312D">
        <w:rPr>
          <w:sz w:val="28"/>
          <w:szCs w:val="28"/>
        </w:rPr>
        <w:t>Людмилу Игоревну – председатель</w:t>
      </w:r>
      <w:r w:rsidRPr="0013312D">
        <w:rPr>
          <w:color w:val="000000" w:themeColor="text1"/>
          <w:sz w:val="28"/>
          <w:szCs w:val="28"/>
        </w:rPr>
        <w:t xml:space="preserve"> группы проекта в Вичевском сельском поселении</w:t>
      </w:r>
    </w:p>
    <w:p w:rsidR="00FA66C7" w:rsidRPr="0013312D" w:rsidRDefault="00FA66C7" w:rsidP="00FA66C7">
      <w:pPr>
        <w:spacing w:line="0" w:lineRule="atLeast"/>
        <w:jc w:val="both"/>
        <w:rPr>
          <w:sz w:val="28"/>
          <w:szCs w:val="28"/>
        </w:rPr>
      </w:pPr>
      <w:r w:rsidRPr="0013312D">
        <w:rPr>
          <w:caps/>
          <w:sz w:val="28"/>
          <w:szCs w:val="28"/>
        </w:rPr>
        <w:t>Бельтюгова</w:t>
      </w:r>
      <w:r w:rsidRPr="0013312D">
        <w:rPr>
          <w:sz w:val="28"/>
          <w:szCs w:val="28"/>
        </w:rPr>
        <w:t xml:space="preserve"> Александра Сергеевича - казначей</w:t>
      </w:r>
    </w:p>
    <w:p w:rsidR="00FA66C7" w:rsidRPr="0013312D" w:rsidRDefault="00FA66C7" w:rsidP="00FA66C7">
      <w:pPr>
        <w:spacing w:line="0" w:lineRule="atLeast"/>
        <w:jc w:val="both"/>
        <w:rPr>
          <w:sz w:val="28"/>
          <w:szCs w:val="28"/>
        </w:rPr>
      </w:pPr>
      <w:r w:rsidRPr="0013312D">
        <w:rPr>
          <w:caps/>
          <w:sz w:val="28"/>
          <w:szCs w:val="28"/>
        </w:rPr>
        <w:t>Коршунова</w:t>
      </w:r>
      <w:r w:rsidRPr="0013312D">
        <w:rPr>
          <w:sz w:val="28"/>
          <w:szCs w:val="28"/>
        </w:rPr>
        <w:t xml:space="preserve"> Андрея Александровича – член</w:t>
      </w:r>
    </w:p>
    <w:p w:rsidR="00FA66C7" w:rsidRPr="0013312D" w:rsidRDefault="00FA66C7" w:rsidP="00FA66C7">
      <w:pPr>
        <w:spacing w:line="0" w:lineRule="atLeast"/>
        <w:jc w:val="both"/>
        <w:rPr>
          <w:sz w:val="28"/>
          <w:szCs w:val="28"/>
        </w:rPr>
      </w:pPr>
      <w:r w:rsidRPr="0013312D">
        <w:rPr>
          <w:caps/>
          <w:sz w:val="28"/>
          <w:szCs w:val="28"/>
        </w:rPr>
        <w:t>Цепелева</w:t>
      </w:r>
      <w:r w:rsidRPr="0013312D">
        <w:rPr>
          <w:sz w:val="28"/>
          <w:szCs w:val="28"/>
        </w:rPr>
        <w:t xml:space="preserve"> Сергея Николаевича - член</w:t>
      </w:r>
    </w:p>
    <w:p w:rsidR="00FA66C7" w:rsidRPr="0013312D" w:rsidRDefault="00FA66C7" w:rsidP="00FA66C7">
      <w:pPr>
        <w:spacing w:line="0" w:lineRule="atLeast"/>
        <w:ind w:firstLine="567"/>
        <w:jc w:val="both"/>
        <w:rPr>
          <w:sz w:val="28"/>
          <w:szCs w:val="28"/>
        </w:rPr>
      </w:pPr>
      <w:r w:rsidRPr="0013312D">
        <w:rPr>
          <w:color w:val="000000" w:themeColor="text1"/>
          <w:sz w:val="28"/>
          <w:szCs w:val="28"/>
        </w:rPr>
        <w:t xml:space="preserve">4.5. </w:t>
      </w:r>
      <w:r w:rsidRPr="0013312D">
        <w:rPr>
          <w:caps/>
          <w:sz w:val="28"/>
          <w:szCs w:val="28"/>
        </w:rPr>
        <w:t xml:space="preserve">Корепанова </w:t>
      </w:r>
      <w:r w:rsidRPr="0013312D">
        <w:rPr>
          <w:sz w:val="28"/>
          <w:szCs w:val="28"/>
        </w:rPr>
        <w:t>Петра Сергеевича – председатель</w:t>
      </w:r>
      <w:r w:rsidRPr="0013312D">
        <w:rPr>
          <w:color w:val="000000" w:themeColor="text1"/>
          <w:sz w:val="28"/>
          <w:szCs w:val="28"/>
        </w:rPr>
        <w:t xml:space="preserve"> группы проекта в Большеперелазском сельском поселении</w:t>
      </w:r>
    </w:p>
    <w:p w:rsidR="00FA66C7" w:rsidRPr="0013312D" w:rsidRDefault="00FA66C7" w:rsidP="00FA66C7">
      <w:pPr>
        <w:spacing w:line="0" w:lineRule="atLeast"/>
        <w:jc w:val="both"/>
        <w:rPr>
          <w:sz w:val="28"/>
          <w:szCs w:val="28"/>
        </w:rPr>
      </w:pPr>
      <w:r w:rsidRPr="0013312D">
        <w:rPr>
          <w:caps/>
          <w:sz w:val="28"/>
          <w:szCs w:val="28"/>
        </w:rPr>
        <w:t>Нежданову</w:t>
      </w:r>
      <w:r w:rsidRPr="0013312D">
        <w:rPr>
          <w:sz w:val="28"/>
          <w:szCs w:val="28"/>
        </w:rPr>
        <w:t xml:space="preserve"> Зинаиду Александровну - казначей</w:t>
      </w:r>
    </w:p>
    <w:p w:rsidR="00FA66C7" w:rsidRPr="0013312D" w:rsidRDefault="00FA66C7" w:rsidP="00FA66C7">
      <w:pPr>
        <w:spacing w:line="0" w:lineRule="atLeast"/>
        <w:jc w:val="both"/>
        <w:rPr>
          <w:sz w:val="28"/>
          <w:szCs w:val="28"/>
        </w:rPr>
      </w:pPr>
      <w:r w:rsidRPr="0013312D">
        <w:rPr>
          <w:caps/>
          <w:sz w:val="28"/>
          <w:szCs w:val="28"/>
        </w:rPr>
        <w:t>Глухову</w:t>
      </w:r>
      <w:r w:rsidRPr="0013312D">
        <w:rPr>
          <w:sz w:val="28"/>
          <w:szCs w:val="28"/>
        </w:rPr>
        <w:t xml:space="preserve"> Ольгу Владимировну – член</w:t>
      </w:r>
    </w:p>
    <w:p w:rsidR="00FA66C7" w:rsidRPr="00203428" w:rsidRDefault="00FA66C7" w:rsidP="00FA66C7">
      <w:pPr>
        <w:pStyle w:val="50"/>
        <w:shd w:val="clear" w:color="auto" w:fill="auto"/>
        <w:tabs>
          <w:tab w:val="left" w:pos="709"/>
        </w:tabs>
        <w:spacing w:before="0" w:after="0" w:line="240" w:lineRule="auto"/>
        <w:ind w:firstLine="567"/>
        <w:jc w:val="both"/>
      </w:pPr>
      <w:r w:rsidRPr="00203428">
        <w:t>5. Рекомендовать администрации Куменского района (</w:t>
      </w:r>
      <w:r>
        <w:t>Шемпелев И.Н.</w:t>
      </w:r>
      <w:r w:rsidRPr="00203428">
        <w:t>)</w:t>
      </w:r>
      <w:r>
        <w:t xml:space="preserve"> п</w:t>
      </w:r>
      <w:r w:rsidRPr="00203428">
        <w:t xml:space="preserve">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w:t>
      </w:r>
      <w:r>
        <w:t>августе</w:t>
      </w:r>
      <w:r w:rsidRPr="00203428">
        <w:t xml:space="preserve"> 20</w:t>
      </w:r>
      <w:r>
        <w:t>22</w:t>
      </w:r>
      <w:r w:rsidRPr="00203428">
        <w:t xml:space="preserve"> г.</w:t>
      </w:r>
    </w:p>
    <w:p w:rsidR="00FA66C7" w:rsidRPr="00203428" w:rsidRDefault="00FA66C7" w:rsidP="00FA66C7">
      <w:pPr>
        <w:pStyle w:val="50"/>
        <w:shd w:val="clear" w:color="auto" w:fill="auto"/>
        <w:tabs>
          <w:tab w:val="left" w:pos="709"/>
        </w:tabs>
        <w:spacing w:before="0" w:after="0" w:line="240" w:lineRule="auto"/>
        <w:ind w:firstLine="567"/>
        <w:jc w:val="both"/>
      </w:pPr>
      <w:r>
        <w:t>6</w:t>
      </w:r>
      <w:r w:rsidRPr="00203428">
        <w:t>. Контроль за исполнением настоящего решения возложить на постоянную депутатскую комиссию Куменской районной Думы по социальной политике.</w:t>
      </w:r>
    </w:p>
    <w:p w:rsidR="00FA66C7" w:rsidRPr="001E6372" w:rsidRDefault="00FA66C7" w:rsidP="00FA66C7">
      <w:pPr>
        <w:ind w:firstLine="567"/>
        <w:jc w:val="both"/>
        <w:rPr>
          <w:sz w:val="28"/>
          <w:szCs w:val="28"/>
        </w:rPr>
      </w:pPr>
      <w:r w:rsidRPr="008F6040">
        <w:rPr>
          <w:sz w:val="28"/>
          <w:szCs w:val="28"/>
          <w:lang w:eastAsia="en-US"/>
        </w:rPr>
        <w:t>7.</w:t>
      </w:r>
      <w:r>
        <w:t xml:space="preserve"> </w:t>
      </w:r>
      <w:r w:rsidRPr="001E6372">
        <w:rPr>
          <w:sz w:val="28"/>
          <w:szCs w:val="28"/>
        </w:rPr>
        <w:t>Настоящее решение вступает в силу в соответствии с действующим законодательством.</w:t>
      </w:r>
    </w:p>
    <w:p w:rsidR="00FA66C7" w:rsidRDefault="00FA66C7" w:rsidP="00FA66C7">
      <w:pPr>
        <w:pStyle w:val="50"/>
        <w:shd w:val="clear" w:color="auto" w:fill="auto"/>
        <w:tabs>
          <w:tab w:val="left" w:pos="709"/>
        </w:tabs>
        <w:spacing w:before="0" w:after="0" w:line="240" w:lineRule="auto"/>
        <w:ind w:firstLine="567"/>
        <w:jc w:val="both"/>
      </w:pPr>
      <w:r>
        <w:tab/>
      </w:r>
    </w:p>
    <w:p w:rsidR="00FA66C7" w:rsidRDefault="00FA66C7" w:rsidP="00FA66C7">
      <w:pPr>
        <w:pStyle w:val="50"/>
        <w:shd w:val="clear" w:color="auto" w:fill="auto"/>
        <w:tabs>
          <w:tab w:val="left" w:pos="1038"/>
        </w:tabs>
        <w:spacing w:before="0" w:after="0" w:line="240" w:lineRule="auto"/>
        <w:jc w:val="both"/>
      </w:pPr>
    </w:p>
    <w:p w:rsidR="00FA66C7" w:rsidRDefault="00FA66C7" w:rsidP="00FA66C7">
      <w:pPr>
        <w:pStyle w:val="50"/>
        <w:shd w:val="clear" w:color="auto" w:fill="auto"/>
        <w:tabs>
          <w:tab w:val="left" w:pos="1038"/>
        </w:tabs>
        <w:spacing w:before="0" w:after="0" w:line="240" w:lineRule="auto"/>
        <w:jc w:val="both"/>
      </w:pPr>
    </w:p>
    <w:p w:rsidR="00FA66C7" w:rsidRDefault="00FA66C7" w:rsidP="00FA66C7">
      <w:pPr>
        <w:pStyle w:val="50"/>
        <w:shd w:val="clear" w:color="auto" w:fill="auto"/>
        <w:tabs>
          <w:tab w:val="left" w:pos="1038"/>
        </w:tabs>
        <w:spacing w:before="0" w:after="0" w:line="240" w:lineRule="auto"/>
        <w:jc w:val="both"/>
      </w:pPr>
      <w:r w:rsidRPr="00203428">
        <w:t>Председатель</w:t>
      </w:r>
    </w:p>
    <w:p w:rsidR="00FA66C7" w:rsidRPr="00203428" w:rsidRDefault="00FA66C7" w:rsidP="00FA66C7">
      <w:pPr>
        <w:pStyle w:val="50"/>
        <w:shd w:val="clear" w:color="auto" w:fill="auto"/>
        <w:tabs>
          <w:tab w:val="left" w:pos="1038"/>
        </w:tabs>
        <w:spacing w:before="0" w:after="0" w:line="240" w:lineRule="auto"/>
        <w:jc w:val="both"/>
      </w:pPr>
      <w:r>
        <w:t xml:space="preserve">Куменской районной </w:t>
      </w:r>
      <w:r w:rsidRPr="00203428">
        <w:t>Думы</w:t>
      </w:r>
      <w:r>
        <w:t xml:space="preserve">    </w:t>
      </w:r>
      <w:r w:rsidRPr="00203428">
        <w:t>А.</w:t>
      </w:r>
      <w:r>
        <w:t>А. Машковцева</w:t>
      </w:r>
    </w:p>
    <w:p w:rsidR="00FA66C7" w:rsidRPr="00203428" w:rsidRDefault="00FA66C7" w:rsidP="00FA66C7">
      <w:pPr>
        <w:pStyle w:val="50"/>
        <w:shd w:val="clear" w:color="auto" w:fill="auto"/>
        <w:tabs>
          <w:tab w:val="left" w:pos="1038"/>
        </w:tabs>
        <w:spacing w:before="0" w:after="0" w:line="240" w:lineRule="auto"/>
        <w:jc w:val="both"/>
      </w:pPr>
    </w:p>
    <w:p w:rsidR="00FA66C7" w:rsidRDefault="00FA66C7" w:rsidP="00FA66C7">
      <w:pPr>
        <w:pStyle w:val="50"/>
        <w:shd w:val="clear" w:color="auto" w:fill="auto"/>
        <w:tabs>
          <w:tab w:val="left" w:pos="1038"/>
        </w:tabs>
        <w:spacing w:before="0" w:after="0" w:line="480" w:lineRule="auto"/>
        <w:jc w:val="both"/>
      </w:pPr>
      <w:r w:rsidRPr="00203428">
        <w:t>Глава</w:t>
      </w:r>
      <w:r>
        <w:t xml:space="preserve"> Куменского района       И.Н. Шемпелев</w:t>
      </w:r>
    </w:p>
    <w:p w:rsidR="00FA66C7" w:rsidRDefault="00FA66C7" w:rsidP="00FA66C7">
      <w:pPr>
        <w:pStyle w:val="34"/>
        <w:shd w:val="clear" w:color="auto" w:fill="auto"/>
        <w:spacing w:after="0" w:line="240" w:lineRule="auto"/>
        <w:rPr>
          <w:sz w:val="28"/>
          <w:szCs w:val="28"/>
        </w:rPr>
      </w:pPr>
    </w:p>
    <w:p w:rsidR="00FA66C7" w:rsidRDefault="00FA66C7" w:rsidP="00FA66C7">
      <w:pPr>
        <w:pStyle w:val="34"/>
        <w:shd w:val="clear" w:color="auto" w:fill="auto"/>
        <w:spacing w:after="0" w:line="240" w:lineRule="auto"/>
        <w:rPr>
          <w:sz w:val="28"/>
          <w:szCs w:val="28"/>
        </w:rPr>
      </w:pPr>
    </w:p>
    <w:p w:rsidR="00FA66C7" w:rsidRDefault="00FA66C7" w:rsidP="00FA66C7">
      <w:pPr>
        <w:pStyle w:val="34"/>
        <w:shd w:val="clear" w:color="auto" w:fill="auto"/>
        <w:spacing w:after="0" w:line="240" w:lineRule="auto"/>
        <w:rPr>
          <w:sz w:val="28"/>
          <w:szCs w:val="28"/>
        </w:rPr>
      </w:pPr>
    </w:p>
    <w:p w:rsidR="00132E5B" w:rsidRDefault="00132E5B">
      <w:pPr>
        <w:spacing w:after="200" w:line="276" w:lineRule="auto"/>
        <w:rPr>
          <w:b/>
          <w:bCs/>
          <w:sz w:val="28"/>
          <w:szCs w:val="28"/>
          <w:lang w:eastAsia="en-US"/>
        </w:rPr>
      </w:pPr>
      <w:r>
        <w:rPr>
          <w:sz w:val="28"/>
          <w:szCs w:val="28"/>
        </w:rPr>
        <w:br w:type="page"/>
      </w:r>
    </w:p>
    <w:p w:rsidR="00FA66C7" w:rsidRPr="000D7465" w:rsidRDefault="00FA66C7" w:rsidP="00FA66C7">
      <w:pPr>
        <w:pStyle w:val="34"/>
        <w:shd w:val="clear" w:color="auto" w:fill="auto"/>
        <w:spacing w:after="0" w:line="240" w:lineRule="auto"/>
        <w:rPr>
          <w:sz w:val="28"/>
          <w:szCs w:val="28"/>
        </w:rPr>
      </w:pPr>
      <w:r w:rsidRPr="000D7465">
        <w:rPr>
          <w:sz w:val="28"/>
          <w:szCs w:val="28"/>
        </w:rPr>
        <w:lastRenderedPageBreak/>
        <w:t xml:space="preserve">ПРОТОКОЛ </w:t>
      </w:r>
    </w:p>
    <w:p w:rsidR="00FA66C7" w:rsidRPr="000D7465" w:rsidRDefault="00FA66C7" w:rsidP="00FA66C7">
      <w:pPr>
        <w:pStyle w:val="34"/>
        <w:shd w:val="clear" w:color="auto" w:fill="auto"/>
        <w:spacing w:after="0" w:line="240" w:lineRule="auto"/>
        <w:rPr>
          <w:sz w:val="28"/>
          <w:szCs w:val="28"/>
        </w:rPr>
      </w:pPr>
      <w:r w:rsidRPr="000D7465">
        <w:rPr>
          <w:sz w:val="28"/>
          <w:szCs w:val="28"/>
        </w:rPr>
        <w:t>комиссии по проведению опроса граждан</w:t>
      </w:r>
    </w:p>
    <w:p w:rsidR="00FA66C7" w:rsidRDefault="00FA66C7" w:rsidP="00FA66C7">
      <w:pPr>
        <w:pStyle w:val="34"/>
        <w:shd w:val="clear" w:color="auto" w:fill="auto"/>
        <w:tabs>
          <w:tab w:val="left" w:pos="6307"/>
        </w:tabs>
        <w:spacing w:after="0" w:line="240" w:lineRule="auto"/>
        <w:jc w:val="both"/>
        <w:rPr>
          <w:b w:val="0"/>
          <w:sz w:val="28"/>
          <w:szCs w:val="28"/>
        </w:rPr>
      </w:pPr>
    </w:p>
    <w:p w:rsidR="00FA66C7" w:rsidRPr="000D7465" w:rsidRDefault="00FA66C7" w:rsidP="00FA66C7">
      <w:pPr>
        <w:pStyle w:val="34"/>
        <w:shd w:val="clear" w:color="auto" w:fill="auto"/>
        <w:tabs>
          <w:tab w:val="left" w:pos="6307"/>
        </w:tabs>
        <w:spacing w:after="0" w:line="240" w:lineRule="auto"/>
        <w:jc w:val="both"/>
        <w:rPr>
          <w:b w:val="0"/>
          <w:sz w:val="28"/>
          <w:szCs w:val="28"/>
        </w:rPr>
      </w:pPr>
      <w:r>
        <w:rPr>
          <w:b w:val="0"/>
          <w:sz w:val="28"/>
          <w:szCs w:val="28"/>
        </w:rPr>
        <w:t>пгт Кумены</w:t>
      </w:r>
      <w:r>
        <w:rPr>
          <w:b w:val="0"/>
          <w:sz w:val="28"/>
          <w:szCs w:val="28"/>
        </w:rPr>
        <w:tab/>
      </w:r>
      <w:r>
        <w:rPr>
          <w:b w:val="0"/>
          <w:sz w:val="28"/>
          <w:szCs w:val="28"/>
        </w:rPr>
        <w:tab/>
      </w:r>
      <w:r>
        <w:rPr>
          <w:b w:val="0"/>
          <w:sz w:val="28"/>
          <w:szCs w:val="28"/>
        </w:rPr>
        <w:tab/>
        <w:t>19</w:t>
      </w:r>
      <w:r w:rsidRPr="000D7465">
        <w:rPr>
          <w:b w:val="0"/>
          <w:sz w:val="28"/>
          <w:szCs w:val="28"/>
        </w:rPr>
        <w:t>.0</w:t>
      </w:r>
      <w:r>
        <w:rPr>
          <w:b w:val="0"/>
          <w:sz w:val="28"/>
          <w:szCs w:val="28"/>
        </w:rPr>
        <w:t>7.</w:t>
      </w:r>
      <w:r w:rsidRPr="000D7465">
        <w:rPr>
          <w:b w:val="0"/>
          <w:sz w:val="28"/>
          <w:szCs w:val="28"/>
        </w:rPr>
        <w:t>20</w:t>
      </w:r>
      <w:r>
        <w:rPr>
          <w:b w:val="0"/>
          <w:sz w:val="28"/>
          <w:szCs w:val="28"/>
        </w:rPr>
        <w:t>22</w:t>
      </w:r>
      <w:r w:rsidRPr="000D7465">
        <w:rPr>
          <w:b w:val="0"/>
          <w:sz w:val="28"/>
          <w:szCs w:val="28"/>
        </w:rPr>
        <w:t xml:space="preserve"> год</w:t>
      </w:r>
    </w:p>
    <w:p w:rsidR="00FA66C7" w:rsidRPr="000D7465" w:rsidRDefault="00FA66C7" w:rsidP="00FA66C7">
      <w:pPr>
        <w:pStyle w:val="26"/>
        <w:shd w:val="clear" w:color="auto" w:fill="auto"/>
        <w:spacing w:before="0" w:line="240" w:lineRule="auto"/>
        <w:ind w:firstLine="0"/>
        <w:rPr>
          <w:sz w:val="28"/>
          <w:szCs w:val="28"/>
        </w:rPr>
      </w:pP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 xml:space="preserve">Сроки проведения опроса - с </w:t>
      </w:r>
      <w:r>
        <w:rPr>
          <w:sz w:val="28"/>
          <w:szCs w:val="28"/>
        </w:rPr>
        <w:t>0</w:t>
      </w:r>
      <w:r w:rsidRPr="000D7465">
        <w:rPr>
          <w:sz w:val="28"/>
          <w:szCs w:val="28"/>
        </w:rPr>
        <w:t>1.0</w:t>
      </w:r>
      <w:r>
        <w:rPr>
          <w:sz w:val="28"/>
          <w:szCs w:val="28"/>
        </w:rPr>
        <w:t>7</w:t>
      </w:r>
      <w:r w:rsidRPr="000D7465">
        <w:rPr>
          <w:sz w:val="28"/>
          <w:szCs w:val="28"/>
        </w:rPr>
        <w:t>.20</w:t>
      </w:r>
      <w:r>
        <w:rPr>
          <w:sz w:val="28"/>
          <w:szCs w:val="28"/>
        </w:rPr>
        <w:t>22  по 15</w:t>
      </w:r>
      <w:r w:rsidRPr="000D7465">
        <w:rPr>
          <w:sz w:val="28"/>
          <w:szCs w:val="28"/>
        </w:rPr>
        <w:t>.0</w:t>
      </w:r>
      <w:r>
        <w:rPr>
          <w:sz w:val="28"/>
          <w:szCs w:val="28"/>
        </w:rPr>
        <w:t>7</w:t>
      </w:r>
      <w:r w:rsidRPr="000D7465">
        <w:rPr>
          <w:sz w:val="28"/>
          <w:szCs w:val="28"/>
        </w:rPr>
        <w:t>.20</w:t>
      </w:r>
      <w:r>
        <w:rPr>
          <w:sz w:val="28"/>
          <w:szCs w:val="28"/>
        </w:rPr>
        <w:t>22</w:t>
      </w:r>
      <w:r w:rsidRPr="000D7465">
        <w:rPr>
          <w:sz w:val="28"/>
          <w:szCs w:val="28"/>
        </w:rPr>
        <w:t xml:space="preserve"> г.</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Территория проведения опроса – Большеперелазское сельское поселение (</w:t>
      </w:r>
      <w:r>
        <w:rPr>
          <w:sz w:val="28"/>
          <w:szCs w:val="28"/>
        </w:rPr>
        <w:t>дер. Большой Перелаз, дер. Городчики, дер. Шуравинцы, дер. Молоки</w:t>
      </w:r>
      <w:r w:rsidRPr="000D7465">
        <w:rPr>
          <w:sz w:val="28"/>
          <w:szCs w:val="28"/>
        </w:rPr>
        <w:t>)</w:t>
      </w:r>
      <w:r>
        <w:rPr>
          <w:sz w:val="28"/>
          <w:szCs w:val="28"/>
        </w:rPr>
        <w:t>, Вичевское сельское поселение (пос. Вичевщина)</w:t>
      </w:r>
      <w:r w:rsidRPr="000D7465">
        <w:rPr>
          <w:sz w:val="28"/>
          <w:szCs w:val="28"/>
        </w:rPr>
        <w:t xml:space="preserve"> и </w:t>
      </w:r>
      <w:r>
        <w:rPr>
          <w:sz w:val="28"/>
          <w:szCs w:val="28"/>
        </w:rPr>
        <w:t xml:space="preserve">Вожгальское </w:t>
      </w:r>
      <w:r w:rsidRPr="000D7465">
        <w:rPr>
          <w:sz w:val="28"/>
          <w:szCs w:val="28"/>
        </w:rPr>
        <w:t>сельское поселение (с.</w:t>
      </w:r>
      <w:r>
        <w:rPr>
          <w:sz w:val="28"/>
          <w:szCs w:val="28"/>
        </w:rPr>
        <w:t xml:space="preserve"> Вожгалы, дд. Гроши, Ардашиха</w:t>
      </w:r>
      <w:r w:rsidRPr="000D7465">
        <w:rPr>
          <w:sz w:val="28"/>
          <w:szCs w:val="28"/>
        </w:rPr>
        <w:t>).</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Вопросы опроса: выбор приоритетного проекта по поддержке местных инициатив на 202</w:t>
      </w:r>
      <w:r>
        <w:rPr>
          <w:sz w:val="28"/>
          <w:szCs w:val="28"/>
        </w:rPr>
        <w:t>3</w:t>
      </w:r>
      <w:r w:rsidRPr="000D7465">
        <w:rPr>
          <w:sz w:val="28"/>
          <w:szCs w:val="28"/>
        </w:rPr>
        <w:t xml:space="preserve"> год согласно опросному листу, утвержденному решением Куменской районной Думы от </w:t>
      </w:r>
      <w:r>
        <w:rPr>
          <w:sz w:val="28"/>
          <w:szCs w:val="28"/>
        </w:rPr>
        <w:t>28.06.2022</w:t>
      </w:r>
      <w:r w:rsidRPr="000D7465">
        <w:rPr>
          <w:sz w:val="28"/>
          <w:szCs w:val="28"/>
        </w:rPr>
        <w:t xml:space="preserve"> № </w:t>
      </w:r>
      <w:r>
        <w:rPr>
          <w:sz w:val="28"/>
          <w:szCs w:val="28"/>
        </w:rPr>
        <w:t>9/61</w:t>
      </w:r>
      <w:r w:rsidRPr="000D7465">
        <w:rPr>
          <w:sz w:val="28"/>
          <w:szCs w:val="28"/>
        </w:rPr>
        <w:t>.</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Число граждан обладающим правом на участие в опросе и проживающих на территориях:</w:t>
      </w:r>
    </w:p>
    <w:p w:rsidR="00FA66C7" w:rsidRPr="00E513F9" w:rsidRDefault="00FA66C7" w:rsidP="00FA66C7">
      <w:pPr>
        <w:jc w:val="both"/>
        <w:rPr>
          <w:rFonts w:eastAsia="Calibri"/>
          <w:sz w:val="28"/>
          <w:szCs w:val="28"/>
        </w:rPr>
      </w:pPr>
      <w:r w:rsidRPr="00E513F9">
        <w:rPr>
          <w:rFonts w:eastAsia="Calibri"/>
          <w:sz w:val="28"/>
          <w:szCs w:val="28"/>
        </w:rPr>
        <w:t>Жителей пос. Вичевщина – 1088 человек</w:t>
      </w:r>
    </w:p>
    <w:p w:rsidR="00FA66C7" w:rsidRPr="00E513F9" w:rsidRDefault="00FA66C7" w:rsidP="00FA66C7">
      <w:pPr>
        <w:jc w:val="both"/>
        <w:rPr>
          <w:rFonts w:eastAsia="Calibri"/>
          <w:sz w:val="28"/>
          <w:szCs w:val="28"/>
        </w:rPr>
      </w:pPr>
      <w:r w:rsidRPr="00E513F9">
        <w:rPr>
          <w:rFonts w:eastAsia="Calibri"/>
          <w:sz w:val="28"/>
          <w:szCs w:val="28"/>
        </w:rPr>
        <w:t xml:space="preserve">Жителей с. Вожгалы – </w:t>
      </w:r>
      <w:r>
        <w:rPr>
          <w:sz w:val="28"/>
          <w:szCs w:val="28"/>
        </w:rPr>
        <w:t>761</w:t>
      </w:r>
      <w:r w:rsidRPr="00E513F9">
        <w:rPr>
          <w:rFonts w:eastAsia="Calibri"/>
          <w:sz w:val="28"/>
          <w:szCs w:val="28"/>
        </w:rPr>
        <w:t xml:space="preserve"> человек</w:t>
      </w:r>
    </w:p>
    <w:p w:rsidR="00FA66C7" w:rsidRPr="00E513F9" w:rsidRDefault="00FA66C7" w:rsidP="00FA66C7">
      <w:pPr>
        <w:jc w:val="both"/>
        <w:rPr>
          <w:rFonts w:eastAsia="Calibri"/>
          <w:sz w:val="28"/>
          <w:szCs w:val="28"/>
        </w:rPr>
      </w:pPr>
      <w:r w:rsidRPr="00E513F9">
        <w:rPr>
          <w:rFonts w:eastAsia="Calibri"/>
          <w:sz w:val="28"/>
          <w:szCs w:val="28"/>
        </w:rPr>
        <w:t>Жителей дер. Гроши – 15 человек</w:t>
      </w:r>
    </w:p>
    <w:p w:rsidR="00FA66C7" w:rsidRPr="00E513F9" w:rsidRDefault="00FA66C7" w:rsidP="00FA66C7">
      <w:pPr>
        <w:jc w:val="both"/>
        <w:rPr>
          <w:rFonts w:eastAsia="Calibri"/>
          <w:sz w:val="28"/>
          <w:szCs w:val="28"/>
        </w:rPr>
      </w:pPr>
      <w:r w:rsidRPr="00E513F9">
        <w:rPr>
          <w:rFonts w:eastAsia="Calibri"/>
          <w:sz w:val="28"/>
          <w:szCs w:val="28"/>
        </w:rPr>
        <w:t>Жителей дер. Ардашиха – 303 человек</w:t>
      </w:r>
    </w:p>
    <w:p w:rsidR="00FA66C7" w:rsidRPr="00E513F9" w:rsidRDefault="00FA66C7" w:rsidP="00FA66C7">
      <w:pPr>
        <w:jc w:val="both"/>
        <w:rPr>
          <w:rFonts w:eastAsia="Calibri"/>
          <w:sz w:val="28"/>
          <w:szCs w:val="28"/>
        </w:rPr>
      </w:pPr>
      <w:r w:rsidRPr="00E513F9">
        <w:rPr>
          <w:rFonts w:eastAsia="Calibri"/>
          <w:sz w:val="28"/>
          <w:szCs w:val="28"/>
        </w:rPr>
        <w:t xml:space="preserve">Жителей дер. Большой Перелаз –  </w:t>
      </w:r>
      <w:r w:rsidRPr="00E513F9">
        <w:rPr>
          <w:sz w:val="28"/>
          <w:szCs w:val="28"/>
        </w:rPr>
        <w:t>341</w:t>
      </w:r>
      <w:r w:rsidRPr="00E513F9">
        <w:rPr>
          <w:rFonts w:eastAsia="Calibri"/>
          <w:sz w:val="28"/>
          <w:szCs w:val="28"/>
        </w:rPr>
        <w:t xml:space="preserve"> человек</w:t>
      </w:r>
    </w:p>
    <w:p w:rsidR="00FA66C7" w:rsidRPr="00E513F9" w:rsidRDefault="00FA66C7" w:rsidP="00FA66C7">
      <w:pPr>
        <w:jc w:val="both"/>
        <w:rPr>
          <w:rFonts w:eastAsia="Calibri"/>
          <w:sz w:val="28"/>
          <w:szCs w:val="28"/>
        </w:rPr>
      </w:pPr>
      <w:r w:rsidRPr="00E513F9">
        <w:rPr>
          <w:rFonts w:eastAsia="Calibri"/>
          <w:sz w:val="28"/>
          <w:szCs w:val="28"/>
        </w:rPr>
        <w:t xml:space="preserve">Жителей дер. Городчики – </w:t>
      </w:r>
      <w:r>
        <w:rPr>
          <w:rFonts w:eastAsia="Calibri"/>
          <w:sz w:val="28"/>
          <w:szCs w:val="28"/>
        </w:rPr>
        <w:t>8</w:t>
      </w:r>
      <w:r w:rsidRPr="00E513F9">
        <w:rPr>
          <w:rFonts w:eastAsia="Calibri"/>
          <w:sz w:val="28"/>
          <w:szCs w:val="28"/>
        </w:rPr>
        <w:t xml:space="preserve"> человек</w:t>
      </w:r>
    </w:p>
    <w:p w:rsidR="00FA66C7" w:rsidRPr="00E513F9" w:rsidRDefault="00FA66C7" w:rsidP="00FA66C7">
      <w:pPr>
        <w:jc w:val="both"/>
        <w:rPr>
          <w:rFonts w:eastAsia="Calibri"/>
          <w:sz w:val="28"/>
          <w:szCs w:val="28"/>
        </w:rPr>
      </w:pPr>
      <w:r w:rsidRPr="00E513F9">
        <w:rPr>
          <w:rFonts w:eastAsia="Calibri"/>
          <w:sz w:val="28"/>
          <w:szCs w:val="28"/>
        </w:rPr>
        <w:t>Жителей дер. Молоки – 3 человека</w:t>
      </w:r>
    </w:p>
    <w:p w:rsidR="00FA66C7" w:rsidRPr="00E513F9" w:rsidRDefault="00FA66C7" w:rsidP="00FA66C7">
      <w:pPr>
        <w:pStyle w:val="26"/>
        <w:shd w:val="clear" w:color="auto" w:fill="auto"/>
        <w:spacing w:before="0" w:line="240" w:lineRule="auto"/>
        <w:ind w:firstLine="0"/>
        <w:rPr>
          <w:sz w:val="28"/>
          <w:szCs w:val="28"/>
        </w:rPr>
      </w:pPr>
      <w:r w:rsidRPr="00E513F9">
        <w:rPr>
          <w:sz w:val="28"/>
          <w:szCs w:val="28"/>
        </w:rPr>
        <w:t>Жителей дер. Шуравинцы – 3 человека</w:t>
      </w:r>
    </w:p>
    <w:p w:rsidR="00FA66C7" w:rsidRDefault="00FA66C7" w:rsidP="00FA66C7">
      <w:pPr>
        <w:pStyle w:val="26"/>
        <w:shd w:val="clear" w:color="auto" w:fill="auto"/>
        <w:spacing w:before="0" w:line="240" w:lineRule="auto"/>
        <w:ind w:firstLine="0"/>
        <w:rPr>
          <w:sz w:val="28"/>
          <w:szCs w:val="28"/>
        </w:rPr>
      </w:pPr>
      <w:r w:rsidRPr="000D7465">
        <w:rPr>
          <w:sz w:val="28"/>
          <w:szCs w:val="28"/>
        </w:rPr>
        <w:t>Число граждан Большеперелазского сельского поселения</w:t>
      </w:r>
      <w:r>
        <w:rPr>
          <w:sz w:val="28"/>
          <w:szCs w:val="28"/>
        </w:rPr>
        <w:t xml:space="preserve"> (</w:t>
      </w:r>
      <w:r w:rsidRPr="00A25CE0">
        <w:rPr>
          <w:sz w:val="28"/>
          <w:szCs w:val="28"/>
        </w:rPr>
        <w:t xml:space="preserve">дер. </w:t>
      </w:r>
      <w:r>
        <w:rPr>
          <w:sz w:val="28"/>
          <w:szCs w:val="28"/>
        </w:rPr>
        <w:t>Большой Перелаз,</w:t>
      </w:r>
      <w:r w:rsidRPr="00753A2C">
        <w:rPr>
          <w:sz w:val="28"/>
          <w:szCs w:val="28"/>
        </w:rPr>
        <w:t xml:space="preserve"> </w:t>
      </w:r>
      <w:r w:rsidRPr="00A25CE0">
        <w:rPr>
          <w:sz w:val="28"/>
          <w:szCs w:val="28"/>
        </w:rPr>
        <w:t xml:space="preserve">дер. </w:t>
      </w:r>
      <w:r>
        <w:rPr>
          <w:sz w:val="28"/>
          <w:szCs w:val="28"/>
        </w:rPr>
        <w:t>Городчики,</w:t>
      </w:r>
      <w:r w:rsidRPr="00753A2C">
        <w:rPr>
          <w:sz w:val="28"/>
          <w:szCs w:val="28"/>
        </w:rPr>
        <w:t xml:space="preserve"> </w:t>
      </w:r>
      <w:r w:rsidRPr="00A25CE0">
        <w:rPr>
          <w:sz w:val="28"/>
          <w:szCs w:val="28"/>
        </w:rPr>
        <w:t xml:space="preserve">дер. </w:t>
      </w:r>
      <w:r>
        <w:rPr>
          <w:sz w:val="28"/>
          <w:szCs w:val="28"/>
        </w:rPr>
        <w:t xml:space="preserve">Молоки, </w:t>
      </w:r>
      <w:r w:rsidRPr="00A25CE0">
        <w:rPr>
          <w:sz w:val="28"/>
          <w:szCs w:val="28"/>
        </w:rPr>
        <w:t xml:space="preserve">дер. </w:t>
      </w:r>
      <w:r>
        <w:rPr>
          <w:sz w:val="28"/>
          <w:szCs w:val="28"/>
        </w:rPr>
        <w:t>Шуравинцы)</w:t>
      </w:r>
      <w:r w:rsidRPr="000D7465">
        <w:rPr>
          <w:sz w:val="28"/>
          <w:szCs w:val="28"/>
        </w:rPr>
        <w:t xml:space="preserve">, принявших участие в опросе – </w:t>
      </w:r>
      <w:r>
        <w:rPr>
          <w:sz w:val="28"/>
          <w:szCs w:val="28"/>
        </w:rPr>
        <w:t>214;</w:t>
      </w:r>
    </w:p>
    <w:p w:rsidR="00FA66C7" w:rsidRDefault="00FA66C7" w:rsidP="00FA66C7">
      <w:pPr>
        <w:pStyle w:val="26"/>
        <w:shd w:val="clear" w:color="auto" w:fill="auto"/>
        <w:spacing w:before="0" w:line="240" w:lineRule="auto"/>
        <w:ind w:firstLine="0"/>
        <w:rPr>
          <w:color w:val="FF0000"/>
          <w:sz w:val="28"/>
          <w:szCs w:val="28"/>
        </w:rPr>
      </w:pPr>
      <w:r w:rsidRPr="000D7465">
        <w:rPr>
          <w:sz w:val="28"/>
          <w:szCs w:val="28"/>
        </w:rPr>
        <w:t xml:space="preserve">Число граждан </w:t>
      </w:r>
      <w:r>
        <w:rPr>
          <w:sz w:val="28"/>
          <w:szCs w:val="28"/>
        </w:rPr>
        <w:t>Вичевского сельского поселения (пос. Вичевщина)</w:t>
      </w:r>
      <w:r w:rsidRPr="000D7465">
        <w:rPr>
          <w:sz w:val="28"/>
          <w:szCs w:val="28"/>
        </w:rPr>
        <w:t xml:space="preserve">, принявших участие в опросе – </w:t>
      </w:r>
      <w:r>
        <w:rPr>
          <w:sz w:val="28"/>
          <w:szCs w:val="28"/>
        </w:rPr>
        <w:t>850;</w:t>
      </w:r>
    </w:p>
    <w:p w:rsidR="00FA66C7" w:rsidRPr="001F5114" w:rsidRDefault="00FA66C7" w:rsidP="00FA66C7">
      <w:pPr>
        <w:pStyle w:val="26"/>
        <w:shd w:val="clear" w:color="auto" w:fill="auto"/>
        <w:spacing w:before="0" w:line="240" w:lineRule="auto"/>
        <w:ind w:firstLine="0"/>
        <w:rPr>
          <w:color w:val="FF0000"/>
          <w:sz w:val="28"/>
          <w:szCs w:val="28"/>
        </w:rPr>
      </w:pPr>
      <w:r w:rsidRPr="000D7465">
        <w:rPr>
          <w:sz w:val="28"/>
          <w:szCs w:val="28"/>
        </w:rPr>
        <w:t xml:space="preserve">Число граждан </w:t>
      </w:r>
      <w:r>
        <w:rPr>
          <w:sz w:val="28"/>
          <w:szCs w:val="28"/>
        </w:rPr>
        <w:t xml:space="preserve">Вожгальского </w:t>
      </w:r>
      <w:r w:rsidRPr="000D7465">
        <w:rPr>
          <w:sz w:val="28"/>
          <w:szCs w:val="28"/>
        </w:rPr>
        <w:t>сельско</w:t>
      </w:r>
      <w:r>
        <w:rPr>
          <w:sz w:val="28"/>
          <w:szCs w:val="28"/>
        </w:rPr>
        <w:t>го</w:t>
      </w:r>
      <w:r w:rsidRPr="000D7465">
        <w:rPr>
          <w:sz w:val="28"/>
          <w:szCs w:val="28"/>
        </w:rPr>
        <w:t xml:space="preserve"> поселени</w:t>
      </w:r>
      <w:r>
        <w:rPr>
          <w:sz w:val="28"/>
          <w:szCs w:val="28"/>
        </w:rPr>
        <w:t>я</w:t>
      </w:r>
      <w:r w:rsidRPr="000D7465">
        <w:rPr>
          <w:sz w:val="28"/>
          <w:szCs w:val="28"/>
        </w:rPr>
        <w:t xml:space="preserve"> (с.</w:t>
      </w:r>
      <w:r>
        <w:rPr>
          <w:sz w:val="28"/>
          <w:szCs w:val="28"/>
        </w:rPr>
        <w:t xml:space="preserve"> Вожгалы, дд. Гроши, Ардашиха</w:t>
      </w:r>
      <w:r w:rsidRPr="000D7465">
        <w:rPr>
          <w:sz w:val="28"/>
          <w:szCs w:val="28"/>
        </w:rPr>
        <w:t xml:space="preserve">), принявших участие в опросе – </w:t>
      </w:r>
      <w:r>
        <w:rPr>
          <w:sz w:val="28"/>
          <w:szCs w:val="28"/>
        </w:rPr>
        <w:t>565.</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 xml:space="preserve">Председатель комиссии: </w:t>
      </w:r>
      <w:r>
        <w:rPr>
          <w:sz w:val="28"/>
          <w:szCs w:val="28"/>
        </w:rPr>
        <w:t>Кислицын Николай Валентинович</w:t>
      </w:r>
      <w:r w:rsidRPr="000D7465">
        <w:rPr>
          <w:sz w:val="28"/>
          <w:szCs w:val="28"/>
        </w:rPr>
        <w:t xml:space="preserve"> — первый заместитель главы администрации района по вопросам жизнеобеспечения</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Секретарь комиссии: Коробейникова Мария Леонидовна – начальник</w:t>
      </w:r>
      <w:r>
        <w:rPr>
          <w:sz w:val="28"/>
          <w:szCs w:val="28"/>
        </w:rPr>
        <w:t xml:space="preserve"> </w:t>
      </w:r>
      <w:r w:rsidRPr="000D7465">
        <w:rPr>
          <w:sz w:val="28"/>
          <w:szCs w:val="28"/>
        </w:rPr>
        <w:t>организационного отдела управления социальной работы администрации района</w:t>
      </w:r>
    </w:p>
    <w:p w:rsidR="00FA66C7" w:rsidRPr="000D7465" w:rsidRDefault="00FA66C7" w:rsidP="00FA66C7">
      <w:pPr>
        <w:pStyle w:val="26"/>
        <w:shd w:val="clear" w:color="auto" w:fill="auto"/>
        <w:spacing w:before="0" w:line="240" w:lineRule="auto"/>
        <w:ind w:firstLine="0"/>
        <w:jc w:val="left"/>
        <w:rPr>
          <w:sz w:val="28"/>
          <w:szCs w:val="28"/>
        </w:rPr>
      </w:pPr>
      <w:r w:rsidRPr="000D7465">
        <w:rPr>
          <w:sz w:val="28"/>
          <w:szCs w:val="28"/>
        </w:rPr>
        <w:t>Присутствующие члены комиссии:</w:t>
      </w:r>
    </w:p>
    <w:p w:rsidR="00FA66C7" w:rsidRPr="000D7465" w:rsidRDefault="00FA66C7" w:rsidP="00FA66C7">
      <w:pPr>
        <w:pStyle w:val="26"/>
        <w:shd w:val="clear" w:color="auto" w:fill="auto"/>
        <w:spacing w:before="0" w:line="240" w:lineRule="auto"/>
        <w:ind w:firstLine="0"/>
        <w:rPr>
          <w:sz w:val="28"/>
          <w:szCs w:val="28"/>
        </w:rPr>
      </w:pPr>
      <w:r>
        <w:rPr>
          <w:sz w:val="28"/>
          <w:szCs w:val="28"/>
        </w:rPr>
        <w:t>Абрамов Д.О., Злобина Н.В., Лебедева А.В., Логиновский В.В.</w:t>
      </w:r>
    </w:p>
    <w:p w:rsidR="00FA66C7" w:rsidRPr="000D7465" w:rsidRDefault="00FA66C7" w:rsidP="00FA66C7">
      <w:pPr>
        <w:pStyle w:val="26"/>
        <w:shd w:val="clear" w:color="auto" w:fill="auto"/>
        <w:spacing w:before="0" w:line="240" w:lineRule="auto"/>
        <w:ind w:firstLine="0"/>
        <w:rPr>
          <w:sz w:val="28"/>
          <w:szCs w:val="28"/>
        </w:rPr>
      </w:pPr>
      <w:r w:rsidRPr="000D7465">
        <w:rPr>
          <w:sz w:val="28"/>
          <w:szCs w:val="28"/>
        </w:rPr>
        <w:t>Заседание правомочно.</w:t>
      </w:r>
    </w:p>
    <w:p w:rsidR="00FA66C7" w:rsidRDefault="00FA66C7" w:rsidP="00FA66C7">
      <w:pPr>
        <w:pStyle w:val="34"/>
        <w:shd w:val="clear" w:color="auto" w:fill="auto"/>
        <w:spacing w:after="0" w:line="240" w:lineRule="auto"/>
        <w:ind w:left="4080"/>
        <w:jc w:val="left"/>
        <w:rPr>
          <w:sz w:val="28"/>
          <w:szCs w:val="28"/>
        </w:rPr>
      </w:pPr>
      <w:r w:rsidRPr="000D7465">
        <w:rPr>
          <w:sz w:val="28"/>
          <w:szCs w:val="28"/>
        </w:rPr>
        <w:t>ПОВЕСТКА ДНЯ:</w:t>
      </w:r>
    </w:p>
    <w:p w:rsidR="00FA66C7" w:rsidRPr="000D7465" w:rsidRDefault="00FA66C7" w:rsidP="00FA66C7">
      <w:pPr>
        <w:pStyle w:val="34"/>
        <w:shd w:val="clear" w:color="auto" w:fill="auto"/>
        <w:spacing w:after="0" w:line="240" w:lineRule="auto"/>
        <w:ind w:left="4080"/>
        <w:jc w:val="left"/>
        <w:rPr>
          <w:sz w:val="28"/>
          <w:szCs w:val="28"/>
        </w:rPr>
      </w:pPr>
    </w:p>
    <w:p w:rsidR="00FA66C7" w:rsidRPr="000D7465" w:rsidRDefault="00FA66C7" w:rsidP="00FA66C7">
      <w:pPr>
        <w:pStyle w:val="26"/>
        <w:numPr>
          <w:ilvl w:val="0"/>
          <w:numId w:val="22"/>
        </w:numPr>
        <w:shd w:val="clear" w:color="auto" w:fill="auto"/>
        <w:tabs>
          <w:tab w:val="left" w:pos="756"/>
        </w:tabs>
        <w:spacing w:before="0" w:line="240" w:lineRule="auto"/>
        <w:ind w:left="420" w:right="5" w:firstLine="0"/>
        <w:rPr>
          <w:sz w:val="28"/>
          <w:szCs w:val="28"/>
        </w:rPr>
      </w:pPr>
      <w:r w:rsidRPr="000D7465">
        <w:rPr>
          <w:sz w:val="28"/>
          <w:szCs w:val="28"/>
        </w:rPr>
        <w:t>Установление результатов опроса граждан.</w:t>
      </w:r>
    </w:p>
    <w:p w:rsidR="00FA66C7" w:rsidRPr="000D7465" w:rsidRDefault="00FA66C7" w:rsidP="00FA66C7">
      <w:pPr>
        <w:pStyle w:val="26"/>
        <w:numPr>
          <w:ilvl w:val="0"/>
          <w:numId w:val="22"/>
        </w:numPr>
        <w:shd w:val="clear" w:color="auto" w:fill="auto"/>
        <w:tabs>
          <w:tab w:val="left" w:pos="774"/>
        </w:tabs>
        <w:spacing w:before="0" w:line="240" w:lineRule="auto"/>
        <w:ind w:left="760" w:hanging="340"/>
        <w:rPr>
          <w:sz w:val="28"/>
          <w:szCs w:val="28"/>
        </w:rPr>
      </w:pPr>
      <w:r w:rsidRPr="000D7465">
        <w:rPr>
          <w:sz w:val="28"/>
          <w:szCs w:val="28"/>
        </w:rPr>
        <w:t xml:space="preserve">О направлении протокола в Куменскую районную Думу, </w:t>
      </w:r>
      <w:r>
        <w:rPr>
          <w:sz w:val="28"/>
          <w:szCs w:val="28"/>
        </w:rPr>
        <w:t>а</w:t>
      </w:r>
      <w:r w:rsidRPr="000D7465">
        <w:rPr>
          <w:sz w:val="28"/>
          <w:szCs w:val="28"/>
        </w:rPr>
        <w:t>дминистрации Большеперелазского</w:t>
      </w:r>
      <w:r>
        <w:rPr>
          <w:sz w:val="28"/>
          <w:szCs w:val="28"/>
        </w:rPr>
        <w:t>, Вичевского и Вожгальского сельских</w:t>
      </w:r>
      <w:r w:rsidRPr="000D7465">
        <w:rPr>
          <w:sz w:val="28"/>
          <w:szCs w:val="28"/>
        </w:rPr>
        <w:t xml:space="preserve"> поселений.</w:t>
      </w:r>
    </w:p>
    <w:p w:rsidR="00FA66C7" w:rsidRPr="000D7465" w:rsidRDefault="00FA66C7" w:rsidP="00FA66C7">
      <w:pPr>
        <w:pStyle w:val="26"/>
        <w:shd w:val="clear" w:color="auto" w:fill="auto"/>
        <w:spacing w:before="0" w:line="240" w:lineRule="auto"/>
        <w:ind w:right="5" w:firstLine="0"/>
        <w:rPr>
          <w:sz w:val="28"/>
          <w:szCs w:val="28"/>
        </w:rPr>
      </w:pPr>
    </w:p>
    <w:p w:rsidR="00FA66C7" w:rsidRPr="000D7465" w:rsidRDefault="00FA66C7" w:rsidP="00FA66C7">
      <w:pPr>
        <w:pStyle w:val="26"/>
        <w:shd w:val="clear" w:color="auto" w:fill="auto"/>
        <w:spacing w:before="0" w:line="240" w:lineRule="auto"/>
        <w:ind w:right="5" w:firstLine="0"/>
        <w:rPr>
          <w:sz w:val="28"/>
          <w:szCs w:val="28"/>
        </w:rPr>
      </w:pPr>
      <w:r w:rsidRPr="000D7465">
        <w:rPr>
          <w:sz w:val="28"/>
          <w:szCs w:val="28"/>
        </w:rPr>
        <w:t xml:space="preserve">1. </w:t>
      </w:r>
      <w:r w:rsidRPr="000D7465">
        <w:rPr>
          <w:caps/>
          <w:sz w:val="28"/>
          <w:szCs w:val="28"/>
        </w:rPr>
        <w:t>Слушали:</w:t>
      </w:r>
      <w:r w:rsidRPr="000D7465">
        <w:rPr>
          <w:sz w:val="28"/>
          <w:szCs w:val="28"/>
        </w:rPr>
        <w:t xml:space="preserve"> Коробейникову М.Л., которая ознакомила с результатами подсчета голосов по опросу граждан согласно приложению №№ 1, 2, 3</w:t>
      </w:r>
      <w:r>
        <w:rPr>
          <w:sz w:val="28"/>
          <w:szCs w:val="28"/>
        </w:rPr>
        <w:t>, 4, 5</w:t>
      </w:r>
      <w:r w:rsidRPr="000D7465">
        <w:rPr>
          <w:sz w:val="28"/>
          <w:szCs w:val="28"/>
        </w:rPr>
        <w:t>.</w:t>
      </w:r>
    </w:p>
    <w:p w:rsidR="00FA66C7" w:rsidRPr="000D7465" w:rsidRDefault="00FA66C7" w:rsidP="00FA66C7">
      <w:pPr>
        <w:pStyle w:val="26"/>
        <w:shd w:val="clear" w:color="auto" w:fill="auto"/>
        <w:spacing w:before="0" w:line="240" w:lineRule="auto"/>
        <w:ind w:firstLine="0"/>
        <w:rPr>
          <w:sz w:val="28"/>
          <w:szCs w:val="28"/>
        </w:rPr>
      </w:pPr>
      <w:r w:rsidRPr="000D7465">
        <w:rPr>
          <w:caps/>
          <w:sz w:val="28"/>
          <w:szCs w:val="28"/>
        </w:rPr>
        <w:lastRenderedPageBreak/>
        <w:t xml:space="preserve">ВЫСТУПИЛИ: </w:t>
      </w:r>
      <w:r>
        <w:rPr>
          <w:sz w:val="28"/>
          <w:szCs w:val="28"/>
        </w:rPr>
        <w:t>Злобина Н.В.,</w:t>
      </w:r>
      <w:r w:rsidRPr="000D7465">
        <w:rPr>
          <w:sz w:val="28"/>
          <w:szCs w:val="28"/>
        </w:rPr>
        <w:t xml:space="preserve"> </w:t>
      </w:r>
      <w:r>
        <w:rPr>
          <w:sz w:val="28"/>
          <w:szCs w:val="28"/>
        </w:rPr>
        <w:t>Лебедева А.В.</w:t>
      </w:r>
    </w:p>
    <w:p w:rsidR="00FA66C7" w:rsidRPr="000D7465" w:rsidRDefault="00FA66C7" w:rsidP="00FA66C7">
      <w:pPr>
        <w:pStyle w:val="26"/>
        <w:shd w:val="clear" w:color="auto" w:fill="auto"/>
        <w:spacing w:before="0" w:line="240" w:lineRule="auto"/>
        <w:ind w:right="5" w:firstLine="0"/>
        <w:rPr>
          <w:caps/>
          <w:sz w:val="28"/>
          <w:szCs w:val="28"/>
        </w:rPr>
      </w:pPr>
      <w:r w:rsidRPr="000D7465">
        <w:rPr>
          <w:caps/>
          <w:sz w:val="28"/>
          <w:szCs w:val="28"/>
        </w:rPr>
        <w:t>Решили:</w:t>
      </w:r>
    </w:p>
    <w:p w:rsidR="00FA66C7" w:rsidRPr="00C76875" w:rsidRDefault="00FA66C7" w:rsidP="00FA66C7">
      <w:pPr>
        <w:pStyle w:val="26"/>
        <w:shd w:val="clear" w:color="auto" w:fill="auto"/>
        <w:spacing w:before="0" w:line="240" w:lineRule="auto"/>
        <w:ind w:firstLine="567"/>
        <w:rPr>
          <w:sz w:val="28"/>
          <w:szCs w:val="28"/>
        </w:rPr>
      </w:pPr>
      <w:r w:rsidRPr="00C76875">
        <w:rPr>
          <w:sz w:val="28"/>
          <w:szCs w:val="28"/>
        </w:rPr>
        <w:t>1.Опрос граждан признать состоявшимся по населенным пунктам:</w:t>
      </w:r>
    </w:p>
    <w:p w:rsidR="00FA66C7" w:rsidRPr="00C76875" w:rsidRDefault="00FA66C7" w:rsidP="00FA66C7">
      <w:pPr>
        <w:jc w:val="both"/>
        <w:rPr>
          <w:sz w:val="28"/>
          <w:szCs w:val="28"/>
        </w:rPr>
      </w:pPr>
      <w:r w:rsidRPr="00C76875">
        <w:rPr>
          <w:rFonts w:eastAsia="Calibri"/>
          <w:sz w:val="28"/>
          <w:szCs w:val="28"/>
        </w:rPr>
        <w:t xml:space="preserve">Жителей пос. Вичевщина – 850 человек или </w:t>
      </w:r>
      <w:r w:rsidRPr="00C76875">
        <w:rPr>
          <w:sz w:val="28"/>
          <w:szCs w:val="28"/>
        </w:rPr>
        <w:t>78,1 % опрошенных, ж</w:t>
      </w:r>
      <w:r w:rsidRPr="00C76875">
        <w:rPr>
          <w:rFonts w:eastAsia="Calibri"/>
          <w:sz w:val="28"/>
          <w:szCs w:val="28"/>
        </w:rPr>
        <w:t>ителей с. Вожгалы – 3</w:t>
      </w:r>
      <w:r w:rsidRPr="00C76875">
        <w:rPr>
          <w:sz w:val="28"/>
          <w:szCs w:val="28"/>
        </w:rPr>
        <w:t>50</w:t>
      </w:r>
      <w:r w:rsidRPr="00C76875">
        <w:rPr>
          <w:rFonts w:eastAsia="Calibri"/>
          <w:sz w:val="28"/>
          <w:szCs w:val="28"/>
        </w:rPr>
        <w:t xml:space="preserve"> человек или 46</w:t>
      </w:r>
      <w:r w:rsidRPr="00C76875">
        <w:rPr>
          <w:sz w:val="28"/>
          <w:szCs w:val="28"/>
        </w:rPr>
        <w:t xml:space="preserve"> % опрошенных, ж</w:t>
      </w:r>
      <w:r w:rsidRPr="00C76875">
        <w:rPr>
          <w:rFonts w:eastAsia="Calibri"/>
          <w:sz w:val="28"/>
          <w:szCs w:val="28"/>
        </w:rPr>
        <w:t>ителей дер. Гроши – 15 человек или 100</w:t>
      </w:r>
      <w:r w:rsidRPr="00C76875">
        <w:rPr>
          <w:sz w:val="28"/>
          <w:szCs w:val="28"/>
        </w:rPr>
        <w:t xml:space="preserve"> % опрошенных, ж</w:t>
      </w:r>
      <w:r w:rsidRPr="00C76875">
        <w:rPr>
          <w:rFonts w:eastAsia="Calibri"/>
          <w:sz w:val="28"/>
          <w:szCs w:val="28"/>
        </w:rPr>
        <w:t>ителей дер. Ардашиха – 200 человек или 66</w:t>
      </w:r>
      <w:r w:rsidRPr="00C76875">
        <w:rPr>
          <w:sz w:val="28"/>
          <w:szCs w:val="28"/>
        </w:rPr>
        <w:t xml:space="preserve"> % опрошенных, ж</w:t>
      </w:r>
      <w:r w:rsidRPr="00C76875">
        <w:rPr>
          <w:rFonts w:eastAsia="Calibri"/>
          <w:sz w:val="28"/>
          <w:szCs w:val="28"/>
        </w:rPr>
        <w:t>ителей дер. Большой Перелаз –  200 человек или 5</w:t>
      </w:r>
      <w:r w:rsidRPr="00C76875">
        <w:rPr>
          <w:sz w:val="28"/>
          <w:szCs w:val="28"/>
        </w:rPr>
        <w:t>8,6 % опрошенных, ж</w:t>
      </w:r>
      <w:r w:rsidRPr="00C76875">
        <w:rPr>
          <w:rFonts w:eastAsia="Calibri"/>
          <w:sz w:val="28"/>
          <w:szCs w:val="28"/>
        </w:rPr>
        <w:t>ителей дер. Городчики – 8 человек или 100</w:t>
      </w:r>
      <w:r w:rsidRPr="00C76875">
        <w:rPr>
          <w:sz w:val="28"/>
          <w:szCs w:val="28"/>
        </w:rPr>
        <w:t xml:space="preserve"> % опрошенных, ж</w:t>
      </w:r>
      <w:r w:rsidRPr="00C76875">
        <w:rPr>
          <w:rFonts w:eastAsia="Calibri"/>
          <w:sz w:val="28"/>
          <w:szCs w:val="28"/>
        </w:rPr>
        <w:t>ителей дер. Молоки – 3 человека или 100</w:t>
      </w:r>
      <w:r w:rsidRPr="00C76875">
        <w:rPr>
          <w:sz w:val="28"/>
          <w:szCs w:val="28"/>
        </w:rPr>
        <w:t xml:space="preserve"> % опрошенных, жителей дер. Шуравинцы – 3 человека</w:t>
      </w:r>
      <w:r w:rsidRPr="00C76875">
        <w:rPr>
          <w:rFonts w:eastAsia="Calibri"/>
          <w:sz w:val="28"/>
          <w:szCs w:val="28"/>
        </w:rPr>
        <w:t xml:space="preserve"> или 100</w:t>
      </w:r>
      <w:r w:rsidRPr="00C76875">
        <w:rPr>
          <w:sz w:val="28"/>
          <w:szCs w:val="28"/>
        </w:rPr>
        <w:t xml:space="preserve"> % опрошенных.</w:t>
      </w:r>
    </w:p>
    <w:p w:rsidR="00FA66C7" w:rsidRPr="0013312D" w:rsidRDefault="00FA66C7" w:rsidP="00FA66C7">
      <w:pPr>
        <w:pStyle w:val="50"/>
        <w:shd w:val="clear" w:color="auto" w:fill="auto"/>
        <w:tabs>
          <w:tab w:val="left" w:pos="1042"/>
        </w:tabs>
        <w:spacing w:before="0" w:after="0" w:line="240" w:lineRule="auto"/>
        <w:ind w:firstLine="567"/>
        <w:jc w:val="both"/>
      </w:pPr>
      <w:r w:rsidRPr="00C76875">
        <w:t>2. Принять к реализации в 2023 году проекты</w:t>
      </w:r>
      <w:r>
        <w:t xml:space="preserve">: ремонт автомобильной дороги </w:t>
      </w:r>
      <w:r w:rsidRPr="00090955">
        <w:t>Киров-Малмыж-Вятские Поляны-Большой Перелаз</w:t>
      </w:r>
      <w:r>
        <w:t xml:space="preserve">, ремонт автомобильной дороги Вожгалы-Ардашиха, </w:t>
      </w:r>
      <w:r w:rsidRPr="0013312D">
        <w:t>ремонт водонапорной башни с. Вожгалы</w:t>
      </w:r>
      <w:r>
        <w:t xml:space="preserve">, </w:t>
      </w:r>
      <w:r w:rsidRPr="0013312D">
        <w:t>р</w:t>
      </w:r>
      <w:r w:rsidRPr="0013312D">
        <w:rPr>
          <w:bCs/>
        </w:rPr>
        <w:t>емонт водонапорной башни пос. Вичевщина</w:t>
      </w:r>
      <w:r>
        <w:rPr>
          <w:bCs/>
        </w:rPr>
        <w:t xml:space="preserve">, </w:t>
      </w:r>
      <w:r w:rsidRPr="0013312D">
        <w:t>р</w:t>
      </w:r>
      <w:r w:rsidRPr="0013312D">
        <w:rPr>
          <w:bCs/>
        </w:rPr>
        <w:t>емонт автомобильной дороги Городчики-Шуравинцы</w:t>
      </w:r>
      <w:r>
        <w:rPr>
          <w:bCs/>
        </w:rPr>
        <w:t>.</w:t>
      </w:r>
    </w:p>
    <w:p w:rsidR="00FA66C7" w:rsidRDefault="00FA66C7" w:rsidP="00FA66C7">
      <w:pPr>
        <w:pStyle w:val="50"/>
        <w:shd w:val="clear" w:color="auto" w:fill="auto"/>
        <w:tabs>
          <w:tab w:val="left" w:pos="1042"/>
        </w:tabs>
        <w:spacing w:before="0" w:after="0" w:line="240" w:lineRule="auto"/>
        <w:ind w:firstLine="567"/>
        <w:jc w:val="both"/>
      </w:pPr>
      <w:r w:rsidRPr="003B657F">
        <w:t>3. Направить протокол в администрации поселений для сведения.</w:t>
      </w:r>
    </w:p>
    <w:p w:rsidR="00FA66C7" w:rsidRPr="003B657F" w:rsidRDefault="00FA66C7" w:rsidP="00FA66C7">
      <w:pPr>
        <w:pStyle w:val="26"/>
        <w:shd w:val="clear" w:color="auto" w:fill="auto"/>
        <w:spacing w:before="0" w:line="240" w:lineRule="auto"/>
        <w:ind w:firstLine="0"/>
        <w:rPr>
          <w:sz w:val="28"/>
          <w:szCs w:val="28"/>
        </w:rPr>
      </w:pPr>
    </w:p>
    <w:p w:rsidR="00FA66C7" w:rsidRPr="000D7465" w:rsidRDefault="00FA66C7" w:rsidP="00FA66C7">
      <w:pPr>
        <w:pStyle w:val="34"/>
        <w:shd w:val="clear" w:color="auto" w:fill="auto"/>
        <w:spacing w:after="0" w:line="240" w:lineRule="auto"/>
        <w:jc w:val="both"/>
        <w:rPr>
          <w:b w:val="0"/>
          <w:sz w:val="28"/>
          <w:szCs w:val="28"/>
        </w:rPr>
      </w:pPr>
      <w:r w:rsidRPr="003B657F">
        <w:rPr>
          <w:b w:val="0"/>
          <w:sz w:val="28"/>
          <w:szCs w:val="28"/>
        </w:rPr>
        <w:t xml:space="preserve">2. </w:t>
      </w:r>
      <w:r w:rsidRPr="003B657F">
        <w:rPr>
          <w:b w:val="0"/>
          <w:caps/>
          <w:sz w:val="28"/>
          <w:szCs w:val="28"/>
        </w:rPr>
        <w:t>слушали</w:t>
      </w:r>
      <w:r w:rsidRPr="003B657F">
        <w:rPr>
          <w:b w:val="0"/>
          <w:sz w:val="28"/>
          <w:szCs w:val="28"/>
        </w:rPr>
        <w:t xml:space="preserve">: </w:t>
      </w:r>
      <w:r>
        <w:rPr>
          <w:b w:val="0"/>
          <w:sz w:val="28"/>
          <w:szCs w:val="28"/>
        </w:rPr>
        <w:t>Кислицына Н.В.</w:t>
      </w:r>
      <w:r w:rsidRPr="003B657F">
        <w:rPr>
          <w:b w:val="0"/>
          <w:sz w:val="28"/>
          <w:szCs w:val="28"/>
        </w:rPr>
        <w:t>, котор</w:t>
      </w:r>
      <w:r>
        <w:rPr>
          <w:b w:val="0"/>
          <w:sz w:val="28"/>
          <w:szCs w:val="28"/>
        </w:rPr>
        <w:t>ый</w:t>
      </w:r>
      <w:r w:rsidRPr="003B657F">
        <w:rPr>
          <w:b w:val="0"/>
          <w:sz w:val="28"/>
          <w:szCs w:val="28"/>
        </w:rPr>
        <w:t xml:space="preserve"> предложил принять к реализации проекты по ремонту </w:t>
      </w:r>
      <w:r>
        <w:rPr>
          <w:b w:val="0"/>
          <w:sz w:val="28"/>
          <w:szCs w:val="28"/>
        </w:rPr>
        <w:t xml:space="preserve">автомобильных </w:t>
      </w:r>
      <w:r w:rsidRPr="003B657F">
        <w:rPr>
          <w:b w:val="0"/>
          <w:sz w:val="28"/>
          <w:szCs w:val="28"/>
        </w:rPr>
        <w:t xml:space="preserve">дорог и </w:t>
      </w:r>
      <w:r>
        <w:rPr>
          <w:b w:val="0"/>
          <w:sz w:val="28"/>
          <w:szCs w:val="28"/>
        </w:rPr>
        <w:t xml:space="preserve">ремонту водонапорной башни с. Вожгалы и пос. Вичевщина, </w:t>
      </w:r>
      <w:r w:rsidRPr="003B657F">
        <w:rPr>
          <w:b w:val="0"/>
          <w:sz w:val="28"/>
          <w:szCs w:val="28"/>
        </w:rPr>
        <w:t>направить настоящий</w:t>
      </w:r>
      <w:r w:rsidRPr="000D7465">
        <w:rPr>
          <w:b w:val="0"/>
          <w:sz w:val="28"/>
          <w:szCs w:val="28"/>
        </w:rPr>
        <w:t xml:space="preserve"> протокол в Куменскую районную Думу на утверждение, в администрации поселений для обнародования на информационных стендах.</w:t>
      </w:r>
    </w:p>
    <w:p w:rsidR="00FA66C7" w:rsidRPr="000D7465" w:rsidRDefault="00FA66C7" w:rsidP="00FA66C7">
      <w:pPr>
        <w:pStyle w:val="26"/>
        <w:shd w:val="clear" w:color="auto" w:fill="auto"/>
        <w:spacing w:before="0" w:line="240" w:lineRule="auto"/>
        <w:ind w:right="5" w:firstLine="0"/>
        <w:rPr>
          <w:sz w:val="28"/>
          <w:szCs w:val="28"/>
        </w:rPr>
      </w:pPr>
      <w:r w:rsidRPr="000D7465">
        <w:rPr>
          <w:sz w:val="28"/>
          <w:szCs w:val="28"/>
        </w:rPr>
        <w:t>РЕШИЛИ:</w:t>
      </w:r>
    </w:p>
    <w:p w:rsidR="00FA66C7" w:rsidRPr="000D7465" w:rsidRDefault="00FA66C7" w:rsidP="00FA66C7">
      <w:pPr>
        <w:pStyle w:val="34"/>
        <w:shd w:val="clear" w:color="auto" w:fill="auto"/>
        <w:spacing w:after="0" w:line="240" w:lineRule="auto"/>
        <w:jc w:val="both"/>
        <w:rPr>
          <w:b w:val="0"/>
          <w:sz w:val="28"/>
          <w:szCs w:val="28"/>
        </w:rPr>
      </w:pPr>
      <w:r w:rsidRPr="000D7465">
        <w:rPr>
          <w:b w:val="0"/>
          <w:sz w:val="28"/>
          <w:szCs w:val="28"/>
        </w:rPr>
        <w:t>Секретарю комиссии направить протокол заседания комиссии по проведению опроса граждан в Куменскую районную Думу на утверждение, в администрации поселений для обнародования.</w:t>
      </w:r>
    </w:p>
    <w:p w:rsidR="00FA66C7" w:rsidRDefault="00FA66C7" w:rsidP="00FA66C7">
      <w:pPr>
        <w:rPr>
          <w:sz w:val="28"/>
          <w:szCs w:val="28"/>
        </w:rPr>
      </w:pPr>
    </w:p>
    <w:p w:rsidR="00FA66C7" w:rsidRDefault="00FA66C7" w:rsidP="00FA66C7">
      <w:pPr>
        <w:rPr>
          <w:sz w:val="28"/>
          <w:szCs w:val="28"/>
        </w:rPr>
      </w:pPr>
    </w:p>
    <w:p w:rsidR="00FA66C7" w:rsidRDefault="00FA66C7" w:rsidP="00FA66C7">
      <w:pPr>
        <w:rPr>
          <w:sz w:val="28"/>
          <w:szCs w:val="28"/>
        </w:rPr>
      </w:pPr>
    </w:p>
    <w:p w:rsidR="00FA66C7" w:rsidRDefault="00FA66C7" w:rsidP="00FA66C7">
      <w:pPr>
        <w:rPr>
          <w:sz w:val="28"/>
          <w:szCs w:val="28"/>
        </w:rPr>
      </w:pPr>
      <w:r w:rsidRPr="003B657F">
        <w:rPr>
          <w:sz w:val="28"/>
          <w:szCs w:val="28"/>
        </w:rPr>
        <w:t xml:space="preserve">Председатель комиссии                               </w:t>
      </w:r>
      <w:r>
        <w:rPr>
          <w:sz w:val="28"/>
          <w:szCs w:val="28"/>
        </w:rPr>
        <w:t xml:space="preserve">                         Н.В. Кислицын</w:t>
      </w:r>
    </w:p>
    <w:p w:rsidR="00FA66C7" w:rsidRDefault="00FA66C7" w:rsidP="00FA66C7">
      <w:pPr>
        <w:rPr>
          <w:sz w:val="28"/>
          <w:szCs w:val="28"/>
        </w:rPr>
      </w:pPr>
    </w:p>
    <w:p w:rsidR="00FA66C7" w:rsidRPr="003B657F" w:rsidRDefault="00FA66C7" w:rsidP="00FA66C7">
      <w:pPr>
        <w:rPr>
          <w:sz w:val="28"/>
          <w:szCs w:val="28"/>
        </w:rPr>
      </w:pPr>
      <w:r w:rsidRPr="003B657F">
        <w:rPr>
          <w:sz w:val="28"/>
          <w:szCs w:val="28"/>
        </w:rPr>
        <w:t xml:space="preserve">Секретарь комиссии                                       </w:t>
      </w:r>
      <w:r>
        <w:rPr>
          <w:sz w:val="28"/>
          <w:szCs w:val="28"/>
        </w:rPr>
        <w:t xml:space="preserve">                       </w:t>
      </w:r>
      <w:r w:rsidRPr="003B657F">
        <w:rPr>
          <w:sz w:val="28"/>
          <w:szCs w:val="28"/>
        </w:rPr>
        <w:t>М.Л.</w:t>
      </w:r>
      <w:r>
        <w:rPr>
          <w:sz w:val="28"/>
          <w:szCs w:val="28"/>
        </w:rPr>
        <w:t xml:space="preserve"> </w:t>
      </w:r>
      <w:r w:rsidRPr="003B657F">
        <w:rPr>
          <w:sz w:val="28"/>
          <w:szCs w:val="28"/>
        </w:rPr>
        <w:t>Коробейникова</w:t>
      </w:r>
    </w:p>
    <w:p w:rsidR="00FA66C7" w:rsidRDefault="00FA66C7" w:rsidP="00FA66C7">
      <w:pPr>
        <w:spacing w:after="200" w:line="276" w:lineRule="auto"/>
        <w:rPr>
          <w:sz w:val="28"/>
          <w:szCs w:val="28"/>
          <w:lang w:eastAsia="en-US"/>
        </w:rPr>
      </w:pPr>
      <w:r>
        <w:rPr>
          <w:sz w:val="28"/>
          <w:szCs w:val="28"/>
        </w:rPr>
        <w:br w:type="page"/>
      </w:r>
    </w:p>
    <w:p w:rsidR="00FA66C7" w:rsidRPr="00B469EC" w:rsidRDefault="00FA66C7" w:rsidP="00FA66C7">
      <w:pPr>
        <w:pStyle w:val="26"/>
        <w:shd w:val="clear" w:color="auto" w:fill="auto"/>
        <w:spacing w:before="0" w:line="240" w:lineRule="auto"/>
        <w:ind w:left="5000" w:firstLine="0"/>
        <w:jc w:val="left"/>
        <w:rPr>
          <w:sz w:val="28"/>
          <w:szCs w:val="28"/>
        </w:rPr>
      </w:pPr>
      <w:r w:rsidRPr="00B469EC">
        <w:rPr>
          <w:sz w:val="28"/>
          <w:szCs w:val="28"/>
        </w:rPr>
        <w:lastRenderedPageBreak/>
        <w:t>Приложение № 1</w:t>
      </w:r>
    </w:p>
    <w:p w:rsidR="00FA66C7" w:rsidRDefault="00FA66C7" w:rsidP="00FA66C7">
      <w:pPr>
        <w:pStyle w:val="26"/>
        <w:shd w:val="clear" w:color="auto" w:fill="auto"/>
        <w:spacing w:before="0" w:line="240" w:lineRule="auto"/>
        <w:ind w:left="5000" w:firstLine="0"/>
        <w:jc w:val="left"/>
        <w:rPr>
          <w:sz w:val="28"/>
          <w:szCs w:val="28"/>
        </w:rPr>
      </w:pPr>
      <w:r w:rsidRPr="00B469EC">
        <w:rPr>
          <w:sz w:val="28"/>
          <w:szCs w:val="28"/>
        </w:rPr>
        <w:t xml:space="preserve">к протоколу комиссии по проведению опроса граждан </w:t>
      </w:r>
    </w:p>
    <w:p w:rsidR="00FA66C7" w:rsidRPr="00B469EC" w:rsidRDefault="00FA66C7" w:rsidP="00FA66C7">
      <w:pPr>
        <w:pStyle w:val="26"/>
        <w:shd w:val="clear" w:color="auto" w:fill="auto"/>
        <w:spacing w:before="0" w:line="240" w:lineRule="auto"/>
        <w:ind w:left="5000" w:firstLine="0"/>
        <w:jc w:val="left"/>
        <w:rPr>
          <w:sz w:val="28"/>
          <w:szCs w:val="28"/>
        </w:rPr>
      </w:pPr>
      <w:r w:rsidRPr="00B469EC">
        <w:rPr>
          <w:sz w:val="28"/>
          <w:szCs w:val="28"/>
        </w:rPr>
        <w:t xml:space="preserve">от </w:t>
      </w:r>
      <w:r>
        <w:rPr>
          <w:sz w:val="28"/>
          <w:szCs w:val="28"/>
        </w:rPr>
        <w:t>19.</w:t>
      </w:r>
      <w:r w:rsidRPr="00B469EC">
        <w:rPr>
          <w:sz w:val="28"/>
          <w:szCs w:val="28"/>
        </w:rPr>
        <w:t>0</w:t>
      </w:r>
      <w:r>
        <w:rPr>
          <w:sz w:val="28"/>
          <w:szCs w:val="28"/>
        </w:rPr>
        <w:t>7</w:t>
      </w:r>
      <w:r w:rsidRPr="00B469EC">
        <w:rPr>
          <w:sz w:val="28"/>
          <w:szCs w:val="28"/>
        </w:rPr>
        <w:t>.20</w:t>
      </w:r>
      <w:r>
        <w:rPr>
          <w:sz w:val="28"/>
          <w:szCs w:val="28"/>
        </w:rPr>
        <w:t>22</w:t>
      </w:r>
    </w:p>
    <w:p w:rsidR="00FA66C7" w:rsidRPr="00B469EC" w:rsidRDefault="00FA66C7" w:rsidP="00FA66C7">
      <w:pPr>
        <w:pStyle w:val="26"/>
        <w:shd w:val="clear" w:color="auto" w:fill="auto"/>
        <w:spacing w:before="0" w:line="240" w:lineRule="auto"/>
        <w:ind w:firstLine="600"/>
        <w:jc w:val="center"/>
        <w:rPr>
          <w:b/>
          <w:caps/>
          <w:sz w:val="28"/>
          <w:szCs w:val="28"/>
        </w:rPr>
      </w:pPr>
    </w:p>
    <w:p w:rsidR="00FA66C7" w:rsidRPr="00B469EC" w:rsidRDefault="00FA66C7" w:rsidP="00FA66C7">
      <w:pPr>
        <w:pStyle w:val="26"/>
        <w:shd w:val="clear" w:color="auto" w:fill="auto"/>
        <w:spacing w:before="0" w:line="240" w:lineRule="auto"/>
        <w:ind w:firstLine="600"/>
        <w:jc w:val="center"/>
        <w:rPr>
          <w:b/>
          <w:sz w:val="28"/>
          <w:szCs w:val="28"/>
        </w:rPr>
      </w:pPr>
      <w:r w:rsidRPr="00B469EC">
        <w:rPr>
          <w:b/>
          <w:caps/>
          <w:sz w:val="28"/>
          <w:szCs w:val="28"/>
        </w:rPr>
        <w:t>Результаты</w:t>
      </w:r>
    </w:p>
    <w:p w:rsidR="00FA66C7" w:rsidRDefault="00FA66C7" w:rsidP="00FA66C7">
      <w:pPr>
        <w:pStyle w:val="26"/>
        <w:shd w:val="clear" w:color="auto" w:fill="auto"/>
        <w:spacing w:before="0" w:line="240" w:lineRule="auto"/>
        <w:ind w:firstLine="600"/>
        <w:jc w:val="center"/>
        <w:rPr>
          <w:b/>
          <w:sz w:val="28"/>
          <w:szCs w:val="28"/>
        </w:rPr>
      </w:pPr>
      <w:r w:rsidRPr="00B469EC">
        <w:rPr>
          <w:b/>
          <w:sz w:val="28"/>
          <w:szCs w:val="28"/>
        </w:rPr>
        <w:t xml:space="preserve">опроса граждан Большеперелазского сельского поселения, </w:t>
      </w:r>
    </w:p>
    <w:p w:rsidR="00FA66C7" w:rsidRDefault="00FA66C7" w:rsidP="00FA66C7">
      <w:pPr>
        <w:jc w:val="center"/>
        <w:rPr>
          <w:b/>
          <w:sz w:val="28"/>
          <w:szCs w:val="28"/>
        </w:rPr>
      </w:pPr>
      <w:r w:rsidRPr="00E7359D">
        <w:rPr>
          <w:rFonts w:eastAsia="Calibri"/>
          <w:b/>
          <w:sz w:val="28"/>
          <w:szCs w:val="28"/>
        </w:rPr>
        <w:t xml:space="preserve">дер. </w:t>
      </w:r>
      <w:r w:rsidRPr="00E7359D">
        <w:rPr>
          <w:b/>
          <w:sz w:val="28"/>
          <w:szCs w:val="28"/>
        </w:rPr>
        <w:t xml:space="preserve">Большой Перелаз, </w:t>
      </w:r>
      <w:r w:rsidRPr="00E7359D">
        <w:rPr>
          <w:rFonts w:eastAsia="Calibri"/>
          <w:b/>
          <w:sz w:val="28"/>
          <w:szCs w:val="28"/>
        </w:rPr>
        <w:t xml:space="preserve">дер. </w:t>
      </w:r>
      <w:r w:rsidRPr="00E7359D">
        <w:rPr>
          <w:b/>
          <w:sz w:val="28"/>
          <w:szCs w:val="28"/>
        </w:rPr>
        <w:t xml:space="preserve">Городчики, </w:t>
      </w:r>
      <w:r w:rsidRPr="00E7359D">
        <w:rPr>
          <w:rFonts w:eastAsia="Calibri"/>
          <w:b/>
          <w:sz w:val="28"/>
          <w:szCs w:val="28"/>
        </w:rPr>
        <w:t xml:space="preserve">дер. </w:t>
      </w:r>
      <w:r w:rsidRPr="00E7359D">
        <w:rPr>
          <w:b/>
          <w:sz w:val="28"/>
          <w:szCs w:val="28"/>
        </w:rPr>
        <w:t xml:space="preserve">Молоки, </w:t>
      </w:r>
      <w:r w:rsidRPr="00E7359D">
        <w:rPr>
          <w:rFonts w:eastAsia="Calibri"/>
          <w:b/>
          <w:sz w:val="28"/>
          <w:szCs w:val="28"/>
        </w:rPr>
        <w:t xml:space="preserve">дер. </w:t>
      </w:r>
      <w:r w:rsidRPr="00E7359D">
        <w:rPr>
          <w:b/>
          <w:sz w:val="28"/>
          <w:szCs w:val="28"/>
        </w:rPr>
        <w:t>Шуравинцы</w:t>
      </w:r>
    </w:p>
    <w:p w:rsidR="00FA66C7" w:rsidRDefault="00FA66C7" w:rsidP="00FA66C7">
      <w:pPr>
        <w:jc w:val="both"/>
        <w:rPr>
          <w:b/>
          <w:sz w:val="28"/>
          <w:szCs w:val="28"/>
        </w:rPr>
      </w:pPr>
    </w:p>
    <w:p w:rsidR="00FA66C7" w:rsidRDefault="00FA66C7" w:rsidP="00FA66C7">
      <w:pPr>
        <w:jc w:val="both"/>
        <w:rPr>
          <w:b/>
          <w:sz w:val="28"/>
          <w:szCs w:val="28"/>
        </w:rPr>
      </w:pPr>
      <w:r w:rsidRPr="00B469EC">
        <w:rPr>
          <w:b/>
          <w:sz w:val="28"/>
          <w:szCs w:val="28"/>
        </w:rPr>
        <w:t xml:space="preserve">Вопрос: </w:t>
      </w:r>
    </w:p>
    <w:p w:rsidR="00FA66C7" w:rsidRPr="002B2158" w:rsidRDefault="00FA66C7" w:rsidP="00FA66C7">
      <w:pPr>
        <w:spacing w:line="0" w:lineRule="atLeast"/>
        <w:jc w:val="both"/>
        <w:rPr>
          <w:rFonts w:eastAsia="Calibri"/>
          <w:sz w:val="28"/>
          <w:szCs w:val="28"/>
        </w:rPr>
      </w:pPr>
      <w:r w:rsidRPr="002B2158">
        <w:rPr>
          <w:rFonts w:eastAsia="Calibri"/>
          <w:sz w:val="28"/>
          <w:szCs w:val="28"/>
        </w:rPr>
        <w:t>1. «Согласны ли Вы поддержать инициативу жителей дер. Большой Перелаз и администрации Большеперелазского сельского поселения по ремонту автомобильной дороги (въезда) в дер. Большой Перелаз путем реализации проекта по поддержке местных инициатив Куменского муниципального района в 2022 году»?</w:t>
      </w:r>
    </w:p>
    <w:p w:rsidR="00FA66C7" w:rsidRPr="00B469EC" w:rsidRDefault="00FA66C7" w:rsidP="00FA66C7">
      <w:pPr>
        <w:jc w:val="both"/>
        <w:rPr>
          <w:b/>
          <w:sz w:val="28"/>
          <w:szCs w:val="28"/>
        </w:rPr>
      </w:pPr>
    </w:p>
    <w:p w:rsidR="00FA66C7" w:rsidRPr="00B469EC" w:rsidRDefault="00FA66C7" w:rsidP="00FA66C7">
      <w:pPr>
        <w:spacing w:line="0" w:lineRule="atLeast"/>
        <w:jc w:val="both"/>
        <w:rPr>
          <w:i/>
          <w:sz w:val="28"/>
          <w:szCs w:val="28"/>
        </w:rPr>
      </w:pPr>
      <w:r w:rsidRPr="00B469EC">
        <w:rPr>
          <w:rFonts w:eastAsia="Calibri"/>
          <w:i/>
          <w:sz w:val="28"/>
          <w:szCs w:val="28"/>
        </w:rPr>
        <w:t xml:space="preserve">Варианты ответа (нужное отметить): </w:t>
      </w:r>
    </w:p>
    <w:p w:rsidR="00FA66C7" w:rsidRPr="00B469EC" w:rsidRDefault="00FA66C7" w:rsidP="00FA66C7">
      <w:pPr>
        <w:spacing w:line="0" w:lineRule="atLeast"/>
        <w:jc w:val="both"/>
        <w:rPr>
          <w:i/>
          <w:sz w:val="28"/>
          <w:szCs w:val="28"/>
        </w:rPr>
      </w:pPr>
    </w:p>
    <w:tbl>
      <w:tblPr>
        <w:tblStyle w:val="ad"/>
        <w:tblW w:w="0" w:type="auto"/>
        <w:tblLook w:val="04A0"/>
      </w:tblPr>
      <w:tblGrid>
        <w:gridCol w:w="3189"/>
        <w:gridCol w:w="3190"/>
        <w:gridCol w:w="3191"/>
      </w:tblGrid>
      <w:tr w:rsidR="00FA66C7" w:rsidRPr="00B469EC" w:rsidTr="003B6A71">
        <w:tc>
          <w:tcPr>
            <w:tcW w:w="3190" w:type="dxa"/>
          </w:tcPr>
          <w:p w:rsidR="00FA66C7" w:rsidRPr="00B469EC" w:rsidRDefault="00FA66C7" w:rsidP="003B6A71">
            <w:pPr>
              <w:spacing w:line="0" w:lineRule="atLeast"/>
              <w:jc w:val="both"/>
              <w:rPr>
                <w:rFonts w:eastAsia="Calibri"/>
                <w:i/>
                <w:sz w:val="28"/>
                <w:szCs w:val="28"/>
              </w:rPr>
            </w:pPr>
            <w:r w:rsidRPr="00B469EC">
              <w:rPr>
                <w:rFonts w:eastAsia="Calibri"/>
                <w:i/>
                <w:sz w:val="28"/>
                <w:szCs w:val="28"/>
              </w:rPr>
              <w:t>-</w:t>
            </w:r>
            <w:r>
              <w:rPr>
                <w:rFonts w:eastAsia="Calibri"/>
                <w:i/>
                <w:sz w:val="28"/>
                <w:szCs w:val="28"/>
              </w:rPr>
              <w:t xml:space="preserve"> </w:t>
            </w:r>
            <w:r w:rsidRPr="00B469EC">
              <w:rPr>
                <w:rFonts w:eastAsia="Calibri"/>
                <w:i/>
                <w:sz w:val="28"/>
                <w:szCs w:val="28"/>
              </w:rPr>
              <w:t xml:space="preserve">согласен (а) </w:t>
            </w:r>
          </w:p>
        </w:tc>
        <w:tc>
          <w:tcPr>
            <w:tcW w:w="3190" w:type="dxa"/>
          </w:tcPr>
          <w:p w:rsidR="00FA66C7" w:rsidRPr="00B469EC" w:rsidRDefault="00FA66C7" w:rsidP="003B6A71">
            <w:pPr>
              <w:spacing w:line="0" w:lineRule="atLeast"/>
              <w:jc w:val="both"/>
              <w:rPr>
                <w:rFonts w:eastAsia="Calibri"/>
                <w:i/>
                <w:sz w:val="28"/>
                <w:szCs w:val="28"/>
              </w:rPr>
            </w:pPr>
            <w:r w:rsidRPr="00B469EC">
              <w:rPr>
                <w:i/>
                <w:sz w:val="28"/>
                <w:szCs w:val="28"/>
              </w:rPr>
              <w:t xml:space="preserve">- </w:t>
            </w:r>
            <w:r w:rsidRPr="00B469EC">
              <w:rPr>
                <w:rFonts w:eastAsia="Calibri"/>
                <w:i/>
                <w:sz w:val="28"/>
                <w:szCs w:val="28"/>
              </w:rPr>
              <w:t xml:space="preserve">не согласен (а) </w:t>
            </w:r>
          </w:p>
        </w:tc>
        <w:tc>
          <w:tcPr>
            <w:tcW w:w="3191" w:type="dxa"/>
          </w:tcPr>
          <w:p w:rsidR="00FA66C7" w:rsidRPr="00B469EC" w:rsidRDefault="00FA66C7" w:rsidP="003B6A71">
            <w:pPr>
              <w:spacing w:line="0" w:lineRule="atLeast"/>
              <w:jc w:val="both"/>
              <w:rPr>
                <w:rFonts w:eastAsia="Calibri"/>
                <w:i/>
                <w:sz w:val="28"/>
                <w:szCs w:val="28"/>
              </w:rPr>
            </w:pPr>
            <w:r w:rsidRPr="00B469EC">
              <w:rPr>
                <w:i/>
                <w:sz w:val="28"/>
                <w:szCs w:val="28"/>
              </w:rPr>
              <w:t xml:space="preserve">- </w:t>
            </w:r>
            <w:r w:rsidRPr="00B469EC">
              <w:rPr>
                <w:rFonts w:eastAsia="Calibri"/>
                <w:i/>
                <w:sz w:val="28"/>
                <w:szCs w:val="28"/>
              </w:rPr>
              <w:t xml:space="preserve">свой вариант ответа </w:t>
            </w:r>
          </w:p>
        </w:tc>
      </w:tr>
      <w:tr w:rsidR="00FA66C7" w:rsidRPr="00B469EC" w:rsidTr="003B6A71">
        <w:tc>
          <w:tcPr>
            <w:tcW w:w="3190" w:type="dxa"/>
          </w:tcPr>
          <w:p w:rsidR="00FA66C7" w:rsidRPr="00B469EC" w:rsidRDefault="00FA66C7" w:rsidP="003B6A71">
            <w:pPr>
              <w:spacing w:line="0" w:lineRule="atLeast"/>
              <w:rPr>
                <w:i/>
                <w:sz w:val="28"/>
                <w:szCs w:val="28"/>
              </w:rPr>
            </w:pPr>
            <w:r>
              <w:rPr>
                <w:i/>
                <w:sz w:val="28"/>
                <w:szCs w:val="28"/>
              </w:rPr>
              <w:t>175 ч</w:t>
            </w:r>
            <w:r w:rsidRPr="00B469EC">
              <w:rPr>
                <w:i/>
                <w:sz w:val="28"/>
                <w:szCs w:val="28"/>
              </w:rPr>
              <w:t>еловек</w:t>
            </w:r>
          </w:p>
        </w:tc>
        <w:tc>
          <w:tcPr>
            <w:tcW w:w="3190" w:type="dxa"/>
          </w:tcPr>
          <w:p w:rsidR="00FA66C7" w:rsidRPr="00B469EC" w:rsidRDefault="00FA66C7" w:rsidP="003B6A71">
            <w:pPr>
              <w:spacing w:line="0" w:lineRule="atLeast"/>
              <w:jc w:val="both"/>
              <w:rPr>
                <w:i/>
                <w:sz w:val="28"/>
                <w:szCs w:val="28"/>
              </w:rPr>
            </w:pPr>
            <w:r w:rsidRPr="00B469EC">
              <w:rPr>
                <w:i/>
                <w:sz w:val="28"/>
                <w:szCs w:val="28"/>
              </w:rPr>
              <w:t>-</w:t>
            </w:r>
            <w:r>
              <w:rPr>
                <w:i/>
                <w:sz w:val="28"/>
                <w:szCs w:val="28"/>
              </w:rPr>
              <w:t xml:space="preserve"> 25 человек</w:t>
            </w:r>
          </w:p>
        </w:tc>
        <w:tc>
          <w:tcPr>
            <w:tcW w:w="3191" w:type="dxa"/>
          </w:tcPr>
          <w:p w:rsidR="00FA66C7" w:rsidRPr="00B469EC" w:rsidRDefault="00FA66C7" w:rsidP="003B6A71">
            <w:pPr>
              <w:spacing w:line="0" w:lineRule="atLeast"/>
              <w:jc w:val="both"/>
              <w:rPr>
                <w:i/>
                <w:sz w:val="28"/>
                <w:szCs w:val="28"/>
              </w:rPr>
            </w:pPr>
            <w:r w:rsidRPr="00B469EC">
              <w:rPr>
                <w:i/>
                <w:sz w:val="28"/>
                <w:szCs w:val="28"/>
              </w:rPr>
              <w:t>-</w:t>
            </w:r>
            <w:r>
              <w:rPr>
                <w:i/>
                <w:sz w:val="28"/>
                <w:szCs w:val="28"/>
              </w:rPr>
              <w:t xml:space="preserve"> 0</w:t>
            </w:r>
          </w:p>
        </w:tc>
      </w:tr>
    </w:tbl>
    <w:p w:rsidR="00FA66C7" w:rsidRPr="00B469EC" w:rsidRDefault="00FA66C7" w:rsidP="00FA66C7">
      <w:pPr>
        <w:spacing w:line="0" w:lineRule="atLeast"/>
        <w:jc w:val="both"/>
        <w:rPr>
          <w:i/>
          <w:sz w:val="28"/>
          <w:szCs w:val="28"/>
        </w:rPr>
      </w:pPr>
    </w:p>
    <w:p w:rsidR="00FA66C7" w:rsidRPr="003B6585" w:rsidRDefault="00FA66C7" w:rsidP="00FA66C7">
      <w:pPr>
        <w:spacing w:line="0" w:lineRule="atLeast"/>
        <w:jc w:val="both"/>
        <w:rPr>
          <w:sz w:val="28"/>
          <w:szCs w:val="28"/>
        </w:rPr>
      </w:pPr>
      <w:r w:rsidRPr="002B2158">
        <w:rPr>
          <w:rFonts w:eastAsia="Calibri"/>
          <w:sz w:val="28"/>
          <w:szCs w:val="28"/>
        </w:rPr>
        <w:t xml:space="preserve">2. </w:t>
      </w:r>
      <w:r w:rsidRPr="003B6585">
        <w:rPr>
          <w:sz w:val="28"/>
          <w:szCs w:val="28"/>
        </w:rPr>
        <w:t>«Согласны ли Вы внести в качестве добровольного взноса населения сумму:</w:t>
      </w:r>
      <w:r w:rsidRPr="003B6585">
        <w:rPr>
          <w:i/>
          <w:sz w:val="28"/>
          <w:szCs w:val="28"/>
        </w:rPr>
        <w:t xml:space="preserve"> </w:t>
      </w:r>
      <w:r w:rsidRPr="003B6585">
        <w:rPr>
          <w:sz w:val="28"/>
          <w:szCs w:val="28"/>
        </w:rPr>
        <w:t>пенсионеры - 400 руб./ работающее население – 800 руб. пенсионеры - 500 руб./ работающее население – 1000 руб.»?</w:t>
      </w:r>
    </w:p>
    <w:p w:rsidR="00FA66C7" w:rsidRPr="002B2158"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i/>
          <w:sz w:val="28"/>
          <w:szCs w:val="28"/>
        </w:rPr>
      </w:pPr>
      <w:r w:rsidRPr="002B2158">
        <w:rPr>
          <w:rFonts w:eastAsia="Calibri"/>
          <w:i/>
          <w:sz w:val="28"/>
          <w:szCs w:val="28"/>
        </w:rPr>
        <w:t>Варианты ответа (нужное отметить):</w:t>
      </w:r>
    </w:p>
    <w:p w:rsidR="00FA66C7" w:rsidRDefault="00FA66C7" w:rsidP="00FA66C7">
      <w:pPr>
        <w:spacing w:line="0" w:lineRule="atLeast"/>
        <w:jc w:val="both"/>
        <w:rPr>
          <w:rFonts w:eastAsia="Calibri"/>
          <w:i/>
          <w:sz w:val="28"/>
          <w:szCs w:val="28"/>
        </w:rPr>
      </w:pPr>
    </w:p>
    <w:tbl>
      <w:tblPr>
        <w:tblStyle w:val="ad"/>
        <w:tblW w:w="9640" w:type="dxa"/>
        <w:tblInd w:w="-34" w:type="dxa"/>
        <w:tblLook w:val="04A0"/>
      </w:tblPr>
      <w:tblGrid>
        <w:gridCol w:w="2694"/>
        <w:gridCol w:w="2551"/>
        <w:gridCol w:w="1417"/>
        <w:gridCol w:w="1560"/>
        <w:gridCol w:w="1418"/>
      </w:tblGrid>
      <w:tr w:rsidR="00FA66C7" w:rsidTr="003B6A71">
        <w:tc>
          <w:tcPr>
            <w:tcW w:w="2694" w:type="dxa"/>
          </w:tcPr>
          <w:p w:rsidR="00FA66C7" w:rsidRPr="00336003" w:rsidRDefault="00FA66C7" w:rsidP="003B6A71">
            <w:pPr>
              <w:spacing w:line="0" w:lineRule="atLeast"/>
              <w:jc w:val="center"/>
              <w:rPr>
                <w:rFonts w:eastAsia="Calibri"/>
                <w:i/>
                <w:sz w:val="24"/>
                <w:szCs w:val="24"/>
              </w:rPr>
            </w:pPr>
            <w:r w:rsidRPr="00336003">
              <w:rPr>
                <w:rFonts w:eastAsia="Calibri"/>
                <w:i/>
                <w:sz w:val="24"/>
                <w:szCs w:val="24"/>
              </w:rPr>
              <w:t xml:space="preserve">пенсионеры - </w:t>
            </w:r>
            <w:r>
              <w:rPr>
                <w:rFonts w:eastAsia="Calibri"/>
                <w:i/>
                <w:sz w:val="24"/>
                <w:szCs w:val="24"/>
              </w:rPr>
              <w:t>4</w:t>
            </w:r>
            <w:r w:rsidRPr="00336003">
              <w:rPr>
                <w:rFonts w:eastAsia="Calibri"/>
                <w:i/>
                <w:sz w:val="24"/>
                <w:szCs w:val="24"/>
              </w:rPr>
              <w:t>0</w:t>
            </w:r>
            <w:r>
              <w:rPr>
                <w:rFonts w:eastAsia="Calibri"/>
                <w:i/>
                <w:sz w:val="24"/>
                <w:szCs w:val="24"/>
              </w:rPr>
              <w:t>0 руб./ работающее население – 8</w:t>
            </w:r>
            <w:r w:rsidRPr="00336003">
              <w:rPr>
                <w:rFonts w:eastAsia="Calibri"/>
                <w:i/>
                <w:sz w:val="24"/>
                <w:szCs w:val="24"/>
              </w:rPr>
              <w:t>00 руб.</w:t>
            </w:r>
          </w:p>
        </w:tc>
        <w:tc>
          <w:tcPr>
            <w:tcW w:w="2551" w:type="dxa"/>
          </w:tcPr>
          <w:p w:rsidR="00FA66C7" w:rsidRPr="00336003" w:rsidRDefault="00FA66C7" w:rsidP="003B6A71">
            <w:pPr>
              <w:spacing w:line="0" w:lineRule="atLeast"/>
              <w:jc w:val="center"/>
              <w:rPr>
                <w:rFonts w:eastAsia="Calibri"/>
                <w:i/>
                <w:sz w:val="24"/>
                <w:szCs w:val="24"/>
              </w:rPr>
            </w:pPr>
            <w:r w:rsidRPr="00336003">
              <w:rPr>
                <w:rFonts w:eastAsia="Calibri"/>
                <w:i/>
                <w:sz w:val="24"/>
                <w:szCs w:val="24"/>
              </w:rPr>
              <w:t xml:space="preserve">пенсионеры - </w:t>
            </w:r>
            <w:r>
              <w:rPr>
                <w:rFonts w:eastAsia="Calibri"/>
                <w:i/>
                <w:sz w:val="24"/>
                <w:szCs w:val="24"/>
              </w:rPr>
              <w:t>5</w:t>
            </w:r>
            <w:r w:rsidRPr="00336003">
              <w:rPr>
                <w:rFonts w:eastAsia="Calibri"/>
                <w:i/>
                <w:sz w:val="24"/>
                <w:szCs w:val="24"/>
              </w:rPr>
              <w:t>00 руб./ работающее население – 1</w:t>
            </w:r>
            <w:r>
              <w:rPr>
                <w:rFonts w:eastAsia="Calibri"/>
                <w:i/>
                <w:sz w:val="24"/>
                <w:szCs w:val="24"/>
              </w:rPr>
              <w:t>0</w:t>
            </w:r>
            <w:r w:rsidRPr="00336003">
              <w:rPr>
                <w:rFonts w:eastAsia="Calibri"/>
                <w:i/>
                <w:sz w:val="24"/>
                <w:szCs w:val="24"/>
              </w:rPr>
              <w:t>00 руб.</w:t>
            </w:r>
          </w:p>
        </w:tc>
        <w:tc>
          <w:tcPr>
            <w:tcW w:w="1417" w:type="dxa"/>
          </w:tcPr>
          <w:p w:rsidR="00FA66C7" w:rsidRPr="00336003" w:rsidRDefault="00FA66C7" w:rsidP="003B6A71">
            <w:pPr>
              <w:spacing w:line="0" w:lineRule="atLeast"/>
              <w:jc w:val="center"/>
              <w:rPr>
                <w:rFonts w:eastAsia="Calibri"/>
                <w:i/>
                <w:sz w:val="24"/>
                <w:szCs w:val="24"/>
              </w:rPr>
            </w:pPr>
            <w:r>
              <w:rPr>
                <w:rFonts w:eastAsia="Calibri"/>
                <w:i/>
                <w:sz w:val="24"/>
                <w:szCs w:val="24"/>
              </w:rPr>
              <w:t>3</w:t>
            </w:r>
            <w:r w:rsidRPr="00336003">
              <w:rPr>
                <w:rFonts w:eastAsia="Calibri"/>
                <w:i/>
                <w:sz w:val="24"/>
                <w:szCs w:val="24"/>
              </w:rPr>
              <w:t>00</w:t>
            </w:r>
            <w:r>
              <w:rPr>
                <w:rFonts w:eastAsia="Calibri"/>
                <w:i/>
                <w:sz w:val="24"/>
                <w:szCs w:val="24"/>
              </w:rPr>
              <w:t>/600</w:t>
            </w:r>
            <w:r w:rsidRPr="00336003">
              <w:rPr>
                <w:rFonts w:eastAsia="Calibri"/>
                <w:i/>
                <w:sz w:val="24"/>
                <w:szCs w:val="24"/>
              </w:rPr>
              <w:t xml:space="preserve"> рублей</w:t>
            </w:r>
          </w:p>
        </w:tc>
        <w:tc>
          <w:tcPr>
            <w:tcW w:w="1560" w:type="dxa"/>
          </w:tcPr>
          <w:p w:rsidR="00FA66C7" w:rsidRPr="00336003" w:rsidRDefault="00FA66C7" w:rsidP="003B6A71">
            <w:pPr>
              <w:spacing w:line="0" w:lineRule="atLeast"/>
              <w:jc w:val="center"/>
              <w:rPr>
                <w:rFonts w:eastAsia="Calibri"/>
                <w:i/>
                <w:sz w:val="24"/>
                <w:szCs w:val="24"/>
              </w:rPr>
            </w:pPr>
            <w:r w:rsidRPr="00336003">
              <w:rPr>
                <w:rFonts w:eastAsia="Calibri"/>
                <w:i/>
                <w:sz w:val="24"/>
                <w:szCs w:val="24"/>
              </w:rPr>
              <w:t>300 рублей</w:t>
            </w:r>
          </w:p>
        </w:tc>
        <w:tc>
          <w:tcPr>
            <w:tcW w:w="1418" w:type="dxa"/>
          </w:tcPr>
          <w:p w:rsidR="00FA66C7" w:rsidRPr="00336003" w:rsidRDefault="00FA66C7" w:rsidP="003B6A71">
            <w:pPr>
              <w:spacing w:line="0" w:lineRule="atLeast"/>
              <w:jc w:val="center"/>
              <w:rPr>
                <w:rFonts w:eastAsia="Calibri"/>
                <w:i/>
                <w:sz w:val="24"/>
                <w:szCs w:val="24"/>
              </w:rPr>
            </w:pPr>
            <w:r>
              <w:rPr>
                <w:rFonts w:eastAsia="Calibri"/>
                <w:i/>
                <w:sz w:val="24"/>
                <w:szCs w:val="24"/>
              </w:rPr>
              <w:t>200/400</w:t>
            </w:r>
          </w:p>
        </w:tc>
      </w:tr>
      <w:tr w:rsidR="00FA66C7" w:rsidTr="003B6A71">
        <w:tc>
          <w:tcPr>
            <w:tcW w:w="2694" w:type="dxa"/>
          </w:tcPr>
          <w:p w:rsidR="00FA66C7" w:rsidRPr="002718AB" w:rsidRDefault="00FA66C7" w:rsidP="003B6A71">
            <w:pPr>
              <w:spacing w:line="0" w:lineRule="atLeast"/>
              <w:jc w:val="center"/>
              <w:rPr>
                <w:rFonts w:eastAsia="Calibri"/>
                <w:i/>
                <w:sz w:val="24"/>
                <w:szCs w:val="24"/>
              </w:rPr>
            </w:pPr>
            <w:r w:rsidRPr="002718AB">
              <w:rPr>
                <w:rFonts w:eastAsia="Calibri"/>
                <w:i/>
                <w:sz w:val="24"/>
                <w:szCs w:val="24"/>
              </w:rPr>
              <w:t>99 человек</w:t>
            </w:r>
          </w:p>
        </w:tc>
        <w:tc>
          <w:tcPr>
            <w:tcW w:w="2551" w:type="dxa"/>
          </w:tcPr>
          <w:p w:rsidR="00FA66C7" w:rsidRPr="002718AB" w:rsidRDefault="00FA66C7" w:rsidP="003B6A71">
            <w:pPr>
              <w:spacing w:line="0" w:lineRule="atLeast"/>
              <w:jc w:val="center"/>
              <w:rPr>
                <w:rFonts w:eastAsia="Calibri"/>
                <w:i/>
                <w:sz w:val="24"/>
                <w:szCs w:val="24"/>
              </w:rPr>
            </w:pPr>
            <w:r w:rsidRPr="002718AB">
              <w:rPr>
                <w:rFonts w:eastAsia="Calibri"/>
                <w:i/>
                <w:sz w:val="24"/>
                <w:szCs w:val="24"/>
              </w:rPr>
              <w:t>66 человек</w:t>
            </w:r>
          </w:p>
        </w:tc>
        <w:tc>
          <w:tcPr>
            <w:tcW w:w="1417" w:type="dxa"/>
          </w:tcPr>
          <w:p w:rsidR="00FA66C7" w:rsidRPr="002718AB" w:rsidRDefault="00FA66C7" w:rsidP="003B6A71">
            <w:pPr>
              <w:spacing w:line="0" w:lineRule="atLeast"/>
              <w:jc w:val="center"/>
              <w:rPr>
                <w:rFonts w:eastAsia="Calibri"/>
                <w:i/>
                <w:sz w:val="24"/>
                <w:szCs w:val="24"/>
              </w:rPr>
            </w:pPr>
            <w:r w:rsidRPr="002718AB">
              <w:rPr>
                <w:rFonts w:eastAsia="Calibri"/>
                <w:i/>
                <w:sz w:val="24"/>
                <w:szCs w:val="24"/>
              </w:rPr>
              <w:t>1</w:t>
            </w:r>
          </w:p>
        </w:tc>
        <w:tc>
          <w:tcPr>
            <w:tcW w:w="1560" w:type="dxa"/>
          </w:tcPr>
          <w:p w:rsidR="00FA66C7" w:rsidRPr="002718AB" w:rsidRDefault="00FA66C7" w:rsidP="003B6A71">
            <w:pPr>
              <w:spacing w:line="0" w:lineRule="atLeast"/>
              <w:jc w:val="center"/>
              <w:rPr>
                <w:rFonts w:eastAsia="Calibri"/>
                <w:i/>
                <w:sz w:val="24"/>
                <w:szCs w:val="24"/>
              </w:rPr>
            </w:pPr>
            <w:r w:rsidRPr="002718AB">
              <w:rPr>
                <w:rFonts w:eastAsia="Calibri"/>
                <w:i/>
                <w:sz w:val="24"/>
                <w:szCs w:val="24"/>
              </w:rPr>
              <w:t>5</w:t>
            </w:r>
          </w:p>
        </w:tc>
        <w:tc>
          <w:tcPr>
            <w:tcW w:w="1418" w:type="dxa"/>
          </w:tcPr>
          <w:p w:rsidR="00FA66C7" w:rsidRPr="002718AB" w:rsidRDefault="00FA66C7" w:rsidP="003B6A71">
            <w:pPr>
              <w:spacing w:line="0" w:lineRule="atLeast"/>
              <w:jc w:val="center"/>
              <w:rPr>
                <w:rFonts w:eastAsia="Calibri"/>
                <w:i/>
                <w:sz w:val="24"/>
                <w:szCs w:val="24"/>
              </w:rPr>
            </w:pPr>
            <w:r w:rsidRPr="002718AB">
              <w:rPr>
                <w:rFonts w:eastAsia="Calibri"/>
                <w:i/>
                <w:sz w:val="24"/>
                <w:szCs w:val="24"/>
              </w:rPr>
              <w:t>4</w:t>
            </w:r>
          </w:p>
        </w:tc>
      </w:tr>
    </w:tbl>
    <w:p w:rsidR="00FA66C7" w:rsidRDefault="00FA66C7" w:rsidP="00FA66C7">
      <w:pPr>
        <w:spacing w:line="0" w:lineRule="atLeast"/>
        <w:jc w:val="both"/>
        <w:rPr>
          <w:rFonts w:eastAsia="Calibri"/>
          <w:i/>
          <w:sz w:val="28"/>
          <w:szCs w:val="28"/>
        </w:rPr>
      </w:pPr>
    </w:p>
    <w:p w:rsidR="00FA66C7" w:rsidRPr="002B2158" w:rsidRDefault="00FA66C7" w:rsidP="00FA66C7">
      <w:pPr>
        <w:numPr>
          <w:ilvl w:val="0"/>
          <w:numId w:val="15"/>
        </w:numPr>
        <w:spacing w:line="0" w:lineRule="atLeast"/>
        <w:ind w:left="0" w:firstLine="0"/>
        <w:jc w:val="both"/>
        <w:rPr>
          <w:rFonts w:eastAsia="Calibri"/>
          <w:sz w:val="28"/>
          <w:szCs w:val="28"/>
        </w:rPr>
      </w:pPr>
      <w:r w:rsidRPr="002B2158">
        <w:rPr>
          <w:rFonts w:eastAsia="Calibri"/>
          <w:sz w:val="28"/>
          <w:szCs w:val="28"/>
        </w:rPr>
        <w:t>«Согласны ли Вы включить в состав инициативной группы по реализации проекта по поддержке местных инициатив следующих граждан:</w:t>
      </w:r>
    </w:p>
    <w:p w:rsidR="00FA66C7" w:rsidRPr="003B6585" w:rsidRDefault="00FA66C7" w:rsidP="00FA66C7">
      <w:pPr>
        <w:spacing w:line="0" w:lineRule="atLeast"/>
        <w:ind w:left="720"/>
        <w:jc w:val="both"/>
        <w:rPr>
          <w:sz w:val="28"/>
          <w:szCs w:val="28"/>
        </w:rPr>
      </w:pPr>
      <w:r w:rsidRPr="003B6585">
        <w:rPr>
          <w:caps/>
          <w:sz w:val="28"/>
          <w:szCs w:val="28"/>
        </w:rPr>
        <w:t xml:space="preserve">Першина </w:t>
      </w:r>
      <w:r w:rsidRPr="003B6585">
        <w:rPr>
          <w:sz w:val="28"/>
          <w:szCs w:val="28"/>
        </w:rPr>
        <w:t>Евгения Геннадьевича – председатель</w:t>
      </w:r>
    </w:p>
    <w:p w:rsidR="00FA66C7" w:rsidRPr="003B6585" w:rsidRDefault="00FA66C7" w:rsidP="00FA66C7">
      <w:pPr>
        <w:spacing w:line="0" w:lineRule="atLeast"/>
        <w:ind w:left="720"/>
        <w:jc w:val="both"/>
        <w:rPr>
          <w:sz w:val="28"/>
          <w:szCs w:val="28"/>
        </w:rPr>
      </w:pPr>
      <w:r w:rsidRPr="003B6585">
        <w:rPr>
          <w:caps/>
          <w:sz w:val="28"/>
          <w:szCs w:val="28"/>
        </w:rPr>
        <w:t>Братухину</w:t>
      </w:r>
      <w:r w:rsidRPr="003B6585">
        <w:rPr>
          <w:sz w:val="28"/>
          <w:szCs w:val="28"/>
        </w:rPr>
        <w:t xml:space="preserve"> Светлану Александровну - казначей</w:t>
      </w:r>
    </w:p>
    <w:p w:rsidR="00FA66C7" w:rsidRPr="003B6585" w:rsidRDefault="00FA66C7" w:rsidP="00FA66C7">
      <w:pPr>
        <w:spacing w:line="0" w:lineRule="atLeast"/>
        <w:ind w:left="720"/>
        <w:jc w:val="both"/>
        <w:rPr>
          <w:sz w:val="28"/>
          <w:szCs w:val="28"/>
        </w:rPr>
      </w:pPr>
      <w:r w:rsidRPr="003B6585">
        <w:rPr>
          <w:caps/>
          <w:sz w:val="28"/>
          <w:szCs w:val="28"/>
        </w:rPr>
        <w:t xml:space="preserve">Караулова </w:t>
      </w:r>
      <w:r w:rsidRPr="003B6585">
        <w:rPr>
          <w:sz w:val="28"/>
          <w:szCs w:val="28"/>
        </w:rPr>
        <w:t>Сергея Леонидовича – член</w:t>
      </w:r>
    </w:p>
    <w:p w:rsidR="00FA66C7" w:rsidRPr="003B6585" w:rsidRDefault="00FA66C7" w:rsidP="00FA66C7">
      <w:pPr>
        <w:spacing w:line="0" w:lineRule="atLeast"/>
        <w:ind w:left="720"/>
        <w:jc w:val="both"/>
        <w:rPr>
          <w:sz w:val="28"/>
          <w:szCs w:val="28"/>
        </w:rPr>
      </w:pPr>
      <w:r w:rsidRPr="003B6585">
        <w:rPr>
          <w:caps/>
          <w:sz w:val="28"/>
          <w:szCs w:val="28"/>
        </w:rPr>
        <w:t xml:space="preserve">Лагунову </w:t>
      </w:r>
      <w:r w:rsidRPr="003B6585">
        <w:rPr>
          <w:sz w:val="28"/>
          <w:szCs w:val="28"/>
        </w:rPr>
        <w:t>Наталью Евгеньевну – член</w:t>
      </w:r>
    </w:p>
    <w:p w:rsidR="00FA66C7" w:rsidRPr="002B2158"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sz w:val="28"/>
          <w:szCs w:val="28"/>
        </w:rPr>
      </w:pPr>
      <w:r w:rsidRPr="002B2158">
        <w:rPr>
          <w:rFonts w:eastAsia="Calibri"/>
          <w:sz w:val="28"/>
          <w:szCs w:val="28"/>
        </w:rPr>
        <w:t xml:space="preserve">Варианты ответа (нужное отметить): </w:t>
      </w:r>
    </w:p>
    <w:p w:rsidR="00FA66C7" w:rsidRDefault="00FA66C7" w:rsidP="00FA66C7">
      <w:pPr>
        <w:spacing w:line="0" w:lineRule="atLeast"/>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FA66C7" w:rsidRPr="00B469EC" w:rsidTr="003B6A71">
        <w:tc>
          <w:tcPr>
            <w:tcW w:w="3190" w:type="dxa"/>
            <w:tcBorders>
              <w:top w:val="single" w:sz="4" w:space="0" w:color="000000"/>
              <w:left w:val="single" w:sz="4" w:space="0" w:color="000000"/>
              <w:bottom w:val="single" w:sz="4" w:space="0" w:color="000000"/>
              <w:right w:val="single" w:sz="4" w:space="0" w:color="000000"/>
            </w:tcBorders>
            <w:hideMark/>
          </w:tcPr>
          <w:p w:rsidR="00FA66C7" w:rsidRPr="00B469EC" w:rsidRDefault="00FA66C7" w:rsidP="003B6A71">
            <w:pPr>
              <w:spacing w:line="0" w:lineRule="atLeast"/>
              <w:jc w:val="both"/>
              <w:rPr>
                <w:rFonts w:eastAsia="Calibri"/>
                <w:i/>
                <w:sz w:val="28"/>
                <w:szCs w:val="28"/>
              </w:rPr>
            </w:pPr>
            <w:r w:rsidRPr="00B469EC">
              <w:rPr>
                <w:rFonts w:eastAsia="Calibri"/>
                <w:i/>
                <w:sz w:val="28"/>
                <w:szCs w:val="28"/>
              </w:rPr>
              <w:t>-</w:t>
            </w:r>
            <w:r>
              <w:rPr>
                <w:rFonts w:eastAsia="Calibri"/>
                <w:i/>
                <w:sz w:val="28"/>
                <w:szCs w:val="28"/>
              </w:rPr>
              <w:t xml:space="preserve"> </w:t>
            </w:r>
            <w:r w:rsidRPr="00B469EC">
              <w:rPr>
                <w:rFonts w:eastAsia="Calibri"/>
                <w:i/>
                <w:sz w:val="28"/>
                <w:szCs w:val="28"/>
              </w:rPr>
              <w:t xml:space="preserve">согласен (а) </w:t>
            </w:r>
          </w:p>
        </w:tc>
        <w:tc>
          <w:tcPr>
            <w:tcW w:w="3190" w:type="dxa"/>
            <w:tcBorders>
              <w:top w:val="single" w:sz="4" w:space="0" w:color="000000"/>
              <w:left w:val="single" w:sz="4" w:space="0" w:color="000000"/>
              <w:bottom w:val="single" w:sz="4" w:space="0" w:color="000000"/>
              <w:right w:val="single" w:sz="4" w:space="0" w:color="000000"/>
            </w:tcBorders>
            <w:hideMark/>
          </w:tcPr>
          <w:p w:rsidR="00FA66C7" w:rsidRPr="00B469EC" w:rsidRDefault="00FA66C7" w:rsidP="003B6A71">
            <w:pPr>
              <w:spacing w:line="0" w:lineRule="atLeast"/>
              <w:jc w:val="both"/>
              <w:rPr>
                <w:rFonts w:eastAsia="Calibri"/>
                <w:i/>
                <w:sz w:val="28"/>
                <w:szCs w:val="28"/>
              </w:rPr>
            </w:pPr>
            <w:r w:rsidRPr="00336003">
              <w:rPr>
                <w:rFonts w:eastAsia="Calibri"/>
                <w:i/>
                <w:sz w:val="28"/>
                <w:szCs w:val="28"/>
              </w:rPr>
              <w:t xml:space="preserve">- </w:t>
            </w:r>
            <w:r w:rsidRPr="00B469EC">
              <w:rPr>
                <w:rFonts w:eastAsia="Calibri"/>
                <w:i/>
                <w:sz w:val="28"/>
                <w:szCs w:val="28"/>
              </w:rPr>
              <w:t xml:space="preserve">не согласен (а) </w:t>
            </w:r>
          </w:p>
        </w:tc>
        <w:tc>
          <w:tcPr>
            <w:tcW w:w="3191" w:type="dxa"/>
            <w:tcBorders>
              <w:top w:val="single" w:sz="4" w:space="0" w:color="000000"/>
              <w:left w:val="single" w:sz="4" w:space="0" w:color="000000"/>
              <w:bottom w:val="single" w:sz="4" w:space="0" w:color="000000"/>
              <w:right w:val="single" w:sz="4" w:space="0" w:color="000000"/>
            </w:tcBorders>
            <w:hideMark/>
          </w:tcPr>
          <w:p w:rsidR="00FA66C7" w:rsidRPr="00B469EC" w:rsidRDefault="00FA66C7" w:rsidP="003B6A71">
            <w:pPr>
              <w:spacing w:line="0" w:lineRule="atLeast"/>
              <w:jc w:val="both"/>
              <w:rPr>
                <w:rFonts w:eastAsia="Calibri"/>
                <w:i/>
                <w:sz w:val="28"/>
                <w:szCs w:val="28"/>
              </w:rPr>
            </w:pPr>
            <w:r w:rsidRPr="00336003">
              <w:rPr>
                <w:rFonts w:eastAsia="Calibri"/>
                <w:i/>
                <w:sz w:val="28"/>
                <w:szCs w:val="28"/>
              </w:rPr>
              <w:t xml:space="preserve">- </w:t>
            </w:r>
            <w:r w:rsidRPr="00B469EC">
              <w:rPr>
                <w:rFonts w:eastAsia="Calibri"/>
                <w:i/>
                <w:sz w:val="28"/>
                <w:szCs w:val="28"/>
              </w:rPr>
              <w:t xml:space="preserve">свой вариант ответа </w:t>
            </w:r>
          </w:p>
        </w:tc>
      </w:tr>
      <w:tr w:rsidR="00FA66C7" w:rsidRPr="00B469EC" w:rsidTr="003B6A71">
        <w:tc>
          <w:tcPr>
            <w:tcW w:w="3190" w:type="dxa"/>
            <w:tcBorders>
              <w:top w:val="single" w:sz="4" w:space="0" w:color="000000"/>
              <w:left w:val="single" w:sz="4" w:space="0" w:color="000000"/>
              <w:bottom w:val="single" w:sz="4" w:space="0" w:color="000000"/>
              <w:right w:val="single" w:sz="4" w:space="0" w:color="000000"/>
            </w:tcBorders>
            <w:hideMark/>
          </w:tcPr>
          <w:p w:rsidR="00FA66C7" w:rsidRPr="00336003" w:rsidRDefault="00FA66C7" w:rsidP="003B6A71">
            <w:pPr>
              <w:spacing w:line="0" w:lineRule="atLeast"/>
              <w:jc w:val="both"/>
              <w:rPr>
                <w:rFonts w:eastAsia="Calibri"/>
                <w:i/>
                <w:sz w:val="28"/>
                <w:szCs w:val="28"/>
              </w:rPr>
            </w:pPr>
            <w:r>
              <w:rPr>
                <w:rFonts w:eastAsia="Calibri"/>
                <w:i/>
                <w:sz w:val="28"/>
                <w:szCs w:val="28"/>
              </w:rPr>
              <w:t>175</w:t>
            </w:r>
            <w:r w:rsidRPr="00336003">
              <w:rPr>
                <w:rFonts w:eastAsia="Calibri"/>
                <w:i/>
                <w:sz w:val="28"/>
                <w:szCs w:val="28"/>
              </w:rPr>
              <w:t xml:space="preserve"> человек</w:t>
            </w:r>
          </w:p>
        </w:tc>
        <w:tc>
          <w:tcPr>
            <w:tcW w:w="3190" w:type="dxa"/>
            <w:tcBorders>
              <w:top w:val="single" w:sz="4" w:space="0" w:color="000000"/>
              <w:left w:val="single" w:sz="4" w:space="0" w:color="000000"/>
              <w:bottom w:val="single" w:sz="4" w:space="0" w:color="000000"/>
              <w:right w:val="single" w:sz="4" w:space="0" w:color="000000"/>
            </w:tcBorders>
            <w:hideMark/>
          </w:tcPr>
          <w:p w:rsidR="00FA66C7" w:rsidRPr="00336003" w:rsidRDefault="00FA66C7" w:rsidP="003B6A71">
            <w:pPr>
              <w:spacing w:line="0" w:lineRule="atLeast"/>
              <w:jc w:val="both"/>
              <w:rPr>
                <w:rFonts w:eastAsia="Calibri"/>
                <w:i/>
                <w:sz w:val="28"/>
                <w:szCs w:val="28"/>
              </w:rPr>
            </w:pPr>
            <w:r w:rsidRPr="00336003">
              <w:rPr>
                <w:rFonts w:eastAsia="Calibri"/>
                <w:i/>
                <w:sz w:val="28"/>
                <w:szCs w:val="28"/>
              </w:rPr>
              <w:t xml:space="preserve">- </w:t>
            </w:r>
            <w:r>
              <w:rPr>
                <w:rFonts w:eastAsia="Calibri"/>
                <w:i/>
                <w:sz w:val="28"/>
                <w:szCs w:val="28"/>
              </w:rPr>
              <w:t>25</w:t>
            </w:r>
            <w:r w:rsidRPr="00336003">
              <w:rPr>
                <w:rFonts w:eastAsia="Calibri"/>
                <w:i/>
                <w:sz w:val="28"/>
                <w:szCs w:val="28"/>
              </w:rPr>
              <w:t xml:space="preserve"> человек</w:t>
            </w:r>
          </w:p>
        </w:tc>
        <w:tc>
          <w:tcPr>
            <w:tcW w:w="3191" w:type="dxa"/>
            <w:tcBorders>
              <w:top w:val="single" w:sz="4" w:space="0" w:color="000000"/>
              <w:left w:val="single" w:sz="4" w:space="0" w:color="000000"/>
              <w:bottom w:val="single" w:sz="4" w:space="0" w:color="000000"/>
              <w:right w:val="single" w:sz="4" w:space="0" w:color="000000"/>
            </w:tcBorders>
            <w:hideMark/>
          </w:tcPr>
          <w:p w:rsidR="00FA66C7" w:rsidRPr="00336003" w:rsidRDefault="00FA66C7" w:rsidP="003B6A71">
            <w:pPr>
              <w:spacing w:line="0" w:lineRule="atLeast"/>
              <w:jc w:val="both"/>
              <w:rPr>
                <w:rFonts w:eastAsia="Calibri"/>
                <w:i/>
                <w:sz w:val="28"/>
                <w:szCs w:val="28"/>
              </w:rPr>
            </w:pPr>
            <w:r w:rsidRPr="00336003">
              <w:rPr>
                <w:rFonts w:eastAsia="Calibri"/>
                <w:i/>
                <w:sz w:val="28"/>
                <w:szCs w:val="28"/>
              </w:rPr>
              <w:t>- 0</w:t>
            </w:r>
          </w:p>
        </w:tc>
      </w:tr>
    </w:tbl>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pPr>
        <w:spacing w:after="200" w:line="276" w:lineRule="auto"/>
        <w:rPr>
          <w:sz w:val="28"/>
          <w:szCs w:val="28"/>
          <w:lang w:eastAsia="en-US"/>
        </w:rPr>
      </w:pPr>
      <w:r>
        <w:rPr>
          <w:sz w:val="28"/>
          <w:szCs w:val="28"/>
        </w:rPr>
        <w:br w:type="page"/>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lastRenderedPageBreak/>
        <w:t>П</w:t>
      </w:r>
      <w:r w:rsidRPr="00B469EC">
        <w:rPr>
          <w:sz w:val="28"/>
          <w:szCs w:val="28"/>
        </w:rPr>
        <w:t xml:space="preserve">риложение № </w:t>
      </w:r>
      <w:r>
        <w:rPr>
          <w:sz w:val="28"/>
          <w:szCs w:val="28"/>
        </w:rPr>
        <w:t>2</w:t>
      </w:r>
    </w:p>
    <w:p w:rsidR="00FA66C7" w:rsidRDefault="00FA66C7" w:rsidP="00FA66C7">
      <w:pPr>
        <w:pStyle w:val="26"/>
        <w:shd w:val="clear" w:color="auto" w:fill="auto"/>
        <w:spacing w:before="0" w:line="240" w:lineRule="auto"/>
        <w:ind w:left="5000" w:firstLine="0"/>
        <w:jc w:val="left"/>
        <w:rPr>
          <w:sz w:val="28"/>
          <w:szCs w:val="28"/>
        </w:rPr>
      </w:pPr>
      <w:r w:rsidRPr="00B469EC">
        <w:rPr>
          <w:sz w:val="28"/>
          <w:szCs w:val="28"/>
        </w:rPr>
        <w:t>к протоколу комиссии п</w:t>
      </w:r>
      <w:r>
        <w:rPr>
          <w:sz w:val="28"/>
          <w:szCs w:val="28"/>
        </w:rPr>
        <w:t xml:space="preserve">о проведению опроса граждан </w:t>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t>от 19</w:t>
      </w:r>
      <w:r w:rsidRPr="00B469EC">
        <w:rPr>
          <w:sz w:val="28"/>
          <w:szCs w:val="28"/>
        </w:rPr>
        <w:t>.0</w:t>
      </w:r>
      <w:r>
        <w:rPr>
          <w:sz w:val="28"/>
          <w:szCs w:val="28"/>
        </w:rPr>
        <w:t>7</w:t>
      </w:r>
      <w:r w:rsidRPr="00B469EC">
        <w:rPr>
          <w:sz w:val="28"/>
          <w:szCs w:val="28"/>
        </w:rPr>
        <w:t>.20</w:t>
      </w:r>
      <w:r>
        <w:rPr>
          <w:sz w:val="28"/>
          <w:szCs w:val="28"/>
        </w:rPr>
        <w:t>22</w:t>
      </w:r>
    </w:p>
    <w:p w:rsidR="00FA66C7" w:rsidRPr="00B469EC" w:rsidRDefault="00FA66C7" w:rsidP="00FA66C7">
      <w:pPr>
        <w:pStyle w:val="26"/>
        <w:shd w:val="clear" w:color="auto" w:fill="auto"/>
        <w:spacing w:before="0" w:line="240" w:lineRule="auto"/>
        <w:ind w:left="5000" w:firstLine="0"/>
        <w:jc w:val="left"/>
        <w:rPr>
          <w:sz w:val="28"/>
          <w:szCs w:val="28"/>
        </w:rPr>
      </w:pPr>
    </w:p>
    <w:p w:rsidR="00FA66C7" w:rsidRPr="00B469EC" w:rsidRDefault="00FA66C7" w:rsidP="00FA66C7">
      <w:pPr>
        <w:pStyle w:val="26"/>
        <w:shd w:val="clear" w:color="auto" w:fill="auto"/>
        <w:spacing w:before="0" w:line="240" w:lineRule="auto"/>
        <w:ind w:firstLine="600"/>
        <w:jc w:val="center"/>
        <w:rPr>
          <w:b/>
          <w:sz w:val="28"/>
          <w:szCs w:val="28"/>
        </w:rPr>
      </w:pPr>
      <w:r w:rsidRPr="00B469EC">
        <w:rPr>
          <w:b/>
          <w:caps/>
          <w:sz w:val="28"/>
          <w:szCs w:val="28"/>
        </w:rPr>
        <w:t>Результаты</w:t>
      </w:r>
    </w:p>
    <w:p w:rsidR="00FA66C7" w:rsidRDefault="00FA66C7" w:rsidP="00FA66C7">
      <w:pPr>
        <w:pStyle w:val="26"/>
        <w:shd w:val="clear" w:color="auto" w:fill="auto"/>
        <w:spacing w:before="0" w:line="240" w:lineRule="auto"/>
        <w:ind w:firstLine="600"/>
        <w:jc w:val="center"/>
        <w:rPr>
          <w:b/>
          <w:sz w:val="28"/>
          <w:szCs w:val="28"/>
        </w:rPr>
      </w:pPr>
      <w:r w:rsidRPr="00B469EC">
        <w:rPr>
          <w:b/>
          <w:sz w:val="28"/>
          <w:szCs w:val="28"/>
        </w:rPr>
        <w:t xml:space="preserve">опроса граждан </w:t>
      </w:r>
      <w:r>
        <w:rPr>
          <w:b/>
          <w:sz w:val="28"/>
          <w:szCs w:val="28"/>
        </w:rPr>
        <w:t>Вожгальского</w:t>
      </w:r>
      <w:r w:rsidRPr="00B469EC">
        <w:rPr>
          <w:b/>
          <w:sz w:val="28"/>
          <w:szCs w:val="28"/>
        </w:rPr>
        <w:t xml:space="preserve"> сельского поселения, </w:t>
      </w:r>
    </w:p>
    <w:p w:rsidR="00FA66C7" w:rsidRDefault="00FA66C7" w:rsidP="00FA66C7">
      <w:pPr>
        <w:jc w:val="center"/>
        <w:rPr>
          <w:b/>
          <w:sz w:val="28"/>
          <w:szCs w:val="28"/>
        </w:rPr>
      </w:pPr>
      <w:r>
        <w:rPr>
          <w:rFonts w:eastAsia="Calibri"/>
          <w:b/>
          <w:sz w:val="28"/>
          <w:szCs w:val="28"/>
        </w:rPr>
        <w:t>с. Вожгалы, дд. Гроши, Ардашиха</w:t>
      </w:r>
    </w:p>
    <w:p w:rsidR="00FA66C7" w:rsidRDefault="00FA66C7" w:rsidP="00FA66C7">
      <w:pPr>
        <w:jc w:val="both"/>
        <w:rPr>
          <w:b/>
          <w:sz w:val="28"/>
          <w:szCs w:val="28"/>
        </w:rPr>
      </w:pPr>
      <w:r w:rsidRPr="00B469EC">
        <w:rPr>
          <w:b/>
          <w:sz w:val="28"/>
          <w:szCs w:val="28"/>
        </w:rPr>
        <w:t xml:space="preserve">Вопрос: </w:t>
      </w:r>
    </w:p>
    <w:p w:rsidR="00FA66C7" w:rsidRPr="001C381A" w:rsidRDefault="00FA66C7" w:rsidP="00FA66C7">
      <w:pPr>
        <w:spacing w:line="0" w:lineRule="atLeast"/>
        <w:jc w:val="both"/>
        <w:rPr>
          <w:sz w:val="28"/>
          <w:szCs w:val="28"/>
        </w:rPr>
      </w:pPr>
      <w:r w:rsidRPr="001C381A">
        <w:rPr>
          <w:sz w:val="28"/>
          <w:szCs w:val="28"/>
        </w:rPr>
        <w:t>«Согласны ли Вы поддержать инициативу жителей с. Вожгалы, дер. Ардашиха, дер. Гроши и администрации Вожгальского сельского поселения по ремонту автомобильной дороги Вожгалы-Ардашиха путем реализации проекта по поддержке местных инициатив Куменского муниципального района в 2023 году»?</w:t>
      </w:r>
    </w:p>
    <w:p w:rsidR="00FA66C7" w:rsidRPr="00B469EC" w:rsidRDefault="00FA66C7" w:rsidP="00FA66C7">
      <w:pPr>
        <w:jc w:val="both"/>
        <w:rPr>
          <w:b/>
          <w:sz w:val="28"/>
          <w:szCs w:val="28"/>
        </w:rPr>
      </w:pPr>
    </w:p>
    <w:p w:rsidR="00FA66C7" w:rsidRDefault="00FA66C7" w:rsidP="00FA66C7">
      <w:pPr>
        <w:jc w:val="both"/>
        <w:rPr>
          <w:i/>
          <w:sz w:val="28"/>
          <w:szCs w:val="28"/>
        </w:rPr>
      </w:pPr>
      <w:r w:rsidRPr="00B469EC">
        <w:rPr>
          <w:i/>
          <w:sz w:val="28"/>
          <w:szCs w:val="28"/>
        </w:rPr>
        <w:t xml:space="preserve">Варианты ответа и количество голосов: </w:t>
      </w:r>
    </w:p>
    <w:p w:rsidR="00FA66C7" w:rsidRPr="00B469EC" w:rsidRDefault="00FA66C7" w:rsidP="00FA66C7">
      <w:pPr>
        <w:jc w:val="both"/>
        <w:rPr>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356</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209</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Pr="00B469EC" w:rsidRDefault="00FA66C7" w:rsidP="00FA66C7">
      <w:pPr>
        <w:spacing w:line="0" w:lineRule="atLeast"/>
        <w:jc w:val="both"/>
        <w:rPr>
          <w:rFonts w:eastAsia="Calibri"/>
          <w:i/>
          <w:sz w:val="28"/>
          <w:szCs w:val="28"/>
        </w:rPr>
      </w:pPr>
    </w:p>
    <w:p w:rsidR="00FA66C7" w:rsidRPr="008C3889" w:rsidRDefault="00FA66C7" w:rsidP="00FA66C7">
      <w:pPr>
        <w:spacing w:line="0" w:lineRule="atLeast"/>
        <w:jc w:val="both"/>
      </w:pPr>
      <w:r w:rsidRPr="00E7359D">
        <w:rPr>
          <w:rFonts w:eastAsia="Calibri"/>
          <w:sz w:val="28"/>
          <w:szCs w:val="28"/>
        </w:rPr>
        <w:t xml:space="preserve">2. </w:t>
      </w:r>
      <w:r w:rsidRPr="001C381A">
        <w:rPr>
          <w:sz w:val="28"/>
          <w:szCs w:val="28"/>
        </w:rPr>
        <w:t>«Согласны ли Вы внести в качестве добровольного взноса населения сумму:</w:t>
      </w:r>
      <w:r w:rsidRPr="001C381A">
        <w:rPr>
          <w:i/>
          <w:sz w:val="28"/>
          <w:szCs w:val="28"/>
        </w:rPr>
        <w:t xml:space="preserve"> 300 </w:t>
      </w:r>
      <w:r w:rsidRPr="001C381A">
        <w:rPr>
          <w:sz w:val="28"/>
          <w:szCs w:val="28"/>
        </w:rPr>
        <w:t>рублей</w:t>
      </w:r>
      <w:r w:rsidRPr="001C381A">
        <w:rPr>
          <w:i/>
          <w:sz w:val="28"/>
          <w:szCs w:val="28"/>
        </w:rPr>
        <w:t xml:space="preserve">, </w:t>
      </w:r>
      <w:r w:rsidRPr="001C381A">
        <w:rPr>
          <w:sz w:val="28"/>
          <w:szCs w:val="28"/>
        </w:rPr>
        <w:t>500 рублей?</w:t>
      </w:r>
      <w:r w:rsidRPr="008C3889">
        <w:t xml:space="preserve"> </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i/>
          <w:sz w:val="28"/>
          <w:szCs w:val="28"/>
        </w:rPr>
      </w:pPr>
      <w:r w:rsidRPr="00E7359D">
        <w:rPr>
          <w:rFonts w:eastAsia="Calibri"/>
          <w:i/>
          <w:sz w:val="28"/>
          <w:szCs w:val="28"/>
        </w:rPr>
        <w:t>Варианты ответа (нужное отметить):</w:t>
      </w:r>
    </w:p>
    <w:p w:rsidR="00FA66C7" w:rsidRPr="00E7359D" w:rsidRDefault="00FA66C7" w:rsidP="00FA66C7">
      <w:pPr>
        <w:spacing w:line="0" w:lineRule="atLeast"/>
        <w:jc w:val="both"/>
        <w:rPr>
          <w:rFonts w:eastAsia="Calibri"/>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300 рублей</w:t>
            </w:r>
          </w:p>
        </w:tc>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500 рублей</w:t>
            </w:r>
          </w:p>
        </w:tc>
        <w:tc>
          <w:tcPr>
            <w:tcW w:w="3191" w:type="dxa"/>
          </w:tcPr>
          <w:p w:rsidR="00FA66C7" w:rsidRPr="00A052D2" w:rsidRDefault="00FA66C7" w:rsidP="003B6A71">
            <w:pPr>
              <w:spacing w:line="0" w:lineRule="atLeast"/>
              <w:jc w:val="center"/>
              <w:rPr>
                <w:rFonts w:eastAsia="Calibri"/>
                <w:i/>
                <w:sz w:val="28"/>
                <w:szCs w:val="28"/>
              </w:rPr>
            </w:pPr>
            <w:r>
              <w:rPr>
                <w:rFonts w:eastAsia="Calibri"/>
                <w:i/>
                <w:sz w:val="28"/>
                <w:szCs w:val="28"/>
              </w:rPr>
              <w:t>200 рублей</w:t>
            </w:r>
          </w:p>
        </w:tc>
      </w:tr>
      <w:tr w:rsidR="00FA66C7" w:rsidTr="003B6A71">
        <w:tc>
          <w:tcPr>
            <w:tcW w:w="3190" w:type="dxa"/>
          </w:tcPr>
          <w:p w:rsidR="00FA66C7" w:rsidRDefault="00FA66C7" w:rsidP="003B6A71">
            <w:pPr>
              <w:spacing w:line="0" w:lineRule="atLeast"/>
              <w:rPr>
                <w:rFonts w:eastAsia="Calibri"/>
                <w:i/>
                <w:sz w:val="28"/>
                <w:szCs w:val="28"/>
              </w:rPr>
            </w:pPr>
            <w:r>
              <w:rPr>
                <w:rFonts w:eastAsia="Calibri"/>
                <w:i/>
                <w:sz w:val="28"/>
                <w:szCs w:val="28"/>
              </w:rPr>
              <w:t>266</w:t>
            </w:r>
          </w:p>
        </w:tc>
        <w:tc>
          <w:tcPr>
            <w:tcW w:w="3190" w:type="dxa"/>
          </w:tcPr>
          <w:p w:rsidR="00FA66C7" w:rsidRDefault="00FA66C7" w:rsidP="003B6A71">
            <w:pPr>
              <w:spacing w:line="0" w:lineRule="atLeast"/>
              <w:rPr>
                <w:rFonts w:eastAsia="Calibri"/>
                <w:i/>
                <w:sz w:val="28"/>
                <w:szCs w:val="28"/>
              </w:rPr>
            </w:pPr>
            <w:r>
              <w:rPr>
                <w:rFonts w:eastAsia="Calibri"/>
                <w:i/>
                <w:sz w:val="28"/>
                <w:szCs w:val="28"/>
              </w:rPr>
              <w:t>68</w:t>
            </w:r>
          </w:p>
        </w:tc>
        <w:tc>
          <w:tcPr>
            <w:tcW w:w="3191" w:type="dxa"/>
          </w:tcPr>
          <w:p w:rsidR="00FA66C7" w:rsidRDefault="00FA66C7" w:rsidP="003B6A71">
            <w:pPr>
              <w:spacing w:line="0" w:lineRule="atLeast"/>
              <w:rPr>
                <w:rFonts w:eastAsia="Calibri"/>
                <w:i/>
                <w:sz w:val="28"/>
                <w:szCs w:val="28"/>
              </w:rPr>
            </w:pPr>
            <w:r>
              <w:rPr>
                <w:rFonts w:eastAsia="Calibri"/>
                <w:i/>
                <w:sz w:val="28"/>
                <w:szCs w:val="28"/>
              </w:rPr>
              <w:t>22</w:t>
            </w:r>
          </w:p>
        </w:tc>
      </w:tr>
    </w:tbl>
    <w:p w:rsidR="00FA66C7" w:rsidRPr="00E7359D" w:rsidRDefault="00FA66C7" w:rsidP="00FA66C7">
      <w:pPr>
        <w:spacing w:line="0" w:lineRule="atLeast"/>
        <w:jc w:val="both"/>
        <w:rPr>
          <w:rFonts w:eastAsia="Calibri"/>
          <w:sz w:val="28"/>
          <w:szCs w:val="28"/>
        </w:rPr>
      </w:pPr>
    </w:p>
    <w:p w:rsidR="00FA66C7" w:rsidRPr="00E7359D" w:rsidRDefault="00FA66C7" w:rsidP="00FA66C7">
      <w:pPr>
        <w:spacing w:line="0" w:lineRule="atLeast"/>
        <w:jc w:val="both"/>
        <w:rPr>
          <w:rFonts w:eastAsia="Calibri"/>
          <w:sz w:val="28"/>
          <w:szCs w:val="28"/>
        </w:rPr>
      </w:pPr>
      <w:r w:rsidRPr="00E7359D">
        <w:rPr>
          <w:rFonts w:eastAsia="Calibri"/>
          <w:sz w:val="28"/>
          <w:szCs w:val="28"/>
        </w:rPr>
        <w:t>3. «Согласны ли Вы включить в состав инициативной группы по реализации проекта по поддержке местных инициатив следующих граждан:</w:t>
      </w:r>
    </w:p>
    <w:p w:rsidR="00FA66C7" w:rsidRPr="001C381A" w:rsidRDefault="00FA66C7" w:rsidP="00FA66C7">
      <w:pPr>
        <w:spacing w:line="0" w:lineRule="atLeast"/>
        <w:jc w:val="both"/>
        <w:rPr>
          <w:sz w:val="28"/>
          <w:szCs w:val="28"/>
        </w:rPr>
      </w:pPr>
      <w:r w:rsidRPr="001C381A">
        <w:rPr>
          <w:caps/>
          <w:sz w:val="28"/>
          <w:szCs w:val="28"/>
        </w:rPr>
        <w:t xml:space="preserve">ПушкаревА </w:t>
      </w:r>
      <w:r w:rsidRPr="001C381A">
        <w:rPr>
          <w:sz w:val="28"/>
          <w:szCs w:val="28"/>
        </w:rPr>
        <w:t>Александра Ивановича – председатель</w:t>
      </w:r>
    </w:p>
    <w:p w:rsidR="00FA66C7" w:rsidRPr="001C381A" w:rsidRDefault="00FA66C7" w:rsidP="00FA66C7">
      <w:pPr>
        <w:spacing w:line="0" w:lineRule="atLeast"/>
        <w:jc w:val="both"/>
        <w:rPr>
          <w:sz w:val="28"/>
          <w:szCs w:val="28"/>
        </w:rPr>
      </w:pPr>
      <w:r w:rsidRPr="001C381A">
        <w:rPr>
          <w:caps/>
          <w:sz w:val="28"/>
          <w:szCs w:val="28"/>
        </w:rPr>
        <w:t>ЮжанинА</w:t>
      </w:r>
      <w:r w:rsidRPr="001C381A">
        <w:rPr>
          <w:sz w:val="28"/>
          <w:szCs w:val="28"/>
        </w:rPr>
        <w:t xml:space="preserve"> Виктора Андреевича – казначей </w:t>
      </w:r>
    </w:p>
    <w:p w:rsidR="00FA66C7" w:rsidRPr="001C381A" w:rsidRDefault="00FA66C7" w:rsidP="00FA66C7">
      <w:pPr>
        <w:spacing w:line="0" w:lineRule="atLeast"/>
        <w:jc w:val="both"/>
        <w:rPr>
          <w:sz w:val="28"/>
          <w:szCs w:val="28"/>
        </w:rPr>
      </w:pPr>
      <w:r w:rsidRPr="001C381A">
        <w:rPr>
          <w:sz w:val="28"/>
          <w:szCs w:val="28"/>
        </w:rPr>
        <w:t>КОРОБЕЙНИКОВУ Татьяну Ивановну – член</w:t>
      </w:r>
    </w:p>
    <w:p w:rsidR="00FA66C7" w:rsidRPr="001C381A" w:rsidRDefault="00FA66C7" w:rsidP="00FA66C7">
      <w:pPr>
        <w:spacing w:line="0" w:lineRule="atLeast"/>
        <w:jc w:val="both"/>
        <w:rPr>
          <w:sz w:val="28"/>
          <w:szCs w:val="28"/>
        </w:rPr>
      </w:pPr>
      <w:r w:rsidRPr="001C381A">
        <w:rPr>
          <w:caps/>
          <w:sz w:val="28"/>
          <w:szCs w:val="28"/>
        </w:rPr>
        <w:t>ЧАУЗОВА</w:t>
      </w:r>
      <w:r w:rsidRPr="001C381A">
        <w:rPr>
          <w:sz w:val="28"/>
          <w:szCs w:val="28"/>
        </w:rPr>
        <w:t xml:space="preserve"> Николая Ивановича - член</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sz w:val="28"/>
          <w:szCs w:val="28"/>
        </w:rPr>
      </w:pPr>
      <w:r w:rsidRPr="00E7359D">
        <w:rPr>
          <w:rFonts w:eastAsia="Calibri"/>
          <w:sz w:val="28"/>
          <w:szCs w:val="28"/>
        </w:rPr>
        <w:t xml:space="preserve">Варианты ответа (нужное отметить): </w:t>
      </w:r>
    </w:p>
    <w:p w:rsidR="00FA66C7" w:rsidRPr="00E7359D" w:rsidRDefault="00FA66C7" w:rsidP="00FA66C7">
      <w:pPr>
        <w:spacing w:line="0" w:lineRule="atLeast"/>
        <w:jc w:val="both"/>
        <w:rPr>
          <w:rFonts w:eastAsia="Calibr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356</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209</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pPr>
        <w:spacing w:after="200" w:line="276" w:lineRule="auto"/>
        <w:rPr>
          <w:sz w:val="28"/>
          <w:szCs w:val="28"/>
          <w:lang w:eastAsia="en-US"/>
        </w:rPr>
      </w:pPr>
      <w:r>
        <w:rPr>
          <w:sz w:val="28"/>
          <w:szCs w:val="28"/>
        </w:rPr>
        <w:br w:type="page"/>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lastRenderedPageBreak/>
        <w:t>П</w:t>
      </w:r>
      <w:r w:rsidRPr="00B469EC">
        <w:rPr>
          <w:sz w:val="28"/>
          <w:szCs w:val="28"/>
        </w:rPr>
        <w:t xml:space="preserve">риложение № </w:t>
      </w:r>
      <w:r>
        <w:rPr>
          <w:sz w:val="28"/>
          <w:szCs w:val="28"/>
        </w:rPr>
        <w:t>3</w:t>
      </w:r>
    </w:p>
    <w:p w:rsidR="00FA66C7" w:rsidRDefault="00FA66C7" w:rsidP="00FA66C7">
      <w:pPr>
        <w:pStyle w:val="26"/>
        <w:shd w:val="clear" w:color="auto" w:fill="auto"/>
        <w:spacing w:before="0" w:line="240" w:lineRule="auto"/>
        <w:ind w:left="5000" w:firstLine="0"/>
        <w:jc w:val="left"/>
        <w:rPr>
          <w:sz w:val="28"/>
          <w:szCs w:val="28"/>
        </w:rPr>
      </w:pPr>
      <w:r w:rsidRPr="00B469EC">
        <w:rPr>
          <w:sz w:val="28"/>
          <w:szCs w:val="28"/>
        </w:rPr>
        <w:t>к протоколу комиссии п</w:t>
      </w:r>
      <w:r>
        <w:rPr>
          <w:sz w:val="28"/>
          <w:szCs w:val="28"/>
        </w:rPr>
        <w:t xml:space="preserve">о проведению опроса граждан </w:t>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t>от 19</w:t>
      </w:r>
      <w:r w:rsidRPr="00B469EC">
        <w:rPr>
          <w:sz w:val="28"/>
          <w:szCs w:val="28"/>
        </w:rPr>
        <w:t>.0</w:t>
      </w:r>
      <w:r>
        <w:rPr>
          <w:sz w:val="28"/>
          <w:szCs w:val="28"/>
        </w:rPr>
        <w:t>7</w:t>
      </w:r>
      <w:r w:rsidRPr="00B469EC">
        <w:rPr>
          <w:sz w:val="28"/>
          <w:szCs w:val="28"/>
        </w:rPr>
        <w:t>.20</w:t>
      </w:r>
      <w:r>
        <w:rPr>
          <w:sz w:val="28"/>
          <w:szCs w:val="28"/>
        </w:rPr>
        <w:t>22</w:t>
      </w:r>
    </w:p>
    <w:p w:rsidR="00FA66C7" w:rsidRPr="00B469EC" w:rsidRDefault="00FA66C7" w:rsidP="00FA66C7">
      <w:pPr>
        <w:pStyle w:val="26"/>
        <w:shd w:val="clear" w:color="auto" w:fill="auto"/>
        <w:spacing w:before="0" w:line="240" w:lineRule="auto"/>
        <w:ind w:left="5000" w:firstLine="0"/>
        <w:jc w:val="left"/>
        <w:rPr>
          <w:sz w:val="28"/>
          <w:szCs w:val="28"/>
        </w:rPr>
      </w:pPr>
    </w:p>
    <w:p w:rsidR="00FA66C7" w:rsidRPr="00B469EC" w:rsidRDefault="00FA66C7" w:rsidP="00FA66C7">
      <w:pPr>
        <w:pStyle w:val="26"/>
        <w:shd w:val="clear" w:color="auto" w:fill="auto"/>
        <w:spacing w:before="0" w:line="240" w:lineRule="auto"/>
        <w:ind w:firstLine="600"/>
        <w:jc w:val="center"/>
        <w:rPr>
          <w:b/>
          <w:sz w:val="28"/>
          <w:szCs w:val="28"/>
        </w:rPr>
      </w:pPr>
      <w:r w:rsidRPr="00B469EC">
        <w:rPr>
          <w:b/>
          <w:caps/>
          <w:sz w:val="28"/>
          <w:szCs w:val="28"/>
        </w:rPr>
        <w:t>Результаты</w:t>
      </w:r>
    </w:p>
    <w:p w:rsidR="00FA66C7" w:rsidRDefault="00FA66C7" w:rsidP="00FA66C7">
      <w:pPr>
        <w:pStyle w:val="26"/>
        <w:shd w:val="clear" w:color="auto" w:fill="auto"/>
        <w:spacing w:before="0" w:line="240" w:lineRule="auto"/>
        <w:ind w:firstLine="600"/>
        <w:jc w:val="center"/>
        <w:rPr>
          <w:b/>
          <w:sz w:val="28"/>
          <w:szCs w:val="28"/>
        </w:rPr>
      </w:pPr>
      <w:r w:rsidRPr="00B469EC">
        <w:rPr>
          <w:b/>
          <w:sz w:val="28"/>
          <w:szCs w:val="28"/>
        </w:rPr>
        <w:t xml:space="preserve">опроса граждан </w:t>
      </w:r>
      <w:r>
        <w:rPr>
          <w:b/>
          <w:sz w:val="28"/>
          <w:szCs w:val="28"/>
        </w:rPr>
        <w:t>Вожгальского</w:t>
      </w:r>
      <w:r w:rsidRPr="00B469EC">
        <w:rPr>
          <w:b/>
          <w:sz w:val="28"/>
          <w:szCs w:val="28"/>
        </w:rPr>
        <w:t xml:space="preserve"> сельского поселения, </w:t>
      </w:r>
    </w:p>
    <w:p w:rsidR="00FA66C7" w:rsidRDefault="00FA66C7" w:rsidP="00FA66C7">
      <w:pPr>
        <w:jc w:val="center"/>
        <w:rPr>
          <w:b/>
          <w:sz w:val="28"/>
          <w:szCs w:val="28"/>
        </w:rPr>
      </w:pPr>
      <w:r>
        <w:rPr>
          <w:rFonts w:eastAsia="Calibri"/>
          <w:b/>
          <w:sz w:val="28"/>
          <w:szCs w:val="28"/>
        </w:rPr>
        <w:t>с. Вожгалы</w:t>
      </w:r>
    </w:p>
    <w:p w:rsidR="00FA66C7" w:rsidRDefault="00FA66C7" w:rsidP="00FA66C7">
      <w:pPr>
        <w:jc w:val="both"/>
        <w:rPr>
          <w:b/>
          <w:sz w:val="28"/>
          <w:szCs w:val="28"/>
        </w:rPr>
      </w:pPr>
      <w:r w:rsidRPr="00B469EC">
        <w:rPr>
          <w:b/>
          <w:sz w:val="28"/>
          <w:szCs w:val="28"/>
        </w:rPr>
        <w:t xml:space="preserve">Вопрос: </w:t>
      </w:r>
    </w:p>
    <w:p w:rsidR="00FA66C7" w:rsidRPr="00B17F53" w:rsidRDefault="00FA66C7" w:rsidP="00FA66C7">
      <w:pPr>
        <w:spacing w:line="0" w:lineRule="atLeast"/>
        <w:jc w:val="both"/>
        <w:rPr>
          <w:sz w:val="28"/>
          <w:szCs w:val="28"/>
        </w:rPr>
      </w:pPr>
      <w:r w:rsidRPr="00B17F53">
        <w:rPr>
          <w:sz w:val="28"/>
          <w:szCs w:val="28"/>
        </w:rPr>
        <w:t>«Согласны ли Вы поддержать инициативу жителей с. Вожгалы и администрации Вожгальского сельского поселения по ремонту водонапорной башни с. Вожгалы путем реализации проекта по поддержке местных инициатив Куменского муниципального района в 2023 году»?</w:t>
      </w:r>
    </w:p>
    <w:p w:rsidR="00FA66C7" w:rsidRPr="00B469EC" w:rsidRDefault="00FA66C7" w:rsidP="00FA66C7">
      <w:pPr>
        <w:jc w:val="both"/>
        <w:rPr>
          <w:b/>
          <w:sz w:val="28"/>
          <w:szCs w:val="28"/>
        </w:rPr>
      </w:pPr>
    </w:p>
    <w:p w:rsidR="00FA66C7" w:rsidRDefault="00FA66C7" w:rsidP="00FA66C7">
      <w:pPr>
        <w:jc w:val="both"/>
        <w:rPr>
          <w:i/>
          <w:sz w:val="28"/>
          <w:szCs w:val="28"/>
        </w:rPr>
      </w:pPr>
      <w:r w:rsidRPr="00B469EC">
        <w:rPr>
          <w:i/>
          <w:sz w:val="28"/>
          <w:szCs w:val="28"/>
        </w:rPr>
        <w:t xml:space="preserve">Варианты ответа и количество голосов: </w:t>
      </w:r>
    </w:p>
    <w:p w:rsidR="00FA66C7" w:rsidRPr="00B469EC" w:rsidRDefault="00FA66C7" w:rsidP="00FA66C7">
      <w:pPr>
        <w:jc w:val="both"/>
        <w:rPr>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264</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86</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Pr="00B469EC" w:rsidRDefault="00FA66C7" w:rsidP="00FA66C7">
      <w:pPr>
        <w:spacing w:line="0" w:lineRule="atLeast"/>
        <w:jc w:val="both"/>
        <w:rPr>
          <w:rFonts w:eastAsia="Calibri"/>
          <w:i/>
          <w:sz w:val="28"/>
          <w:szCs w:val="28"/>
        </w:rPr>
      </w:pPr>
    </w:p>
    <w:p w:rsidR="00FA66C7" w:rsidRPr="00B17F53" w:rsidRDefault="00FA66C7" w:rsidP="00FA66C7">
      <w:pPr>
        <w:spacing w:line="0" w:lineRule="atLeast"/>
        <w:jc w:val="both"/>
        <w:rPr>
          <w:rFonts w:eastAsia="Calibri"/>
          <w:sz w:val="28"/>
          <w:szCs w:val="28"/>
        </w:rPr>
      </w:pPr>
      <w:r w:rsidRPr="00E7359D">
        <w:rPr>
          <w:rFonts w:eastAsia="Calibri"/>
          <w:sz w:val="28"/>
          <w:szCs w:val="28"/>
        </w:rPr>
        <w:t xml:space="preserve">2. </w:t>
      </w:r>
      <w:r w:rsidRPr="00B17F53">
        <w:rPr>
          <w:sz w:val="28"/>
          <w:szCs w:val="28"/>
        </w:rPr>
        <w:t>«Согласны ли Вы внести в качестве добровольного взноса населения сумму: 500 рублей, 700 рублей?»</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i/>
          <w:sz w:val="28"/>
          <w:szCs w:val="28"/>
        </w:rPr>
      </w:pPr>
      <w:r w:rsidRPr="00E7359D">
        <w:rPr>
          <w:rFonts w:eastAsia="Calibri"/>
          <w:i/>
          <w:sz w:val="28"/>
          <w:szCs w:val="28"/>
        </w:rPr>
        <w:t>Варианты ответа (нужное отметить):</w:t>
      </w:r>
    </w:p>
    <w:p w:rsidR="00FA66C7" w:rsidRPr="00E7359D" w:rsidRDefault="00FA66C7" w:rsidP="00FA66C7">
      <w:pPr>
        <w:spacing w:line="0" w:lineRule="atLeast"/>
        <w:jc w:val="both"/>
        <w:rPr>
          <w:rFonts w:eastAsia="Calibri"/>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500 рублей</w:t>
            </w:r>
          </w:p>
        </w:tc>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700 рублей</w:t>
            </w:r>
          </w:p>
        </w:tc>
        <w:tc>
          <w:tcPr>
            <w:tcW w:w="3191" w:type="dxa"/>
          </w:tcPr>
          <w:p w:rsidR="00FA66C7" w:rsidRPr="00A052D2" w:rsidRDefault="00FA66C7" w:rsidP="003B6A71">
            <w:pPr>
              <w:spacing w:line="0" w:lineRule="atLeast"/>
              <w:jc w:val="center"/>
              <w:rPr>
                <w:rFonts w:eastAsia="Calibri"/>
                <w:i/>
                <w:sz w:val="28"/>
                <w:szCs w:val="28"/>
              </w:rPr>
            </w:pPr>
            <w:r>
              <w:rPr>
                <w:rFonts w:eastAsia="Calibri"/>
                <w:i/>
                <w:sz w:val="28"/>
                <w:szCs w:val="28"/>
              </w:rPr>
              <w:t>300 рублей</w:t>
            </w:r>
          </w:p>
        </w:tc>
      </w:tr>
      <w:tr w:rsidR="00FA66C7" w:rsidTr="003B6A71">
        <w:tc>
          <w:tcPr>
            <w:tcW w:w="3190" w:type="dxa"/>
          </w:tcPr>
          <w:p w:rsidR="00FA66C7" w:rsidRDefault="00FA66C7" w:rsidP="003B6A71">
            <w:pPr>
              <w:spacing w:line="0" w:lineRule="atLeast"/>
              <w:rPr>
                <w:rFonts w:eastAsia="Calibri"/>
                <w:i/>
                <w:sz w:val="28"/>
                <w:szCs w:val="28"/>
              </w:rPr>
            </w:pPr>
            <w:r>
              <w:rPr>
                <w:rFonts w:eastAsia="Calibri"/>
                <w:i/>
                <w:sz w:val="28"/>
                <w:szCs w:val="28"/>
              </w:rPr>
              <w:t>198</w:t>
            </w:r>
          </w:p>
        </w:tc>
        <w:tc>
          <w:tcPr>
            <w:tcW w:w="3190" w:type="dxa"/>
          </w:tcPr>
          <w:p w:rsidR="00FA66C7" w:rsidRDefault="00FA66C7" w:rsidP="003B6A71">
            <w:pPr>
              <w:spacing w:line="0" w:lineRule="atLeast"/>
              <w:rPr>
                <w:rFonts w:eastAsia="Calibri"/>
                <w:i/>
                <w:sz w:val="28"/>
                <w:szCs w:val="28"/>
              </w:rPr>
            </w:pPr>
            <w:r>
              <w:rPr>
                <w:rFonts w:eastAsia="Calibri"/>
                <w:i/>
                <w:sz w:val="28"/>
                <w:szCs w:val="28"/>
              </w:rPr>
              <w:t>29</w:t>
            </w:r>
          </w:p>
        </w:tc>
        <w:tc>
          <w:tcPr>
            <w:tcW w:w="3191" w:type="dxa"/>
          </w:tcPr>
          <w:p w:rsidR="00FA66C7" w:rsidRDefault="00FA66C7" w:rsidP="003B6A71">
            <w:pPr>
              <w:spacing w:line="0" w:lineRule="atLeast"/>
              <w:rPr>
                <w:rFonts w:eastAsia="Calibri"/>
                <w:i/>
                <w:sz w:val="28"/>
                <w:szCs w:val="28"/>
              </w:rPr>
            </w:pPr>
            <w:r>
              <w:rPr>
                <w:rFonts w:eastAsia="Calibri"/>
                <w:i/>
                <w:sz w:val="28"/>
                <w:szCs w:val="28"/>
              </w:rPr>
              <w:t>37</w:t>
            </w:r>
          </w:p>
        </w:tc>
      </w:tr>
    </w:tbl>
    <w:p w:rsidR="00FA66C7" w:rsidRPr="00E7359D" w:rsidRDefault="00FA66C7" w:rsidP="00FA66C7">
      <w:pPr>
        <w:spacing w:line="0" w:lineRule="atLeast"/>
        <w:jc w:val="both"/>
        <w:rPr>
          <w:rFonts w:eastAsia="Calibri"/>
          <w:sz w:val="28"/>
          <w:szCs w:val="28"/>
        </w:rPr>
      </w:pPr>
    </w:p>
    <w:p w:rsidR="00FA66C7" w:rsidRPr="00E7359D" w:rsidRDefault="00FA66C7" w:rsidP="00FA66C7">
      <w:pPr>
        <w:spacing w:line="0" w:lineRule="atLeast"/>
        <w:jc w:val="both"/>
        <w:rPr>
          <w:rFonts w:eastAsia="Calibri"/>
          <w:sz w:val="28"/>
          <w:szCs w:val="28"/>
        </w:rPr>
      </w:pPr>
      <w:r w:rsidRPr="00E7359D">
        <w:rPr>
          <w:rFonts w:eastAsia="Calibri"/>
          <w:sz w:val="28"/>
          <w:szCs w:val="28"/>
        </w:rPr>
        <w:t>3. «Согласны ли Вы включить в состав инициативной группы по реализации проекта по поддержке местных инициатив следующих граждан:</w:t>
      </w:r>
    </w:p>
    <w:p w:rsidR="00FA66C7" w:rsidRPr="00B17F53" w:rsidRDefault="00FA66C7" w:rsidP="00FA66C7">
      <w:pPr>
        <w:spacing w:line="0" w:lineRule="atLeast"/>
        <w:jc w:val="both"/>
        <w:rPr>
          <w:sz w:val="28"/>
          <w:szCs w:val="28"/>
        </w:rPr>
      </w:pPr>
      <w:r w:rsidRPr="00B17F53">
        <w:rPr>
          <w:caps/>
          <w:sz w:val="28"/>
          <w:szCs w:val="28"/>
        </w:rPr>
        <w:t>Стародумова</w:t>
      </w:r>
      <w:r w:rsidRPr="00B17F53">
        <w:rPr>
          <w:sz w:val="28"/>
          <w:szCs w:val="28"/>
        </w:rPr>
        <w:t xml:space="preserve"> Сергея Ивановича– председатель</w:t>
      </w:r>
    </w:p>
    <w:p w:rsidR="00FA66C7" w:rsidRPr="00B17F53" w:rsidRDefault="00FA66C7" w:rsidP="00FA66C7">
      <w:pPr>
        <w:spacing w:line="0" w:lineRule="atLeast"/>
        <w:jc w:val="both"/>
        <w:rPr>
          <w:sz w:val="28"/>
          <w:szCs w:val="28"/>
        </w:rPr>
      </w:pPr>
      <w:r w:rsidRPr="00B17F53">
        <w:rPr>
          <w:caps/>
          <w:sz w:val="28"/>
          <w:szCs w:val="28"/>
        </w:rPr>
        <w:t xml:space="preserve">Трегубову </w:t>
      </w:r>
      <w:r w:rsidRPr="00B17F53">
        <w:rPr>
          <w:sz w:val="28"/>
          <w:szCs w:val="28"/>
        </w:rPr>
        <w:t>Ирину Борисовну - казначей</w:t>
      </w:r>
    </w:p>
    <w:p w:rsidR="00FA66C7" w:rsidRPr="00B17F53" w:rsidRDefault="00FA66C7" w:rsidP="00FA66C7">
      <w:pPr>
        <w:spacing w:line="0" w:lineRule="atLeast"/>
        <w:jc w:val="both"/>
        <w:rPr>
          <w:sz w:val="28"/>
          <w:szCs w:val="28"/>
        </w:rPr>
      </w:pPr>
      <w:r w:rsidRPr="00B17F53">
        <w:rPr>
          <w:caps/>
          <w:sz w:val="28"/>
          <w:szCs w:val="28"/>
        </w:rPr>
        <w:t xml:space="preserve">Чаузова </w:t>
      </w:r>
      <w:r w:rsidRPr="00B17F53">
        <w:rPr>
          <w:sz w:val="28"/>
          <w:szCs w:val="28"/>
        </w:rPr>
        <w:t>Николая Ивановича – член</w:t>
      </w:r>
    </w:p>
    <w:p w:rsidR="00FA66C7" w:rsidRPr="00B17F53" w:rsidRDefault="00FA66C7" w:rsidP="00FA66C7">
      <w:pPr>
        <w:spacing w:line="0" w:lineRule="atLeast"/>
        <w:jc w:val="both"/>
        <w:rPr>
          <w:sz w:val="28"/>
          <w:szCs w:val="28"/>
        </w:rPr>
      </w:pPr>
      <w:r w:rsidRPr="00B17F53">
        <w:rPr>
          <w:caps/>
          <w:sz w:val="28"/>
          <w:szCs w:val="28"/>
        </w:rPr>
        <w:t>Буторина</w:t>
      </w:r>
      <w:r w:rsidRPr="00B17F53">
        <w:rPr>
          <w:sz w:val="28"/>
          <w:szCs w:val="28"/>
        </w:rPr>
        <w:t xml:space="preserve"> Сергея Валерьевича - член</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sz w:val="28"/>
          <w:szCs w:val="28"/>
        </w:rPr>
      </w:pPr>
      <w:r w:rsidRPr="00E7359D">
        <w:rPr>
          <w:rFonts w:eastAsia="Calibri"/>
          <w:sz w:val="28"/>
          <w:szCs w:val="28"/>
        </w:rPr>
        <w:t xml:space="preserve">Варианты ответа (нужное отметить): </w:t>
      </w:r>
    </w:p>
    <w:p w:rsidR="00FA66C7" w:rsidRPr="00E7359D" w:rsidRDefault="00FA66C7" w:rsidP="00FA66C7">
      <w:pPr>
        <w:spacing w:line="0" w:lineRule="atLeast"/>
        <w:jc w:val="both"/>
        <w:rPr>
          <w:rFonts w:eastAsia="Calibr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264</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86</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pPr>
        <w:spacing w:after="200" w:line="276" w:lineRule="auto"/>
        <w:rPr>
          <w:sz w:val="28"/>
          <w:szCs w:val="28"/>
          <w:lang w:eastAsia="en-US"/>
        </w:rPr>
      </w:pPr>
      <w:r>
        <w:rPr>
          <w:sz w:val="28"/>
          <w:szCs w:val="28"/>
        </w:rPr>
        <w:br w:type="page"/>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lastRenderedPageBreak/>
        <w:t>П</w:t>
      </w:r>
      <w:r w:rsidRPr="00B469EC">
        <w:rPr>
          <w:sz w:val="28"/>
          <w:szCs w:val="28"/>
        </w:rPr>
        <w:t xml:space="preserve">риложение № </w:t>
      </w:r>
      <w:r>
        <w:rPr>
          <w:sz w:val="28"/>
          <w:szCs w:val="28"/>
        </w:rPr>
        <w:t>4</w:t>
      </w:r>
    </w:p>
    <w:p w:rsidR="00FA66C7" w:rsidRDefault="00FA66C7" w:rsidP="00FA66C7">
      <w:pPr>
        <w:pStyle w:val="26"/>
        <w:shd w:val="clear" w:color="auto" w:fill="auto"/>
        <w:spacing w:before="0" w:line="240" w:lineRule="auto"/>
        <w:ind w:left="5000" w:firstLine="0"/>
        <w:jc w:val="left"/>
        <w:rPr>
          <w:sz w:val="28"/>
          <w:szCs w:val="28"/>
        </w:rPr>
      </w:pPr>
      <w:r w:rsidRPr="00B469EC">
        <w:rPr>
          <w:sz w:val="28"/>
          <w:szCs w:val="28"/>
        </w:rPr>
        <w:t>к протоколу комиссии п</w:t>
      </w:r>
      <w:r>
        <w:rPr>
          <w:sz w:val="28"/>
          <w:szCs w:val="28"/>
        </w:rPr>
        <w:t xml:space="preserve">о проведению опроса граждан </w:t>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t>от 19</w:t>
      </w:r>
      <w:r w:rsidRPr="00B469EC">
        <w:rPr>
          <w:sz w:val="28"/>
          <w:szCs w:val="28"/>
        </w:rPr>
        <w:t>.0</w:t>
      </w:r>
      <w:r>
        <w:rPr>
          <w:sz w:val="28"/>
          <w:szCs w:val="28"/>
        </w:rPr>
        <w:t>7</w:t>
      </w:r>
      <w:r w:rsidRPr="00B469EC">
        <w:rPr>
          <w:sz w:val="28"/>
          <w:szCs w:val="28"/>
        </w:rPr>
        <w:t>.20</w:t>
      </w:r>
      <w:r>
        <w:rPr>
          <w:sz w:val="28"/>
          <w:szCs w:val="28"/>
        </w:rPr>
        <w:t>22</w:t>
      </w:r>
    </w:p>
    <w:p w:rsidR="00FA66C7" w:rsidRPr="00B469EC" w:rsidRDefault="00FA66C7" w:rsidP="00FA66C7">
      <w:pPr>
        <w:pStyle w:val="26"/>
        <w:shd w:val="clear" w:color="auto" w:fill="auto"/>
        <w:spacing w:before="0" w:line="240" w:lineRule="auto"/>
        <w:ind w:left="5000" w:firstLine="0"/>
        <w:jc w:val="left"/>
        <w:rPr>
          <w:sz w:val="28"/>
          <w:szCs w:val="28"/>
        </w:rPr>
      </w:pPr>
    </w:p>
    <w:p w:rsidR="00FA66C7" w:rsidRPr="00B469EC" w:rsidRDefault="00FA66C7" w:rsidP="00FA66C7">
      <w:pPr>
        <w:pStyle w:val="26"/>
        <w:shd w:val="clear" w:color="auto" w:fill="auto"/>
        <w:spacing w:before="0" w:line="240" w:lineRule="auto"/>
        <w:ind w:firstLine="600"/>
        <w:jc w:val="center"/>
        <w:rPr>
          <w:b/>
          <w:sz w:val="28"/>
          <w:szCs w:val="28"/>
        </w:rPr>
      </w:pPr>
      <w:r w:rsidRPr="00B469EC">
        <w:rPr>
          <w:b/>
          <w:caps/>
          <w:sz w:val="28"/>
          <w:szCs w:val="28"/>
        </w:rPr>
        <w:t>Результаты</w:t>
      </w:r>
    </w:p>
    <w:p w:rsidR="00FA66C7" w:rsidRDefault="00FA66C7" w:rsidP="00FA66C7">
      <w:pPr>
        <w:pStyle w:val="26"/>
        <w:shd w:val="clear" w:color="auto" w:fill="auto"/>
        <w:spacing w:before="0" w:line="240" w:lineRule="auto"/>
        <w:ind w:firstLine="600"/>
        <w:jc w:val="center"/>
        <w:rPr>
          <w:b/>
          <w:sz w:val="28"/>
          <w:szCs w:val="28"/>
        </w:rPr>
      </w:pPr>
      <w:r w:rsidRPr="00B469EC">
        <w:rPr>
          <w:b/>
          <w:sz w:val="28"/>
          <w:szCs w:val="28"/>
        </w:rPr>
        <w:t xml:space="preserve">опроса граждан </w:t>
      </w:r>
      <w:r>
        <w:rPr>
          <w:b/>
          <w:sz w:val="28"/>
          <w:szCs w:val="28"/>
        </w:rPr>
        <w:t>Вичевского</w:t>
      </w:r>
      <w:r w:rsidRPr="00B469EC">
        <w:rPr>
          <w:b/>
          <w:sz w:val="28"/>
          <w:szCs w:val="28"/>
        </w:rPr>
        <w:t xml:space="preserve"> сельского поселения, </w:t>
      </w:r>
    </w:p>
    <w:p w:rsidR="00FA66C7" w:rsidRDefault="00FA66C7" w:rsidP="00FA66C7">
      <w:pPr>
        <w:jc w:val="center"/>
        <w:rPr>
          <w:b/>
          <w:sz w:val="28"/>
          <w:szCs w:val="28"/>
        </w:rPr>
      </w:pPr>
      <w:r>
        <w:rPr>
          <w:rFonts w:eastAsia="Calibri"/>
          <w:b/>
          <w:sz w:val="28"/>
          <w:szCs w:val="28"/>
        </w:rPr>
        <w:t>пос. Вичевщина</w:t>
      </w:r>
    </w:p>
    <w:p w:rsidR="00FA66C7" w:rsidRDefault="00FA66C7" w:rsidP="00FA66C7">
      <w:pPr>
        <w:jc w:val="both"/>
        <w:rPr>
          <w:b/>
          <w:sz w:val="28"/>
          <w:szCs w:val="28"/>
        </w:rPr>
      </w:pPr>
      <w:r w:rsidRPr="00B469EC">
        <w:rPr>
          <w:b/>
          <w:sz w:val="28"/>
          <w:szCs w:val="28"/>
        </w:rPr>
        <w:t xml:space="preserve">Вопрос: </w:t>
      </w:r>
    </w:p>
    <w:p w:rsidR="00FA66C7" w:rsidRPr="001C381A" w:rsidRDefault="00FA66C7" w:rsidP="00FA66C7">
      <w:pPr>
        <w:spacing w:line="0" w:lineRule="atLeast"/>
        <w:jc w:val="both"/>
        <w:rPr>
          <w:sz w:val="28"/>
          <w:szCs w:val="28"/>
        </w:rPr>
      </w:pPr>
      <w:r w:rsidRPr="001C381A">
        <w:rPr>
          <w:sz w:val="28"/>
          <w:szCs w:val="28"/>
        </w:rPr>
        <w:t>«Согласны ли Вы поддержать инициативу жителей пос. Вичевщина и администрации Вичевского сельского поселения по р</w:t>
      </w:r>
      <w:r w:rsidRPr="001C381A">
        <w:rPr>
          <w:bCs/>
          <w:sz w:val="28"/>
          <w:szCs w:val="28"/>
        </w:rPr>
        <w:t>емонту водонапорной башни пос. Вичевщина</w:t>
      </w:r>
      <w:r w:rsidRPr="001C381A">
        <w:rPr>
          <w:sz w:val="28"/>
          <w:szCs w:val="28"/>
        </w:rPr>
        <w:t xml:space="preserve"> путем реализации проекта по поддержке местных инициатив Куменского муниципального района в 2023 году»?</w:t>
      </w:r>
    </w:p>
    <w:p w:rsidR="00FA66C7" w:rsidRPr="00B469EC" w:rsidRDefault="00FA66C7" w:rsidP="00FA66C7">
      <w:pPr>
        <w:jc w:val="both"/>
        <w:rPr>
          <w:b/>
          <w:sz w:val="28"/>
          <w:szCs w:val="28"/>
        </w:rPr>
      </w:pPr>
    </w:p>
    <w:p w:rsidR="00FA66C7" w:rsidRDefault="00FA66C7" w:rsidP="00FA66C7">
      <w:pPr>
        <w:jc w:val="both"/>
        <w:rPr>
          <w:i/>
          <w:sz w:val="28"/>
          <w:szCs w:val="28"/>
        </w:rPr>
      </w:pPr>
      <w:r w:rsidRPr="00B469EC">
        <w:rPr>
          <w:i/>
          <w:sz w:val="28"/>
          <w:szCs w:val="28"/>
        </w:rPr>
        <w:t xml:space="preserve">Варианты ответа и количество голосов: </w:t>
      </w:r>
    </w:p>
    <w:p w:rsidR="00FA66C7" w:rsidRPr="00B469EC" w:rsidRDefault="00FA66C7" w:rsidP="00FA66C7">
      <w:pPr>
        <w:jc w:val="both"/>
        <w:rPr>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785</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64</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1</w:t>
            </w:r>
          </w:p>
        </w:tc>
      </w:tr>
    </w:tbl>
    <w:p w:rsidR="00FA66C7" w:rsidRPr="00B469EC" w:rsidRDefault="00FA66C7" w:rsidP="00FA66C7">
      <w:pPr>
        <w:spacing w:line="0" w:lineRule="atLeast"/>
        <w:jc w:val="both"/>
        <w:rPr>
          <w:rFonts w:eastAsia="Calibri"/>
          <w:i/>
          <w:sz w:val="28"/>
          <w:szCs w:val="28"/>
        </w:rPr>
      </w:pPr>
    </w:p>
    <w:p w:rsidR="00FA66C7" w:rsidRPr="00A307EC" w:rsidRDefault="00FA66C7" w:rsidP="00FA66C7">
      <w:pPr>
        <w:spacing w:line="0" w:lineRule="atLeast"/>
        <w:jc w:val="both"/>
      </w:pPr>
      <w:r w:rsidRPr="00E7359D">
        <w:rPr>
          <w:rFonts w:eastAsia="Calibri"/>
          <w:sz w:val="28"/>
          <w:szCs w:val="28"/>
        </w:rPr>
        <w:t xml:space="preserve">2. </w:t>
      </w:r>
      <w:r w:rsidRPr="0035417B">
        <w:rPr>
          <w:sz w:val="28"/>
          <w:szCs w:val="28"/>
        </w:rPr>
        <w:t>«Согласны ли Вы внести в качестве добровольного взноса населения сумму: пенсионеры и работающее население - 300 руб., пенсионеры - 250 руб./ работающее население – 300 руб., пенсионеры - 300 руб./ работающее население – 500 руб.?»</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i/>
          <w:sz w:val="28"/>
          <w:szCs w:val="28"/>
        </w:rPr>
      </w:pPr>
      <w:r w:rsidRPr="00E7359D">
        <w:rPr>
          <w:rFonts w:eastAsia="Calibri"/>
          <w:i/>
          <w:sz w:val="28"/>
          <w:szCs w:val="28"/>
        </w:rPr>
        <w:t>Варианты ответа (нужное отметить):</w:t>
      </w:r>
    </w:p>
    <w:p w:rsidR="00FA66C7" w:rsidRPr="00E7359D" w:rsidRDefault="00FA66C7" w:rsidP="00FA66C7">
      <w:pPr>
        <w:spacing w:line="0" w:lineRule="atLeast"/>
        <w:jc w:val="both"/>
        <w:rPr>
          <w:rFonts w:eastAsia="Calibri"/>
          <w:i/>
          <w:sz w:val="28"/>
          <w:szCs w:val="28"/>
        </w:rPr>
      </w:pPr>
    </w:p>
    <w:tbl>
      <w:tblPr>
        <w:tblStyle w:val="ad"/>
        <w:tblW w:w="0" w:type="auto"/>
        <w:tblLook w:val="04A0"/>
      </w:tblPr>
      <w:tblGrid>
        <w:gridCol w:w="2481"/>
        <w:gridCol w:w="2482"/>
        <w:gridCol w:w="2483"/>
        <w:gridCol w:w="2124"/>
      </w:tblGrid>
      <w:tr w:rsidR="00FA66C7" w:rsidTr="003B6A71">
        <w:tc>
          <w:tcPr>
            <w:tcW w:w="2481" w:type="dxa"/>
          </w:tcPr>
          <w:p w:rsidR="00FA66C7" w:rsidRPr="00A307EC" w:rsidRDefault="00FA66C7" w:rsidP="003B6A71">
            <w:pPr>
              <w:spacing w:line="0" w:lineRule="atLeast"/>
              <w:jc w:val="center"/>
              <w:rPr>
                <w:i/>
                <w:sz w:val="18"/>
                <w:szCs w:val="18"/>
              </w:rPr>
            </w:pPr>
            <w:r>
              <w:rPr>
                <w:i/>
                <w:sz w:val="18"/>
                <w:szCs w:val="18"/>
              </w:rPr>
              <w:t xml:space="preserve">Пенсионеры и работающее население - </w:t>
            </w:r>
            <w:r w:rsidRPr="00A307EC">
              <w:rPr>
                <w:i/>
                <w:sz w:val="18"/>
                <w:szCs w:val="18"/>
              </w:rPr>
              <w:t>300 рублей</w:t>
            </w:r>
          </w:p>
        </w:tc>
        <w:tc>
          <w:tcPr>
            <w:tcW w:w="2482" w:type="dxa"/>
          </w:tcPr>
          <w:p w:rsidR="00FA66C7" w:rsidRPr="00A307EC" w:rsidRDefault="00FA66C7" w:rsidP="003B6A71">
            <w:pPr>
              <w:spacing w:line="0" w:lineRule="atLeast"/>
              <w:jc w:val="center"/>
              <w:rPr>
                <w:i/>
                <w:sz w:val="18"/>
                <w:szCs w:val="18"/>
              </w:rPr>
            </w:pPr>
            <w:r w:rsidRPr="00A307EC">
              <w:rPr>
                <w:i/>
                <w:sz w:val="18"/>
                <w:szCs w:val="18"/>
              </w:rPr>
              <w:t>пенсионеры - 250 руб./ работающее население – 300 руб.</w:t>
            </w:r>
          </w:p>
        </w:tc>
        <w:tc>
          <w:tcPr>
            <w:tcW w:w="2483" w:type="dxa"/>
          </w:tcPr>
          <w:p w:rsidR="00FA66C7" w:rsidRPr="00A307EC" w:rsidRDefault="00FA66C7" w:rsidP="003B6A71">
            <w:pPr>
              <w:spacing w:line="0" w:lineRule="atLeast"/>
              <w:jc w:val="center"/>
              <w:rPr>
                <w:i/>
                <w:sz w:val="18"/>
                <w:szCs w:val="18"/>
              </w:rPr>
            </w:pPr>
            <w:r w:rsidRPr="00A307EC">
              <w:rPr>
                <w:i/>
                <w:sz w:val="18"/>
                <w:szCs w:val="18"/>
              </w:rPr>
              <w:t xml:space="preserve">пенсионеры – </w:t>
            </w:r>
          </w:p>
          <w:p w:rsidR="00FA66C7" w:rsidRPr="00A307EC" w:rsidRDefault="00FA66C7" w:rsidP="003B6A71">
            <w:pPr>
              <w:spacing w:line="0" w:lineRule="atLeast"/>
              <w:jc w:val="center"/>
              <w:rPr>
                <w:i/>
                <w:sz w:val="18"/>
                <w:szCs w:val="18"/>
              </w:rPr>
            </w:pPr>
            <w:r w:rsidRPr="00A307EC">
              <w:rPr>
                <w:i/>
                <w:sz w:val="18"/>
                <w:szCs w:val="18"/>
              </w:rPr>
              <w:t>300 руб./ работающее население – 500 руб.</w:t>
            </w:r>
          </w:p>
        </w:tc>
        <w:tc>
          <w:tcPr>
            <w:tcW w:w="2124" w:type="dxa"/>
          </w:tcPr>
          <w:p w:rsidR="00FA66C7" w:rsidRPr="00A307EC" w:rsidRDefault="00FA66C7" w:rsidP="003B6A71">
            <w:pPr>
              <w:spacing w:line="0" w:lineRule="atLeast"/>
              <w:jc w:val="center"/>
              <w:rPr>
                <w:i/>
                <w:sz w:val="18"/>
                <w:szCs w:val="18"/>
              </w:rPr>
            </w:pPr>
            <w:r w:rsidRPr="00A307EC">
              <w:rPr>
                <w:i/>
                <w:sz w:val="18"/>
                <w:szCs w:val="18"/>
              </w:rPr>
              <w:t>свой вариант ответа</w:t>
            </w:r>
          </w:p>
        </w:tc>
      </w:tr>
      <w:tr w:rsidR="00FA66C7" w:rsidTr="003B6A71">
        <w:tc>
          <w:tcPr>
            <w:tcW w:w="2481" w:type="dxa"/>
          </w:tcPr>
          <w:p w:rsidR="00FA66C7" w:rsidRDefault="00FA66C7" w:rsidP="003B6A71">
            <w:pPr>
              <w:spacing w:line="0" w:lineRule="atLeast"/>
              <w:rPr>
                <w:rFonts w:eastAsia="Calibri"/>
                <w:i/>
                <w:sz w:val="28"/>
                <w:szCs w:val="28"/>
              </w:rPr>
            </w:pPr>
            <w:r>
              <w:rPr>
                <w:rFonts w:eastAsia="Calibri"/>
                <w:i/>
                <w:sz w:val="28"/>
                <w:szCs w:val="28"/>
              </w:rPr>
              <w:t>309</w:t>
            </w:r>
          </w:p>
        </w:tc>
        <w:tc>
          <w:tcPr>
            <w:tcW w:w="2482" w:type="dxa"/>
          </w:tcPr>
          <w:p w:rsidR="00FA66C7" w:rsidRDefault="00FA66C7" w:rsidP="003B6A71">
            <w:pPr>
              <w:spacing w:line="0" w:lineRule="atLeast"/>
              <w:rPr>
                <w:rFonts w:eastAsia="Calibri"/>
                <w:i/>
                <w:sz w:val="28"/>
                <w:szCs w:val="28"/>
              </w:rPr>
            </w:pPr>
            <w:r>
              <w:rPr>
                <w:rFonts w:eastAsia="Calibri"/>
                <w:i/>
                <w:sz w:val="28"/>
                <w:szCs w:val="28"/>
              </w:rPr>
              <w:t>258</w:t>
            </w:r>
          </w:p>
        </w:tc>
        <w:tc>
          <w:tcPr>
            <w:tcW w:w="2483" w:type="dxa"/>
          </w:tcPr>
          <w:p w:rsidR="00FA66C7" w:rsidRDefault="00FA66C7" w:rsidP="003B6A71">
            <w:pPr>
              <w:spacing w:line="0" w:lineRule="atLeast"/>
              <w:rPr>
                <w:rFonts w:eastAsia="Calibri"/>
                <w:i/>
                <w:sz w:val="28"/>
                <w:szCs w:val="28"/>
              </w:rPr>
            </w:pPr>
            <w:r>
              <w:rPr>
                <w:rFonts w:eastAsia="Calibri"/>
                <w:i/>
                <w:sz w:val="28"/>
                <w:szCs w:val="28"/>
              </w:rPr>
              <w:t>218</w:t>
            </w:r>
          </w:p>
        </w:tc>
        <w:tc>
          <w:tcPr>
            <w:tcW w:w="2124" w:type="dxa"/>
          </w:tcPr>
          <w:p w:rsidR="00FA66C7" w:rsidRDefault="00FA66C7" w:rsidP="003B6A71">
            <w:pPr>
              <w:spacing w:line="0" w:lineRule="atLeast"/>
              <w:rPr>
                <w:rFonts w:eastAsia="Calibri"/>
                <w:i/>
                <w:sz w:val="28"/>
                <w:szCs w:val="28"/>
              </w:rPr>
            </w:pPr>
          </w:p>
        </w:tc>
      </w:tr>
    </w:tbl>
    <w:p w:rsidR="00FA66C7" w:rsidRPr="00E7359D" w:rsidRDefault="00FA66C7" w:rsidP="00FA66C7">
      <w:pPr>
        <w:spacing w:line="0" w:lineRule="atLeast"/>
        <w:jc w:val="both"/>
        <w:rPr>
          <w:rFonts w:eastAsia="Calibri"/>
          <w:sz w:val="28"/>
          <w:szCs w:val="28"/>
        </w:rPr>
      </w:pPr>
    </w:p>
    <w:p w:rsidR="00FA66C7" w:rsidRPr="00E7359D" w:rsidRDefault="00FA66C7" w:rsidP="00FA66C7">
      <w:pPr>
        <w:spacing w:line="0" w:lineRule="atLeast"/>
        <w:jc w:val="both"/>
        <w:rPr>
          <w:rFonts w:eastAsia="Calibri"/>
          <w:sz w:val="28"/>
          <w:szCs w:val="28"/>
        </w:rPr>
      </w:pPr>
      <w:r w:rsidRPr="00E7359D">
        <w:rPr>
          <w:rFonts w:eastAsia="Calibri"/>
          <w:sz w:val="28"/>
          <w:szCs w:val="28"/>
        </w:rPr>
        <w:t>3. «Согласны ли Вы включить в состав инициативной группы по реализации проекта по поддержке местных инициатив следующих граждан:</w:t>
      </w:r>
    </w:p>
    <w:p w:rsidR="00FA66C7" w:rsidRPr="0035417B" w:rsidRDefault="00FA66C7" w:rsidP="00FA66C7">
      <w:pPr>
        <w:spacing w:line="0" w:lineRule="atLeast"/>
        <w:jc w:val="both"/>
        <w:rPr>
          <w:sz w:val="28"/>
          <w:szCs w:val="28"/>
        </w:rPr>
      </w:pPr>
      <w:r w:rsidRPr="0035417B">
        <w:rPr>
          <w:caps/>
          <w:sz w:val="28"/>
          <w:szCs w:val="28"/>
        </w:rPr>
        <w:t xml:space="preserve">Плетеневу </w:t>
      </w:r>
      <w:r w:rsidRPr="0035417B">
        <w:rPr>
          <w:sz w:val="28"/>
          <w:szCs w:val="28"/>
        </w:rPr>
        <w:t>Людмилу Игоревну – председатель</w:t>
      </w:r>
    </w:p>
    <w:p w:rsidR="00FA66C7" w:rsidRPr="0035417B" w:rsidRDefault="00FA66C7" w:rsidP="00FA66C7">
      <w:pPr>
        <w:spacing w:line="0" w:lineRule="atLeast"/>
        <w:jc w:val="both"/>
        <w:rPr>
          <w:sz w:val="28"/>
          <w:szCs w:val="28"/>
        </w:rPr>
      </w:pPr>
      <w:r w:rsidRPr="0035417B">
        <w:rPr>
          <w:caps/>
          <w:sz w:val="28"/>
          <w:szCs w:val="28"/>
        </w:rPr>
        <w:t>Бельтюгова</w:t>
      </w:r>
      <w:r w:rsidRPr="0035417B">
        <w:rPr>
          <w:sz w:val="28"/>
          <w:szCs w:val="28"/>
        </w:rPr>
        <w:t xml:space="preserve"> Александра Сергеевича - казначей</w:t>
      </w:r>
    </w:p>
    <w:p w:rsidR="00FA66C7" w:rsidRPr="0035417B" w:rsidRDefault="00FA66C7" w:rsidP="00FA66C7">
      <w:pPr>
        <w:spacing w:line="0" w:lineRule="atLeast"/>
        <w:jc w:val="both"/>
        <w:rPr>
          <w:sz w:val="28"/>
          <w:szCs w:val="28"/>
        </w:rPr>
      </w:pPr>
      <w:r w:rsidRPr="0035417B">
        <w:rPr>
          <w:caps/>
          <w:sz w:val="28"/>
          <w:szCs w:val="28"/>
        </w:rPr>
        <w:t>Коршунова</w:t>
      </w:r>
      <w:r w:rsidRPr="0035417B">
        <w:rPr>
          <w:sz w:val="28"/>
          <w:szCs w:val="28"/>
        </w:rPr>
        <w:t xml:space="preserve"> Андрея Александровича – член</w:t>
      </w:r>
    </w:p>
    <w:p w:rsidR="00FA66C7" w:rsidRPr="0035417B" w:rsidRDefault="00FA66C7" w:rsidP="00FA66C7">
      <w:pPr>
        <w:spacing w:line="0" w:lineRule="atLeast"/>
        <w:jc w:val="both"/>
        <w:rPr>
          <w:sz w:val="28"/>
          <w:szCs w:val="28"/>
        </w:rPr>
      </w:pPr>
      <w:r w:rsidRPr="0035417B">
        <w:rPr>
          <w:caps/>
          <w:sz w:val="28"/>
          <w:szCs w:val="28"/>
        </w:rPr>
        <w:t>Цепелева</w:t>
      </w:r>
      <w:r w:rsidRPr="0035417B">
        <w:rPr>
          <w:sz w:val="28"/>
          <w:szCs w:val="28"/>
        </w:rPr>
        <w:t xml:space="preserve"> Сергея Николаевича - член</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sz w:val="28"/>
          <w:szCs w:val="28"/>
        </w:rPr>
      </w:pPr>
      <w:r w:rsidRPr="00E7359D">
        <w:rPr>
          <w:rFonts w:eastAsia="Calibri"/>
          <w:sz w:val="28"/>
          <w:szCs w:val="28"/>
        </w:rPr>
        <w:t xml:space="preserve">Варианты ответа (нужное отметить): </w:t>
      </w:r>
    </w:p>
    <w:p w:rsidR="00FA66C7" w:rsidRPr="00E7359D" w:rsidRDefault="00FA66C7" w:rsidP="00FA66C7">
      <w:pPr>
        <w:spacing w:line="0" w:lineRule="atLeast"/>
        <w:jc w:val="both"/>
        <w:rPr>
          <w:rFonts w:eastAsia="Calibr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786</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64</w:t>
            </w:r>
          </w:p>
        </w:tc>
        <w:tc>
          <w:tcPr>
            <w:tcW w:w="3191" w:type="dxa"/>
          </w:tcPr>
          <w:p w:rsidR="00FA66C7" w:rsidRDefault="00FA66C7" w:rsidP="003B6A71">
            <w:pPr>
              <w:spacing w:line="0" w:lineRule="atLeast"/>
              <w:jc w:val="both"/>
              <w:rPr>
                <w:rFonts w:eastAsia="Calibri"/>
                <w:i/>
                <w:sz w:val="28"/>
                <w:szCs w:val="28"/>
              </w:rPr>
            </w:pPr>
          </w:p>
        </w:tc>
      </w:tr>
    </w:tbl>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pPr>
        <w:spacing w:after="200" w:line="276" w:lineRule="auto"/>
        <w:rPr>
          <w:sz w:val="28"/>
          <w:szCs w:val="28"/>
          <w:lang w:eastAsia="en-US"/>
        </w:rPr>
      </w:pPr>
      <w:r>
        <w:rPr>
          <w:sz w:val="28"/>
          <w:szCs w:val="28"/>
        </w:rPr>
        <w:br w:type="page"/>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lastRenderedPageBreak/>
        <w:t>П</w:t>
      </w:r>
      <w:r w:rsidRPr="00B469EC">
        <w:rPr>
          <w:sz w:val="28"/>
          <w:szCs w:val="28"/>
        </w:rPr>
        <w:t xml:space="preserve">риложение № </w:t>
      </w:r>
      <w:r>
        <w:rPr>
          <w:sz w:val="28"/>
          <w:szCs w:val="28"/>
        </w:rPr>
        <w:t>5</w:t>
      </w:r>
    </w:p>
    <w:p w:rsidR="00FA66C7" w:rsidRDefault="00FA66C7" w:rsidP="00FA66C7">
      <w:pPr>
        <w:pStyle w:val="26"/>
        <w:shd w:val="clear" w:color="auto" w:fill="auto"/>
        <w:spacing w:before="0" w:line="240" w:lineRule="auto"/>
        <w:ind w:left="5000" w:firstLine="0"/>
        <w:jc w:val="left"/>
        <w:rPr>
          <w:sz w:val="28"/>
          <w:szCs w:val="28"/>
        </w:rPr>
      </w:pPr>
      <w:r w:rsidRPr="00B469EC">
        <w:rPr>
          <w:sz w:val="28"/>
          <w:szCs w:val="28"/>
        </w:rPr>
        <w:t>к протоколу комиссии п</w:t>
      </w:r>
      <w:r>
        <w:rPr>
          <w:sz w:val="28"/>
          <w:szCs w:val="28"/>
        </w:rPr>
        <w:t xml:space="preserve">о проведению опроса граждан </w:t>
      </w:r>
    </w:p>
    <w:p w:rsidR="00FA66C7" w:rsidRPr="00B469EC" w:rsidRDefault="00FA66C7" w:rsidP="00FA66C7">
      <w:pPr>
        <w:pStyle w:val="26"/>
        <w:shd w:val="clear" w:color="auto" w:fill="auto"/>
        <w:spacing w:before="0" w:line="240" w:lineRule="auto"/>
        <w:ind w:left="5000" w:firstLine="0"/>
        <w:jc w:val="left"/>
        <w:rPr>
          <w:sz w:val="28"/>
          <w:szCs w:val="28"/>
        </w:rPr>
      </w:pPr>
      <w:r>
        <w:rPr>
          <w:sz w:val="28"/>
          <w:szCs w:val="28"/>
        </w:rPr>
        <w:t>от 19</w:t>
      </w:r>
      <w:r w:rsidRPr="00B469EC">
        <w:rPr>
          <w:sz w:val="28"/>
          <w:szCs w:val="28"/>
        </w:rPr>
        <w:t>.0</w:t>
      </w:r>
      <w:r>
        <w:rPr>
          <w:sz w:val="28"/>
          <w:szCs w:val="28"/>
        </w:rPr>
        <w:t>7</w:t>
      </w:r>
      <w:r w:rsidRPr="00B469EC">
        <w:rPr>
          <w:sz w:val="28"/>
          <w:szCs w:val="28"/>
        </w:rPr>
        <w:t>.20</w:t>
      </w:r>
      <w:r>
        <w:rPr>
          <w:sz w:val="28"/>
          <w:szCs w:val="28"/>
        </w:rPr>
        <w:t>22</w:t>
      </w:r>
    </w:p>
    <w:p w:rsidR="00FA66C7" w:rsidRPr="00B469EC" w:rsidRDefault="00FA66C7" w:rsidP="00FA66C7">
      <w:pPr>
        <w:pStyle w:val="26"/>
        <w:shd w:val="clear" w:color="auto" w:fill="auto"/>
        <w:spacing w:before="0" w:line="240" w:lineRule="auto"/>
        <w:ind w:left="5000" w:firstLine="0"/>
        <w:jc w:val="left"/>
        <w:rPr>
          <w:sz w:val="28"/>
          <w:szCs w:val="28"/>
        </w:rPr>
      </w:pPr>
    </w:p>
    <w:p w:rsidR="00FA66C7" w:rsidRPr="00B469EC" w:rsidRDefault="00FA66C7" w:rsidP="00FA66C7">
      <w:pPr>
        <w:pStyle w:val="26"/>
        <w:shd w:val="clear" w:color="auto" w:fill="auto"/>
        <w:spacing w:before="0" w:line="240" w:lineRule="auto"/>
        <w:ind w:firstLine="600"/>
        <w:jc w:val="center"/>
        <w:rPr>
          <w:b/>
          <w:sz w:val="28"/>
          <w:szCs w:val="28"/>
        </w:rPr>
      </w:pPr>
      <w:r w:rsidRPr="00B469EC">
        <w:rPr>
          <w:b/>
          <w:caps/>
          <w:sz w:val="28"/>
          <w:szCs w:val="28"/>
        </w:rPr>
        <w:t>Результаты</w:t>
      </w:r>
    </w:p>
    <w:p w:rsidR="00FA66C7" w:rsidRDefault="00FA66C7" w:rsidP="00FA66C7">
      <w:pPr>
        <w:pStyle w:val="26"/>
        <w:shd w:val="clear" w:color="auto" w:fill="auto"/>
        <w:spacing w:before="0" w:line="240" w:lineRule="auto"/>
        <w:ind w:firstLine="600"/>
        <w:jc w:val="center"/>
        <w:rPr>
          <w:b/>
          <w:sz w:val="28"/>
          <w:szCs w:val="28"/>
        </w:rPr>
      </w:pPr>
      <w:r w:rsidRPr="00B469EC">
        <w:rPr>
          <w:b/>
          <w:sz w:val="28"/>
          <w:szCs w:val="28"/>
        </w:rPr>
        <w:t xml:space="preserve">опроса граждан Большеперелазского сельского поселения, </w:t>
      </w:r>
    </w:p>
    <w:p w:rsidR="00FA66C7" w:rsidRDefault="00FA66C7" w:rsidP="00FA66C7">
      <w:pPr>
        <w:jc w:val="center"/>
        <w:rPr>
          <w:b/>
          <w:sz w:val="28"/>
          <w:szCs w:val="28"/>
        </w:rPr>
      </w:pPr>
      <w:r w:rsidRPr="00E7359D">
        <w:rPr>
          <w:rFonts w:eastAsia="Calibri"/>
          <w:b/>
          <w:sz w:val="28"/>
          <w:szCs w:val="28"/>
        </w:rPr>
        <w:t xml:space="preserve">дер. </w:t>
      </w:r>
      <w:r w:rsidRPr="00E7359D">
        <w:rPr>
          <w:b/>
          <w:sz w:val="28"/>
          <w:szCs w:val="28"/>
        </w:rPr>
        <w:t xml:space="preserve">Городчики, </w:t>
      </w:r>
      <w:r w:rsidRPr="00E7359D">
        <w:rPr>
          <w:rFonts w:eastAsia="Calibri"/>
          <w:b/>
          <w:sz w:val="28"/>
          <w:szCs w:val="28"/>
        </w:rPr>
        <w:t xml:space="preserve">дер. </w:t>
      </w:r>
      <w:r w:rsidRPr="00E7359D">
        <w:rPr>
          <w:b/>
          <w:sz w:val="28"/>
          <w:szCs w:val="28"/>
        </w:rPr>
        <w:t xml:space="preserve">Молоки, </w:t>
      </w:r>
      <w:r w:rsidRPr="00E7359D">
        <w:rPr>
          <w:rFonts w:eastAsia="Calibri"/>
          <w:b/>
          <w:sz w:val="28"/>
          <w:szCs w:val="28"/>
        </w:rPr>
        <w:t xml:space="preserve">дер. </w:t>
      </w:r>
      <w:r w:rsidRPr="00E7359D">
        <w:rPr>
          <w:b/>
          <w:sz w:val="28"/>
          <w:szCs w:val="28"/>
        </w:rPr>
        <w:t>Шуравинцы</w:t>
      </w:r>
    </w:p>
    <w:p w:rsidR="00FA66C7" w:rsidRDefault="00FA66C7" w:rsidP="00FA66C7">
      <w:pPr>
        <w:jc w:val="both"/>
        <w:rPr>
          <w:b/>
          <w:sz w:val="28"/>
          <w:szCs w:val="28"/>
        </w:rPr>
      </w:pPr>
      <w:r w:rsidRPr="00B469EC">
        <w:rPr>
          <w:b/>
          <w:sz w:val="28"/>
          <w:szCs w:val="28"/>
        </w:rPr>
        <w:t xml:space="preserve">Вопрос: </w:t>
      </w:r>
    </w:p>
    <w:p w:rsidR="00FA66C7" w:rsidRPr="002B2158" w:rsidRDefault="00FA66C7" w:rsidP="00FA66C7">
      <w:pPr>
        <w:spacing w:line="0" w:lineRule="atLeast"/>
        <w:jc w:val="both"/>
        <w:rPr>
          <w:rFonts w:eastAsia="Calibri"/>
          <w:sz w:val="28"/>
          <w:szCs w:val="28"/>
        </w:rPr>
      </w:pPr>
      <w:r w:rsidRPr="002B2158">
        <w:rPr>
          <w:rFonts w:eastAsia="Calibri"/>
          <w:sz w:val="28"/>
          <w:szCs w:val="28"/>
        </w:rPr>
        <w:t xml:space="preserve">«Согласны ли Вы поддержать инициативу жителей дер. </w:t>
      </w:r>
      <w:r>
        <w:rPr>
          <w:rFonts w:eastAsia="Calibri"/>
          <w:sz w:val="28"/>
          <w:szCs w:val="28"/>
        </w:rPr>
        <w:t>Городчики, Молоки, Шуравинцы</w:t>
      </w:r>
      <w:r w:rsidRPr="002B2158">
        <w:rPr>
          <w:rFonts w:eastAsia="Calibri"/>
          <w:sz w:val="28"/>
          <w:szCs w:val="28"/>
        </w:rPr>
        <w:t xml:space="preserve"> и администрации Большеперелазского сельского поселения по ремонту автомобильной дороги </w:t>
      </w:r>
      <w:r>
        <w:rPr>
          <w:rFonts w:eastAsia="Calibri"/>
          <w:sz w:val="28"/>
          <w:szCs w:val="28"/>
        </w:rPr>
        <w:t>Городчики-Шуравинцы</w:t>
      </w:r>
      <w:r w:rsidRPr="002B2158">
        <w:rPr>
          <w:rFonts w:eastAsia="Calibri"/>
          <w:sz w:val="28"/>
          <w:szCs w:val="28"/>
        </w:rPr>
        <w:t xml:space="preserve"> путем реализации проекта по поддержке местных инициатив Куменского муниципального района в 202</w:t>
      </w:r>
      <w:r>
        <w:rPr>
          <w:rFonts w:eastAsia="Calibri"/>
          <w:sz w:val="28"/>
          <w:szCs w:val="28"/>
        </w:rPr>
        <w:t>3</w:t>
      </w:r>
      <w:r w:rsidRPr="002B2158">
        <w:rPr>
          <w:rFonts w:eastAsia="Calibri"/>
          <w:sz w:val="28"/>
          <w:szCs w:val="28"/>
        </w:rPr>
        <w:t xml:space="preserve"> году»?</w:t>
      </w:r>
    </w:p>
    <w:p w:rsidR="00FA66C7" w:rsidRPr="00B469EC" w:rsidRDefault="00FA66C7" w:rsidP="00FA66C7">
      <w:pPr>
        <w:jc w:val="both"/>
        <w:rPr>
          <w:b/>
          <w:sz w:val="28"/>
          <w:szCs w:val="28"/>
        </w:rPr>
      </w:pPr>
    </w:p>
    <w:p w:rsidR="00FA66C7" w:rsidRDefault="00FA66C7" w:rsidP="00FA66C7">
      <w:pPr>
        <w:jc w:val="both"/>
        <w:rPr>
          <w:i/>
          <w:sz w:val="28"/>
          <w:szCs w:val="28"/>
        </w:rPr>
      </w:pPr>
      <w:r w:rsidRPr="00B469EC">
        <w:rPr>
          <w:i/>
          <w:sz w:val="28"/>
          <w:szCs w:val="28"/>
        </w:rPr>
        <w:t xml:space="preserve">Варианты ответа и количество голосов: </w:t>
      </w:r>
    </w:p>
    <w:p w:rsidR="00FA66C7" w:rsidRPr="00B469EC" w:rsidRDefault="00FA66C7" w:rsidP="00FA66C7">
      <w:pPr>
        <w:jc w:val="both"/>
        <w:rPr>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20</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0</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Pr="00B469EC" w:rsidRDefault="00FA66C7" w:rsidP="00FA66C7">
      <w:pPr>
        <w:spacing w:line="0" w:lineRule="atLeast"/>
        <w:jc w:val="both"/>
        <w:rPr>
          <w:rFonts w:eastAsia="Calibri"/>
          <w:i/>
          <w:sz w:val="28"/>
          <w:szCs w:val="28"/>
        </w:rPr>
      </w:pPr>
    </w:p>
    <w:p w:rsidR="00FA66C7" w:rsidRPr="00E7359D" w:rsidRDefault="00FA66C7" w:rsidP="00FA66C7">
      <w:pPr>
        <w:spacing w:line="0" w:lineRule="atLeast"/>
        <w:jc w:val="both"/>
        <w:rPr>
          <w:rFonts w:eastAsia="Calibri"/>
          <w:sz w:val="28"/>
          <w:szCs w:val="28"/>
        </w:rPr>
      </w:pPr>
      <w:r w:rsidRPr="00E7359D">
        <w:rPr>
          <w:rFonts w:eastAsia="Calibri"/>
          <w:sz w:val="28"/>
          <w:szCs w:val="28"/>
        </w:rPr>
        <w:t>2. «Согласны ли Вы внести в качестве добровольного взноса населения сумму:</w:t>
      </w:r>
      <w:r w:rsidRPr="00E7359D">
        <w:rPr>
          <w:rFonts w:eastAsia="Calibri"/>
          <w:i/>
          <w:sz w:val="28"/>
          <w:szCs w:val="28"/>
        </w:rPr>
        <w:t xml:space="preserve"> </w:t>
      </w:r>
      <w:r w:rsidRPr="00E7359D">
        <w:rPr>
          <w:rFonts w:eastAsia="Calibri"/>
          <w:sz w:val="28"/>
          <w:szCs w:val="28"/>
        </w:rPr>
        <w:t xml:space="preserve">пенсионеры - 500 руб./ работающее население – 1000 руб. пенсионеры - 600 руб./ работающее население – 1200 руб.»? </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i/>
          <w:sz w:val="28"/>
          <w:szCs w:val="28"/>
        </w:rPr>
      </w:pPr>
      <w:r w:rsidRPr="00E7359D">
        <w:rPr>
          <w:rFonts w:eastAsia="Calibri"/>
          <w:i/>
          <w:sz w:val="28"/>
          <w:szCs w:val="28"/>
        </w:rPr>
        <w:t>Варианты ответа (нужное отметить):</w:t>
      </w:r>
    </w:p>
    <w:p w:rsidR="00FA66C7" w:rsidRPr="00E7359D" w:rsidRDefault="00FA66C7" w:rsidP="00FA66C7">
      <w:pPr>
        <w:spacing w:line="0" w:lineRule="atLeast"/>
        <w:jc w:val="both"/>
        <w:rPr>
          <w:rFonts w:eastAsia="Calibri"/>
          <w: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2000 рублей</w:t>
            </w:r>
          </w:p>
        </w:tc>
        <w:tc>
          <w:tcPr>
            <w:tcW w:w="3190" w:type="dxa"/>
          </w:tcPr>
          <w:p w:rsidR="00FA66C7" w:rsidRPr="00A052D2" w:rsidRDefault="00FA66C7" w:rsidP="003B6A71">
            <w:pPr>
              <w:spacing w:line="0" w:lineRule="atLeast"/>
              <w:jc w:val="center"/>
              <w:rPr>
                <w:rFonts w:eastAsia="Calibri"/>
                <w:i/>
                <w:sz w:val="28"/>
                <w:szCs w:val="28"/>
              </w:rPr>
            </w:pPr>
            <w:r>
              <w:rPr>
                <w:rFonts w:eastAsia="Calibri"/>
                <w:i/>
                <w:sz w:val="28"/>
                <w:szCs w:val="28"/>
              </w:rPr>
              <w:t>3000 рублей</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rPr>
                <w:rFonts w:eastAsia="Calibri"/>
                <w:i/>
                <w:sz w:val="28"/>
                <w:szCs w:val="28"/>
              </w:rPr>
            </w:pPr>
            <w:r>
              <w:rPr>
                <w:rFonts w:eastAsia="Calibri"/>
                <w:i/>
                <w:sz w:val="28"/>
                <w:szCs w:val="28"/>
              </w:rPr>
              <w:t>9</w:t>
            </w:r>
          </w:p>
        </w:tc>
        <w:tc>
          <w:tcPr>
            <w:tcW w:w="3190" w:type="dxa"/>
          </w:tcPr>
          <w:p w:rsidR="00FA66C7" w:rsidRDefault="00FA66C7" w:rsidP="003B6A71">
            <w:pPr>
              <w:spacing w:line="0" w:lineRule="atLeast"/>
              <w:rPr>
                <w:rFonts w:eastAsia="Calibri"/>
                <w:i/>
                <w:sz w:val="28"/>
                <w:szCs w:val="28"/>
              </w:rPr>
            </w:pPr>
            <w:r>
              <w:rPr>
                <w:rFonts w:eastAsia="Calibri"/>
                <w:i/>
                <w:sz w:val="28"/>
                <w:szCs w:val="28"/>
              </w:rPr>
              <w:t>11</w:t>
            </w:r>
          </w:p>
        </w:tc>
        <w:tc>
          <w:tcPr>
            <w:tcW w:w="3191" w:type="dxa"/>
          </w:tcPr>
          <w:p w:rsidR="00FA66C7" w:rsidRDefault="00FA66C7" w:rsidP="003B6A71">
            <w:pPr>
              <w:spacing w:line="0" w:lineRule="atLeast"/>
              <w:rPr>
                <w:rFonts w:eastAsia="Calibri"/>
                <w:i/>
                <w:sz w:val="28"/>
                <w:szCs w:val="28"/>
              </w:rPr>
            </w:pPr>
            <w:r>
              <w:rPr>
                <w:rFonts w:eastAsia="Calibri"/>
                <w:i/>
                <w:sz w:val="28"/>
                <w:szCs w:val="28"/>
              </w:rPr>
              <w:t>0</w:t>
            </w:r>
          </w:p>
        </w:tc>
      </w:tr>
    </w:tbl>
    <w:p w:rsidR="00FA66C7" w:rsidRPr="00E7359D" w:rsidRDefault="00FA66C7" w:rsidP="00FA66C7">
      <w:pPr>
        <w:spacing w:line="0" w:lineRule="atLeast"/>
        <w:jc w:val="both"/>
        <w:rPr>
          <w:rFonts w:eastAsia="Calibri"/>
          <w:sz w:val="28"/>
          <w:szCs w:val="28"/>
        </w:rPr>
      </w:pPr>
    </w:p>
    <w:p w:rsidR="00FA66C7" w:rsidRPr="00E7359D" w:rsidRDefault="00FA66C7" w:rsidP="00FA66C7">
      <w:pPr>
        <w:spacing w:line="0" w:lineRule="atLeast"/>
        <w:jc w:val="both"/>
        <w:rPr>
          <w:rFonts w:eastAsia="Calibri"/>
          <w:sz w:val="28"/>
          <w:szCs w:val="28"/>
        </w:rPr>
      </w:pPr>
      <w:r w:rsidRPr="00E7359D">
        <w:rPr>
          <w:rFonts w:eastAsia="Calibri"/>
          <w:sz w:val="28"/>
          <w:szCs w:val="28"/>
        </w:rPr>
        <w:t>3. «Согласны ли Вы включить в состав инициативной группы по реализации проекта по поддержке местных инициатив следующих граждан:</w:t>
      </w:r>
    </w:p>
    <w:p w:rsidR="00FA66C7" w:rsidRPr="00B17F53" w:rsidRDefault="00FA66C7" w:rsidP="00FA66C7">
      <w:pPr>
        <w:spacing w:line="0" w:lineRule="atLeast"/>
        <w:jc w:val="both"/>
        <w:rPr>
          <w:sz w:val="28"/>
          <w:szCs w:val="28"/>
        </w:rPr>
      </w:pPr>
      <w:r w:rsidRPr="00B17F53">
        <w:rPr>
          <w:caps/>
          <w:sz w:val="28"/>
          <w:szCs w:val="28"/>
        </w:rPr>
        <w:t xml:space="preserve">Корепанова </w:t>
      </w:r>
      <w:r w:rsidRPr="00B17F53">
        <w:rPr>
          <w:sz w:val="28"/>
          <w:szCs w:val="28"/>
        </w:rPr>
        <w:t>Петра Сергеевича – председатель</w:t>
      </w:r>
    </w:p>
    <w:p w:rsidR="00FA66C7" w:rsidRPr="00B17F53" w:rsidRDefault="00FA66C7" w:rsidP="00FA66C7">
      <w:pPr>
        <w:spacing w:line="0" w:lineRule="atLeast"/>
        <w:jc w:val="both"/>
        <w:rPr>
          <w:sz w:val="28"/>
          <w:szCs w:val="28"/>
        </w:rPr>
      </w:pPr>
      <w:r w:rsidRPr="00B17F53">
        <w:rPr>
          <w:caps/>
          <w:sz w:val="28"/>
          <w:szCs w:val="28"/>
        </w:rPr>
        <w:t>Нежданову</w:t>
      </w:r>
      <w:r w:rsidRPr="00B17F53">
        <w:rPr>
          <w:sz w:val="28"/>
          <w:szCs w:val="28"/>
        </w:rPr>
        <w:t xml:space="preserve"> Зинаиду Александровну - казначей</w:t>
      </w:r>
    </w:p>
    <w:p w:rsidR="00FA66C7" w:rsidRPr="00B17F53" w:rsidRDefault="00FA66C7" w:rsidP="00FA66C7">
      <w:pPr>
        <w:spacing w:line="0" w:lineRule="atLeast"/>
        <w:jc w:val="both"/>
        <w:rPr>
          <w:sz w:val="28"/>
          <w:szCs w:val="28"/>
        </w:rPr>
      </w:pPr>
      <w:r w:rsidRPr="00B17F53">
        <w:rPr>
          <w:caps/>
          <w:sz w:val="28"/>
          <w:szCs w:val="28"/>
        </w:rPr>
        <w:t>Глухову</w:t>
      </w:r>
      <w:r w:rsidRPr="00B17F53">
        <w:rPr>
          <w:sz w:val="28"/>
          <w:szCs w:val="28"/>
        </w:rPr>
        <w:t xml:space="preserve"> Ольгу Владимировну – член</w:t>
      </w:r>
    </w:p>
    <w:p w:rsidR="00FA66C7" w:rsidRPr="00E7359D" w:rsidRDefault="00FA66C7" w:rsidP="00FA66C7">
      <w:pPr>
        <w:spacing w:line="0" w:lineRule="atLeast"/>
        <w:jc w:val="both"/>
        <w:rPr>
          <w:rFonts w:eastAsia="Calibri"/>
          <w:sz w:val="28"/>
          <w:szCs w:val="28"/>
        </w:rPr>
      </w:pPr>
    </w:p>
    <w:p w:rsidR="00FA66C7" w:rsidRDefault="00FA66C7" w:rsidP="00FA66C7">
      <w:pPr>
        <w:spacing w:line="0" w:lineRule="atLeast"/>
        <w:jc w:val="both"/>
        <w:rPr>
          <w:rFonts w:eastAsia="Calibri"/>
          <w:sz w:val="28"/>
          <w:szCs w:val="28"/>
        </w:rPr>
      </w:pPr>
      <w:r w:rsidRPr="00E7359D">
        <w:rPr>
          <w:rFonts w:eastAsia="Calibri"/>
          <w:sz w:val="28"/>
          <w:szCs w:val="28"/>
        </w:rPr>
        <w:t xml:space="preserve">Варианты ответа (нужное отметить): </w:t>
      </w:r>
    </w:p>
    <w:p w:rsidR="00FA66C7" w:rsidRPr="00E7359D" w:rsidRDefault="00FA66C7" w:rsidP="00FA66C7">
      <w:pPr>
        <w:spacing w:line="0" w:lineRule="atLeast"/>
        <w:jc w:val="both"/>
        <w:rPr>
          <w:rFonts w:eastAsia="Calibri"/>
          <w:sz w:val="28"/>
          <w:szCs w:val="28"/>
        </w:rPr>
      </w:pPr>
    </w:p>
    <w:tbl>
      <w:tblPr>
        <w:tblStyle w:val="ad"/>
        <w:tblW w:w="0" w:type="auto"/>
        <w:tblLook w:val="04A0"/>
      </w:tblPr>
      <w:tblGrid>
        <w:gridCol w:w="3189"/>
        <w:gridCol w:w="3190"/>
        <w:gridCol w:w="3191"/>
      </w:tblGrid>
      <w:tr w:rsidR="00FA66C7" w:rsidTr="003B6A71">
        <w:tc>
          <w:tcPr>
            <w:tcW w:w="3190" w:type="dxa"/>
          </w:tcPr>
          <w:p w:rsidR="00FA66C7" w:rsidRPr="00A052D2" w:rsidRDefault="00FA66C7" w:rsidP="003B6A71">
            <w:pPr>
              <w:spacing w:line="0" w:lineRule="atLeast"/>
              <w:jc w:val="both"/>
              <w:rPr>
                <w:rFonts w:eastAsia="Calibri"/>
                <w:i/>
                <w:sz w:val="28"/>
                <w:szCs w:val="28"/>
              </w:rPr>
            </w:pPr>
            <w:r w:rsidRPr="00A052D2">
              <w:rPr>
                <w:rFonts w:eastAsia="Calibri"/>
                <w:i/>
                <w:sz w:val="28"/>
                <w:szCs w:val="28"/>
              </w:rPr>
              <w:t>-</w:t>
            </w:r>
            <w:r>
              <w:rPr>
                <w:rFonts w:eastAsia="Calibri"/>
                <w:i/>
                <w:sz w:val="28"/>
                <w:szCs w:val="28"/>
              </w:rPr>
              <w:t xml:space="preserve"> </w:t>
            </w:r>
            <w:r w:rsidRPr="00A052D2">
              <w:rPr>
                <w:rFonts w:eastAsia="Calibri"/>
                <w:i/>
                <w:sz w:val="28"/>
                <w:szCs w:val="28"/>
              </w:rPr>
              <w:t xml:space="preserve">согласен (а) </w:t>
            </w:r>
          </w:p>
        </w:tc>
        <w:tc>
          <w:tcPr>
            <w:tcW w:w="3190"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не согласен (а) </w:t>
            </w:r>
          </w:p>
        </w:tc>
        <w:tc>
          <w:tcPr>
            <w:tcW w:w="3191" w:type="dxa"/>
          </w:tcPr>
          <w:p w:rsidR="00FA66C7" w:rsidRPr="00A052D2" w:rsidRDefault="00FA66C7" w:rsidP="003B6A71">
            <w:pPr>
              <w:spacing w:line="0" w:lineRule="atLeast"/>
              <w:jc w:val="both"/>
              <w:rPr>
                <w:rFonts w:eastAsia="Calibri"/>
                <w:i/>
                <w:sz w:val="28"/>
                <w:szCs w:val="28"/>
              </w:rPr>
            </w:pPr>
            <w:r>
              <w:rPr>
                <w:rFonts w:eastAsia="Calibri"/>
                <w:i/>
                <w:sz w:val="28"/>
                <w:szCs w:val="28"/>
              </w:rPr>
              <w:t xml:space="preserve">- </w:t>
            </w:r>
            <w:r w:rsidRPr="00A052D2">
              <w:rPr>
                <w:rFonts w:eastAsia="Calibri"/>
                <w:i/>
                <w:sz w:val="28"/>
                <w:szCs w:val="28"/>
              </w:rPr>
              <w:t xml:space="preserve">свой вариант ответа </w:t>
            </w:r>
          </w:p>
        </w:tc>
      </w:tr>
      <w:tr w:rsidR="00FA66C7" w:rsidTr="003B6A71">
        <w:tc>
          <w:tcPr>
            <w:tcW w:w="3190" w:type="dxa"/>
          </w:tcPr>
          <w:p w:rsidR="00FA66C7" w:rsidRDefault="00FA66C7" w:rsidP="003B6A71">
            <w:pPr>
              <w:spacing w:line="0" w:lineRule="atLeast"/>
              <w:jc w:val="both"/>
              <w:rPr>
                <w:rFonts w:eastAsia="Calibri"/>
                <w:i/>
                <w:sz w:val="28"/>
                <w:szCs w:val="28"/>
              </w:rPr>
            </w:pPr>
            <w:r>
              <w:rPr>
                <w:rFonts w:eastAsia="Calibri"/>
                <w:i/>
                <w:sz w:val="28"/>
                <w:szCs w:val="28"/>
              </w:rPr>
              <w:t>20</w:t>
            </w:r>
          </w:p>
        </w:tc>
        <w:tc>
          <w:tcPr>
            <w:tcW w:w="3190" w:type="dxa"/>
          </w:tcPr>
          <w:p w:rsidR="00FA66C7" w:rsidRDefault="00FA66C7" w:rsidP="003B6A71">
            <w:pPr>
              <w:spacing w:line="0" w:lineRule="atLeast"/>
              <w:jc w:val="both"/>
              <w:rPr>
                <w:rFonts w:eastAsia="Calibri"/>
                <w:i/>
                <w:sz w:val="28"/>
                <w:szCs w:val="28"/>
              </w:rPr>
            </w:pPr>
            <w:r>
              <w:rPr>
                <w:rFonts w:eastAsia="Calibri"/>
                <w:i/>
                <w:sz w:val="28"/>
                <w:szCs w:val="28"/>
              </w:rPr>
              <w:t>0</w:t>
            </w:r>
          </w:p>
        </w:tc>
        <w:tc>
          <w:tcPr>
            <w:tcW w:w="3191" w:type="dxa"/>
          </w:tcPr>
          <w:p w:rsidR="00FA66C7" w:rsidRDefault="00FA66C7" w:rsidP="003B6A71">
            <w:pPr>
              <w:spacing w:line="0" w:lineRule="atLeast"/>
              <w:jc w:val="both"/>
              <w:rPr>
                <w:rFonts w:eastAsia="Calibri"/>
                <w:i/>
                <w:sz w:val="28"/>
                <w:szCs w:val="28"/>
              </w:rPr>
            </w:pPr>
            <w:r>
              <w:rPr>
                <w:rFonts w:eastAsia="Calibri"/>
                <w:i/>
                <w:sz w:val="28"/>
                <w:szCs w:val="28"/>
              </w:rPr>
              <w:t>0</w:t>
            </w:r>
          </w:p>
        </w:tc>
      </w:tr>
    </w:tbl>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FA66C7" w:rsidRDefault="00FA66C7" w:rsidP="00FA66C7">
      <w:pPr>
        <w:pStyle w:val="26"/>
        <w:shd w:val="clear" w:color="auto" w:fill="auto"/>
        <w:spacing w:before="0" w:line="240" w:lineRule="auto"/>
        <w:ind w:left="5000" w:firstLine="0"/>
        <w:jc w:val="left"/>
        <w:rPr>
          <w:sz w:val="28"/>
          <w:szCs w:val="28"/>
        </w:rPr>
      </w:pPr>
    </w:p>
    <w:p w:rsidR="001B032C" w:rsidRDefault="001B032C" w:rsidP="001B032C">
      <w:pPr>
        <w:pStyle w:val="a3"/>
        <w:rPr>
          <w:szCs w:val="28"/>
        </w:rPr>
      </w:pPr>
    </w:p>
    <w:p w:rsidR="00FD410F" w:rsidRDefault="00FD410F" w:rsidP="00FD410F">
      <w:pPr>
        <w:spacing w:after="200" w:line="276" w:lineRule="auto"/>
        <w:rPr>
          <w:b/>
          <w:bCs/>
          <w:sz w:val="28"/>
          <w:szCs w:val="28"/>
          <w:lang w:eastAsia="en-US"/>
        </w:rPr>
      </w:pPr>
      <w:r>
        <w:br w:type="page"/>
      </w:r>
    </w:p>
    <w:p w:rsidR="00FD410F" w:rsidRDefault="00FD410F" w:rsidP="00FD410F">
      <w:pPr>
        <w:rPr>
          <w:sz w:val="26"/>
          <w:szCs w:val="26"/>
        </w:rPr>
        <w:sectPr w:rsidR="00FD410F" w:rsidSect="001B5C1A">
          <w:footerReference w:type="default" r:id="rId11"/>
          <w:pgSz w:w="11906" w:h="16838"/>
          <w:pgMar w:top="709" w:right="851" w:bottom="851" w:left="1701" w:header="709" w:footer="709" w:gutter="0"/>
          <w:cols w:space="708"/>
          <w:docGrid w:linePitch="360"/>
        </w:sect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sz w:val="28"/>
          <w:szCs w:val="28"/>
        </w:rPr>
      </w:pPr>
      <w:r>
        <w:rPr>
          <w:b/>
          <w:shadow/>
          <w:sz w:val="28"/>
          <w:szCs w:val="28"/>
        </w:rPr>
        <w:t>Учредитель: Куменская районная Дума</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Дата выпуска: 2</w:t>
      </w:r>
      <w:r w:rsidR="00FA66C7">
        <w:rPr>
          <w:b/>
          <w:shadow/>
          <w:sz w:val="28"/>
          <w:szCs w:val="28"/>
        </w:rPr>
        <w:t>6</w:t>
      </w:r>
      <w:r>
        <w:rPr>
          <w:b/>
          <w:shadow/>
          <w:sz w:val="28"/>
          <w:szCs w:val="28"/>
        </w:rPr>
        <w:t xml:space="preserve"> </w:t>
      </w:r>
      <w:r w:rsidR="001B5C1A">
        <w:rPr>
          <w:b/>
          <w:shadow/>
          <w:sz w:val="28"/>
          <w:szCs w:val="28"/>
        </w:rPr>
        <w:t>ию</w:t>
      </w:r>
      <w:r w:rsidR="00FA66C7">
        <w:rPr>
          <w:b/>
          <w:shadow/>
          <w:sz w:val="28"/>
          <w:szCs w:val="28"/>
        </w:rPr>
        <w:t>л</w:t>
      </w:r>
      <w:r w:rsidR="001B5C1A">
        <w:rPr>
          <w:b/>
          <w:shadow/>
          <w:sz w:val="28"/>
          <w:szCs w:val="28"/>
        </w:rPr>
        <w:t>я</w:t>
      </w:r>
      <w:r>
        <w:rPr>
          <w:b/>
          <w:shadow/>
          <w:sz w:val="28"/>
          <w:szCs w:val="28"/>
        </w:rPr>
        <w:t xml:space="preserve"> 2022 года</w:t>
      </w:r>
    </w:p>
    <w:p w:rsidR="001B032C" w:rsidRDefault="001B032C" w:rsidP="001B032C">
      <w:pPr>
        <w:tabs>
          <w:tab w:val="left" w:pos="4860"/>
        </w:tabs>
        <w:ind w:right="-82"/>
        <w:jc w:val="both"/>
        <w:rPr>
          <w:b/>
          <w:shadow/>
          <w:sz w:val="28"/>
          <w:szCs w:val="28"/>
        </w:rPr>
      </w:pPr>
    </w:p>
    <w:p w:rsidR="001B032C" w:rsidRDefault="001B032C" w:rsidP="001B032C">
      <w:pPr>
        <w:jc w:val="both"/>
        <w:rPr>
          <w:b/>
          <w:sz w:val="28"/>
          <w:szCs w:val="28"/>
        </w:rPr>
      </w:pPr>
      <w:r>
        <w:rPr>
          <w:b/>
          <w:sz w:val="28"/>
          <w:szCs w:val="28"/>
        </w:rPr>
        <w:t>Тираж: 14 экземпляров</w:t>
      </w:r>
    </w:p>
    <w:p w:rsidR="00711C92" w:rsidRDefault="00711C92" w:rsidP="002F5BEA">
      <w:pPr>
        <w:rPr>
          <w:b/>
          <w:i/>
        </w:rPr>
      </w:pPr>
    </w:p>
    <w:sectPr w:rsidR="00711C92" w:rsidSect="001B5C1A">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AA" w:rsidRDefault="00DB03AA" w:rsidP="009D692B">
      <w:r>
        <w:separator/>
      </w:r>
    </w:p>
  </w:endnote>
  <w:endnote w:type="continuationSeparator" w:id="1">
    <w:p w:rsidR="00DB03AA" w:rsidRDefault="00DB03AA"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7" w:rsidRDefault="00FA66C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0F" w:rsidRDefault="00FD410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AA" w:rsidRDefault="00DB03AA" w:rsidP="009D692B">
      <w:r>
        <w:separator/>
      </w:r>
    </w:p>
  </w:footnote>
  <w:footnote w:type="continuationSeparator" w:id="1">
    <w:p w:rsidR="00DB03AA" w:rsidRDefault="00DB03AA"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9">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7">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0"/>
  </w:num>
  <w:num w:numId="6">
    <w:abstractNumId w:val="19"/>
  </w:num>
  <w:num w:numId="7">
    <w:abstractNumId w:val="14"/>
  </w:num>
  <w:num w:numId="8">
    <w:abstractNumId w:val="13"/>
  </w:num>
  <w:num w:numId="9">
    <w:abstractNumId w:val="21"/>
  </w:num>
  <w:num w:numId="10">
    <w:abstractNumId w:val="4"/>
  </w:num>
  <w:num w:numId="11">
    <w:abstractNumId w:val="1"/>
  </w:num>
  <w:num w:numId="12">
    <w:abstractNumId w:val="9"/>
  </w:num>
  <w:num w:numId="13">
    <w:abstractNumId w:val="15"/>
  </w:num>
  <w:num w:numId="14">
    <w:abstractNumId w:val="12"/>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0"/>
  </w:num>
  <w:num w:numId="19">
    <w:abstractNumId w:val="2"/>
  </w:num>
  <w:num w:numId="20">
    <w:abstractNumId w:val="17"/>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AC4"/>
    <w:rsid w:val="000626B2"/>
    <w:rsid w:val="00070790"/>
    <w:rsid w:val="00082E0F"/>
    <w:rsid w:val="00103EB0"/>
    <w:rsid w:val="00132E5B"/>
    <w:rsid w:val="0013459E"/>
    <w:rsid w:val="00140BCE"/>
    <w:rsid w:val="001B032C"/>
    <w:rsid w:val="001B510D"/>
    <w:rsid w:val="001B5C1A"/>
    <w:rsid w:val="001F4E56"/>
    <w:rsid w:val="00212A1A"/>
    <w:rsid w:val="00235F70"/>
    <w:rsid w:val="00236023"/>
    <w:rsid w:val="002B303E"/>
    <w:rsid w:val="002B47B8"/>
    <w:rsid w:val="002B5DB9"/>
    <w:rsid w:val="002F5BEA"/>
    <w:rsid w:val="0036416E"/>
    <w:rsid w:val="00367272"/>
    <w:rsid w:val="00381774"/>
    <w:rsid w:val="003F6AC4"/>
    <w:rsid w:val="00411566"/>
    <w:rsid w:val="004977D3"/>
    <w:rsid w:val="004C3A28"/>
    <w:rsid w:val="004E2B0D"/>
    <w:rsid w:val="004F1776"/>
    <w:rsid w:val="004F4D0F"/>
    <w:rsid w:val="005427F5"/>
    <w:rsid w:val="0056032F"/>
    <w:rsid w:val="00584C7F"/>
    <w:rsid w:val="005941C9"/>
    <w:rsid w:val="005B3790"/>
    <w:rsid w:val="005E0D33"/>
    <w:rsid w:val="006035A0"/>
    <w:rsid w:val="006A67F6"/>
    <w:rsid w:val="006C17C6"/>
    <w:rsid w:val="00701277"/>
    <w:rsid w:val="00711C92"/>
    <w:rsid w:val="00745A9A"/>
    <w:rsid w:val="00771950"/>
    <w:rsid w:val="007C2357"/>
    <w:rsid w:val="007E37FB"/>
    <w:rsid w:val="007F38E7"/>
    <w:rsid w:val="00891D22"/>
    <w:rsid w:val="008B372A"/>
    <w:rsid w:val="008B554F"/>
    <w:rsid w:val="008C1E7A"/>
    <w:rsid w:val="00915141"/>
    <w:rsid w:val="00922F91"/>
    <w:rsid w:val="009D692B"/>
    <w:rsid w:val="00A272A0"/>
    <w:rsid w:val="00AA4287"/>
    <w:rsid w:val="00AA5705"/>
    <w:rsid w:val="00AC7F4A"/>
    <w:rsid w:val="00AD0545"/>
    <w:rsid w:val="00AF0259"/>
    <w:rsid w:val="00BC38BF"/>
    <w:rsid w:val="00BF2EE4"/>
    <w:rsid w:val="00C17F6F"/>
    <w:rsid w:val="00C97EFD"/>
    <w:rsid w:val="00CF4AAE"/>
    <w:rsid w:val="00D00D12"/>
    <w:rsid w:val="00D12880"/>
    <w:rsid w:val="00D171A6"/>
    <w:rsid w:val="00D41419"/>
    <w:rsid w:val="00D740B7"/>
    <w:rsid w:val="00DB03AA"/>
    <w:rsid w:val="00DD1ED2"/>
    <w:rsid w:val="00E110E1"/>
    <w:rsid w:val="00E444A5"/>
    <w:rsid w:val="00F16616"/>
    <w:rsid w:val="00F20E20"/>
    <w:rsid w:val="00F537E4"/>
    <w:rsid w:val="00FA247F"/>
    <w:rsid w:val="00FA6440"/>
    <w:rsid w:val="00FA66C7"/>
    <w:rsid w:val="00FD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rsid w:val="00C17F6F"/>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uiPriority w:val="99"/>
    <w:semiHidden/>
    <w:unhideWhenUsed/>
    <w:rsid w:val="00411566"/>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
    <w:name w:val="Основной текст (4)_"/>
    <w:basedOn w:val="a0"/>
    <w:link w:val="40"/>
    <w:rsid w:val="00E444A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E444A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E444A5"/>
    <w:pPr>
      <w:widowControl w:val="0"/>
      <w:shd w:val="clear" w:color="auto" w:fill="FFFFFF"/>
      <w:spacing w:after="240" w:line="322" w:lineRule="exact"/>
      <w:jc w:val="center"/>
    </w:pPr>
    <w:rPr>
      <w:b/>
      <w:bCs/>
      <w:sz w:val="28"/>
      <w:szCs w:val="28"/>
      <w:lang w:eastAsia="en-US"/>
    </w:rPr>
  </w:style>
  <w:style w:type="paragraph" w:customStyle="1" w:styleId="50">
    <w:name w:val="Основной текст (5)"/>
    <w:basedOn w:val="a"/>
    <w:link w:val="5"/>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uiPriority w:val="22"/>
    <w:qFormat/>
    <w:rsid w:val="00381774"/>
    <w:rPr>
      <w:b/>
      <w:bCs/>
    </w:rPr>
  </w:style>
  <w:style w:type="character" w:styleId="afe">
    <w:name w:val="Emphasis"/>
    <w:basedOn w:val="a0"/>
    <w:uiPriority w:val="20"/>
    <w:qFormat/>
    <w:rsid w:val="00381774"/>
    <w:rPr>
      <w:i/>
      <w:iCs/>
    </w:rPr>
  </w:style>
  <w:style w:type="paragraph" w:styleId="23">
    <w:name w:val="Body Text Indent 2"/>
    <w:basedOn w:val="a"/>
    <w:link w:val="24"/>
    <w:rsid w:val="00FD410F"/>
    <w:pPr>
      <w:spacing w:after="120" w:line="480" w:lineRule="auto"/>
      <w:ind w:left="283"/>
    </w:pPr>
  </w:style>
  <w:style w:type="character" w:customStyle="1" w:styleId="24">
    <w:name w:val="Основной текст с отступом 2 Знак"/>
    <w:basedOn w:val="a0"/>
    <w:link w:val="23"/>
    <w:rsid w:val="00FD410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B5C1A"/>
  </w:style>
  <w:style w:type="paragraph" w:customStyle="1" w:styleId="formattext">
    <w:name w:val="formattext"/>
    <w:basedOn w:val="a"/>
    <w:rsid w:val="001B5C1A"/>
    <w:pPr>
      <w:spacing w:before="100" w:beforeAutospacing="1" w:after="100" w:afterAutospacing="1"/>
    </w:pPr>
    <w:rPr>
      <w:sz w:val="24"/>
      <w:szCs w:val="24"/>
    </w:rPr>
  </w:style>
  <w:style w:type="character" w:customStyle="1" w:styleId="ConsPlusNormal1">
    <w:name w:val="ConsPlusNormal1"/>
    <w:uiPriority w:val="99"/>
    <w:locked/>
    <w:rsid w:val="001B5C1A"/>
    <w:rPr>
      <w:rFonts w:ascii="Arial" w:hAnsi="Arial" w:cs="Arial"/>
    </w:rPr>
  </w:style>
  <w:style w:type="paragraph" w:customStyle="1" w:styleId="ConsPlusTitle">
    <w:name w:val="ConsPlusTitle"/>
    <w:basedOn w:val="a"/>
    <w:next w:val="a"/>
    <w:uiPriority w:val="99"/>
    <w:rsid w:val="001B510D"/>
    <w:pPr>
      <w:suppressAutoHyphens/>
      <w:autoSpaceDE w:val="0"/>
    </w:pPr>
    <w:rPr>
      <w:rFonts w:ascii="Arial" w:eastAsia="Arial" w:hAnsi="Arial"/>
      <w:b/>
      <w:bCs/>
    </w:rPr>
  </w:style>
  <w:style w:type="character" w:customStyle="1" w:styleId="25">
    <w:name w:val="Основной текст (2)_"/>
    <w:basedOn w:val="a0"/>
    <w:link w:val="26"/>
    <w:rsid w:val="00FA66C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A66C7"/>
    <w:pPr>
      <w:widowControl w:val="0"/>
      <w:shd w:val="clear" w:color="auto" w:fill="FFFFFF"/>
      <w:spacing w:before="240" w:line="269" w:lineRule="exact"/>
      <w:ind w:hanging="700"/>
      <w:jc w:val="both"/>
    </w:pPr>
    <w:rPr>
      <w:sz w:val="22"/>
      <w:szCs w:val="22"/>
      <w:lang w:eastAsia="en-US"/>
    </w:rPr>
  </w:style>
  <w:style w:type="character" w:customStyle="1" w:styleId="33">
    <w:name w:val="Основной текст (3)_"/>
    <w:basedOn w:val="a0"/>
    <w:link w:val="34"/>
    <w:rsid w:val="00FA66C7"/>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FA66C7"/>
    <w:pPr>
      <w:widowControl w:val="0"/>
      <w:shd w:val="clear" w:color="auto" w:fill="FFFFFF"/>
      <w:spacing w:after="60" w:line="0" w:lineRule="atLeast"/>
      <w:jc w:val="center"/>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301-9368-4CCD-BB9F-EACFC440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83</Pages>
  <Words>24627</Words>
  <Characters>140380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2022-05-30T08:13:00Z</dcterms:created>
  <dcterms:modified xsi:type="dcterms:W3CDTF">2022-10-13T08:29:00Z</dcterms:modified>
</cp:coreProperties>
</file>