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65" w:rsidRDefault="0011541E" w:rsidP="00B34965">
      <w:pPr>
        <w:jc w:val="center"/>
      </w:pPr>
      <w:r w:rsidRPr="00294052">
        <w:rPr>
          <w:b/>
          <w:noProof/>
          <w:color w:val="FFFFFF"/>
          <w:sz w:val="28"/>
          <w:szCs w:val="28"/>
        </w:rPr>
        <w:drawing>
          <wp:inline distT="0" distB="0" distL="0" distR="0">
            <wp:extent cx="796925" cy="57023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570230"/>
                    </a:xfrm>
                    <a:prstGeom prst="rect">
                      <a:avLst/>
                    </a:prstGeom>
                    <a:noFill/>
                    <a:ln>
                      <a:noFill/>
                    </a:ln>
                  </pic:spPr>
                </pic:pic>
              </a:graphicData>
            </a:graphic>
          </wp:inline>
        </w:drawing>
      </w:r>
    </w:p>
    <w:p w:rsidR="005A157B" w:rsidRDefault="0011541E">
      <w:r>
        <w:rPr>
          <w:noProof/>
          <w:sz w:val="20"/>
        </w:rPr>
        <mc:AlternateContent>
          <mc:Choice Requires="wps">
            <w:drawing>
              <wp:anchor distT="0" distB="0" distL="114300" distR="114300" simplePos="0" relativeHeight="251657728" behindDoc="0" locked="0" layoutInCell="0" allowOverlap="1">
                <wp:simplePos x="0" y="0"/>
                <wp:positionH relativeFrom="column">
                  <wp:posOffset>-118745</wp:posOffset>
                </wp:positionH>
                <wp:positionV relativeFrom="paragraph">
                  <wp:posOffset>114300</wp:posOffset>
                </wp:positionV>
                <wp:extent cx="6174740" cy="991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991235"/>
                        </a:xfrm>
                        <a:prstGeom prst="rect">
                          <a:avLst/>
                        </a:prstGeom>
                        <a:solidFill>
                          <a:srgbClr val="FFFFFF"/>
                        </a:solidFill>
                        <a:ln w="9525">
                          <a:solidFill>
                            <a:srgbClr val="FFFFFF"/>
                          </a:solidFill>
                          <a:miter lim="800000"/>
                          <a:headEnd/>
                          <a:tailEnd/>
                        </a:ln>
                      </wps:spPr>
                      <wps:txbx>
                        <w:txbxContent>
                          <w:p w:rsidR="001E2DBF" w:rsidRPr="00432244" w:rsidRDefault="001E2DBF">
                            <w:pPr>
                              <w:pStyle w:val="a3"/>
                              <w:rPr>
                                <w:color w:val="000000"/>
                                <w:szCs w:val="28"/>
                              </w:rPr>
                            </w:pPr>
                            <w:r w:rsidRPr="00432244">
                              <w:rPr>
                                <w:color w:val="000000"/>
                                <w:szCs w:val="28"/>
                              </w:rPr>
                              <w:t>АДМИНИСТРАЦИ</w:t>
                            </w:r>
                            <w:r>
                              <w:rPr>
                                <w:color w:val="000000"/>
                                <w:szCs w:val="28"/>
                              </w:rPr>
                              <w:t>Я</w:t>
                            </w:r>
                            <w:r w:rsidRPr="00432244">
                              <w:rPr>
                                <w:color w:val="000000"/>
                                <w:szCs w:val="28"/>
                              </w:rPr>
                              <w:t xml:space="preserve">  КУМ</w:t>
                            </w:r>
                            <w:r>
                              <w:rPr>
                                <w:color w:val="000000"/>
                                <w:szCs w:val="28"/>
                              </w:rPr>
                              <w:t>Е</w:t>
                            </w:r>
                            <w:r w:rsidRPr="00432244">
                              <w:rPr>
                                <w:color w:val="000000"/>
                                <w:szCs w:val="28"/>
                              </w:rPr>
                              <w:t>НСКОГО  РАЙОНА</w:t>
                            </w:r>
                          </w:p>
                          <w:p w:rsidR="001E2DBF" w:rsidRPr="00432244" w:rsidRDefault="001E2DBF">
                            <w:pPr>
                              <w:pStyle w:val="a4"/>
                              <w:rPr>
                                <w:sz w:val="28"/>
                                <w:szCs w:val="28"/>
                              </w:rPr>
                            </w:pPr>
                            <w:r w:rsidRPr="00432244">
                              <w:rPr>
                                <w:sz w:val="28"/>
                                <w:szCs w:val="28"/>
                              </w:rPr>
                              <w:t>КИРОВСКОЙ ОБЛАСТИ</w:t>
                            </w:r>
                          </w:p>
                          <w:p w:rsidR="001E2DBF" w:rsidRPr="00432244" w:rsidRDefault="001E2DBF">
                            <w:pPr>
                              <w:pStyle w:val="a4"/>
                              <w:rPr>
                                <w:spacing w:val="60"/>
                                <w:szCs w:val="32"/>
                              </w:rPr>
                            </w:pPr>
                            <w:r>
                              <w:rPr>
                                <w:spacing w:val="60"/>
                                <w:szCs w:val="32"/>
                              </w:rPr>
                              <w:t>ПОСТАНОВЛЕНИЕ</w:t>
                            </w:r>
                          </w:p>
                          <w:p w:rsidR="001E2DBF" w:rsidRDefault="001E2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9pt;width:486.2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" o:allowincell="f" strokecolor="white">
                <v:textbox>
                  <w:txbxContent>
                    <w:p w:rsidR="001E2DBF" w:rsidRPr="00432244" w:rsidRDefault="001E2DBF">
                      <w:pPr>
                        <w:pStyle w:val="a3"/>
                        <w:rPr>
                          <w:color w:val="000000"/>
                          <w:szCs w:val="28"/>
                        </w:rPr>
                      </w:pPr>
                      <w:r w:rsidRPr="00432244">
                        <w:rPr>
                          <w:color w:val="000000"/>
                          <w:szCs w:val="28"/>
                        </w:rPr>
                        <w:t>АДМИНИСТРАЦИ</w:t>
                      </w:r>
                      <w:r>
                        <w:rPr>
                          <w:color w:val="000000"/>
                          <w:szCs w:val="28"/>
                        </w:rPr>
                        <w:t>Я</w:t>
                      </w:r>
                      <w:r w:rsidRPr="00432244">
                        <w:rPr>
                          <w:color w:val="000000"/>
                          <w:szCs w:val="28"/>
                        </w:rPr>
                        <w:t xml:space="preserve">  КУМ</w:t>
                      </w:r>
                      <w:r>
                        <w:rPr>
                          <w:color w:val="000000"/>
                          <w:szCs w:val="28"/>
                        </w:rPr>
                        <w:t>Е</w:t>
                      </w:r>
                      <w:r w:rsidRPr="00432244">
                        <w:rPr>
                          <w:color w:val="000000"/>
                          <w:szCs w:val="28"/>
                        </w:rPr>
                        <w:t>НСКОГО  РАЙОНА</w:t>
                      </w:r>
                    </w:p>
                    <w:p w:rsidR="001E2DBF" w:rsidRPr="00432244" w:rsidRDefault="001E2DBF">
                      <w:pPr>
                        <w:pStyle w:val="a4"/>
                        <w:rPr>
                          <w:sz w:val="28"/>
                          <w:szCs w:val="28"/>
                        </w:rPr>
                      </w:pPr>
                      <w:r w:rsidRPr="00432244">
                        <w:rPr>
                          <w:sz w:val="28"/>
                          <w:szCs w:val="28"/>
                        </w:rPr>
                        <w:t>КИРОВСКОЙ ОБЛАСТИ</w:t>
                      </w:r>
                    </w:p>
                    <w:p w:rsidR="001E2DBF" w:rsidRPr="00432244" w:rsidRDefault="001E2DBF">
                      <w:pPr>
                        <w:pStyle w:val="a4"/>
                        <w:rPr>
                          <w:spacing w:val="60"/>
                          <w:szCs w:val="32"/>
                        </w:rPr>
                      </w:pPr>
                      <w:r>
                        <w:rPr>
                          <w:spacing w:val="60"/>
                          <w:szCs w:val="32"/>
                        </w:rPr>
                        <w:t>ПОСТАНОВЛЕНИЕ</w:t>
                      </w:r>
                    </w:p>
                    <w:p w:rsidR="001E2DBF" w:rsidRDefault="001E2DBF"/>
                  </w:txbxContent>
                </v:textbox>
              </v:shape>
            </w:pict>
          </mc:Fallback>
        </mc:AlternateContent>
      </w:r>
    </w:p>
    <w:p w:rsidR="005A157B" w:rsidRDefault="005A157B"/>
    <w:p w:rsidR="005A157B" w:rsidRDefault="005A157B"/>
    <w:p w:rsidR="005A157B" w:rsidRDefault="005A157B"/>
    <w:p w:rsidR="005A157B" w:rsidRDefault="005A157B"/>
    <w:p w:rsidR="00956081" w:rsidRPr="0064233D" w:rsidRDefault="00956081" w:rsidP="00956081">
      <w:pPr>
        <w:jc w:val="both"/>
        <w:rPr>
          <w:sz w:val="28"/>
          <w:szCs w:val="28"/>
        </w:rPr>
      </w:pPr>
    </w:p>
    <w:p w:rsidR="002D4643" w:rsidRDefault="002D4643" w:rsidP="002D4643">
      <w:pPr>
        <w:jc w:val="center"/>
        <w:rPr>
          <w:sz w:val="28"/>
        </w:rPr>
      </w:pPr>
    </w:p>
    <w:p w:rsidR="002D4643" w:rsidRPr="001E2DBF" w:rsidRDefault="001E2DBF" w:rsidP="002D4643">
      <w:pPr>
        <w:jc w:val="center"/>
        <w:rPr>
          <w:sz w:val="28"/>
          <w:szCs w:val="28"/>
        </w:rPr>
      </w:pPr>
      <w:r>
        <w:rPr>
          <w:color w:val="000000"/>
          <w:sz w:val="28"/>
          <w:szCs w:val="28"/>
        </w:rPr>
        <w:t xml:space="preserve">от </w:t>
      </w:r>
      <w:r w:rsidR="00AD7953">
        <w:rPr>
          <w:color w:val="000000"/>
          <w:sz w:val="28"/>
          <w:szCs w:val="28"/>
        </w:rPr>
        <w:t>25.08.2022</w:t>
      </w:r>
      <w:r w:rsidR="002D4643" w:rsidRPr="001E2DBF">
        <w:rPr>
          <w:color w:val="000000"/>
          <w:sz w:val="28"/>
          <w:szCs w:val="28"/>
        </w:rPr>
        <w:t xml:space="preserve"> № </w:t>
      </w:r>
      <w:r w:rsidR="00AD7953">
        <w:rPr>
          <w:color w:val="000000"/>
          <w:sz w:val="28"/>
          <w:szCs w:val="28"/>
        </w:rPr>
        <w:t>432</w:t>
      </w:r>
    </w:p>
    <w:p w:rsidR="00ED2CF5" w:rsidRDefault="001E2DBF" w:rsidP="00FC07FC">
      <w:pPr>
        <w:jc w:val="center"/>
      </w:pPr>
      <w:r>
        <w:t>пгт Куме</w:t>
      </w:r>
      <w:r w:rsidR="002D4643">
        <w:t>ны</w:t>
      </w:r>
    </w:p>
    <w:p w:rsidR="00925A0C" w:rsidRPr="008432DF" w:rsidRDefault="00925A0C" w:rsidP="00925A0C">
      <w:pPr>
        <w:ind w:firstLine="708"/>
        <w:jc w:val="both"/>
        <w:rPr>
          <w:sz w:val="28"/>
          <w:szCs w:val="28"/>
        </w:rPr>
      </w:pPr>
    </w:p>
    <w:p w:rsidR="00446809" w:rsidRDefault="00456328" w:rsidP="00776BB0">
      <w:pPr>
        <w:jc w:val="center"/>
        <w:rPr>
          <w:sz w:val="28"/>
          <w:szCs w:val="28"/>
        </w:rPr>
      </w:pPr>
      <w:bookmarkStart w:id="0" w:name="_GoBack"/>
      <w:r>
        <w:rPr>
          <w:sz w:val="28"/>
          <w:szCs w:val="28"/>
        </w:rPr>
        <w:t xml:space="preserve">Об утверждении муниципальной программы «Развитие культуры </w:t>
      </w:r>
    </w:p>
    <w:p w:rsidR="00456328" w:rsidRDefault="00094F6D" w:rsidP="00456328">
      <w:pPr>
        <w:jc w:val="center"/>
        <w:rPr>
          <w:sz w:val="28"/>
          <w:szCs w:val="28"/>
        </w:rPr>
      </w:pPr>
      <w:r>
        <w:rPr>
          <w:sz w:val="28"/>
          <w:szCs w:val="28"/>
        </w:rPr>
        <w:t>Куменского района»</w:t>
      </w:r>
      <w:bookmarkEnd w:id="0"/>
    </w:p>
    <w:p w:rsidR="00446809" w:rsidRPr="00DF01FF" w:rsidRDefault="00446809" w:rsidP="00456328">
      <w:pPr>
        <w:jc w:val="center"/>
        <w:rPr>
          <w:sz w:val="28"/>
          <w:szCs w:val="28"/>
        </w:rPr>
      </w:pPr>
    </w:p>
    <w:p w:rsidR="00456328" w:rsidRDefault="00456328" w:rsidP="00456328">
      <w:pPr>
        <w:jc w:val="center"/>
        <w:rPr>
          <w:sz w:val="28"/>
          <w:szCs w:val="28"/>
        </w:rPr>
      </w:pPr>
    </w:p>
    <w:p w:rsidR="00456328" w:rsidRPr="00BF64B1" w:rsidRDefault="00446809" w:rsidP="00456328">
      <w:pPr>
        <w:jc w:val="both"/>
        <w:rPr>
          <w:sz w:val="28"/>
          <w:szCs w:val="28"/>
        </w:rPr>
      </w:pPr>
      <w:r>
        <w:rPr>
          <w:sz w:val="28"/>
          <w:szCs w:val="28"/>
        </w:rPr>
        <w:tab/>
      </w:r>
      <w:r w:rsidR="00456328" w:rsidRPr="00BF64B1">
        <w:rPr>
          <w:sz w:val="28"/>
          <w:szCs w:val="28"/>
        </w:rPr>
        <w:t xml:space="preserve">В соответствии </w:t>
      </w:r>
      <w:r w:rsidR="00456328" w:rsidRPr="00BF64B1">
        <w:rPr>
          <w:sz w:val="28"/>
          <w:szCs w:val="28"/>
          <w:lang w:val="en-US"/>
        </w:rPr>
        <w:t>c</w:t>
      </w:r>
      <w:r w:rsidR="00456328" w:rsidRPr="00BF64B1">
        <w:rPr>
          <w:sz w:val="28"/>
          <w:szCs w:val="28"/>
        </w:rPr>
        <w:t xml:space="preserve"> п</w:t>
      </w:r>
      <w:r w:rsidR="001E2DBF">
        <w:rPr>
          <w:sz w:val="28"/>
          <w:szCs w:val="28"/>
        </w:rPr>
        <w:t>остановлением администрации Куме</w:t>
      </w:r>
      <w:r w:rsidR="00456328" w:rsidRPr="00BF64B1">
        <w:rPr>
          <w:sz w:val="28"/>
          <w:szCs w:val="28"/>
        </w:rPr>
        <w:t>нского района от 26.08.2013 № 692 «О разработке, реализации и оценке эффективности муниципал</w:t>
      </w:r>
      <w:r w:rsidR="00456328" w:rsidRPr="00BF64B1">
        <w:rPr>
          <w:sz w:val="28"/>
          <w:szCs w:val="28"/>
        </w:rPr>
        <w:t>ь</w:t>
      </w:r>
      <w:r w:rsidR="00456328" w:rsidRPr="00BF64B1">
        <w:rPr>
          <w:sz w:val="28"/>
          <w:szCs w:val="28"/>
        </w:rPr>
        <w:t>ных программ на территории Кумёнского муниципального района Киров</w:t>
      </w:r>
      <w:r w:rsidR="005161A0">
        <w:rPr>
          <w:sz w:val="28"/>
          <w:szCs w:val="28"/>
        </w:rPr>
        <w:t>ской о</w:t>
      </w:r>
      <w:r w:rsidR="005161A0">
        <w:rPr>
          <w:sz w:val="28"/>
          <w:szCs w:val="28"/>
        </w:rPr>
        <w:t>б</w:t>
      </w:r>
      <w:r w:rsidR="005161A0">
        <w:rPr>
          <w:sz w:val="28"/>
          <w:szCs w:val="28"/>
        </w:rPr>
        <w:t>ласти», со статьями 33</w:t>
      </w:r>
      <w:r w:rsidR="00456328" w:rsidRPr="00BF64B1">
        <w:rPr>
          <w:sz w:val="28"/>
          <w:szCs w:val="28"/>
        </w:rPr>
        <w:t>,</w:t>
      </w:r>
      <w:r w:rsidR="005E4740">
        <w:rPr>
          <w:sz w:val="28"/>
          <w:szCs w:val="28"/>
        </w:rPr>
        <w:t xml:space="preserve"> </w:t>
      </w:r>
      <w:r w:rsidR="005161A0">
        <w:rPr>
          <w:sz w:val="28"/>
          <w:szCs w:val="28"/>
        </w:rPr>
        <w:t>35</w:t>
      </w:r>
      <w:r w:rsidR="001E2DBF">
        <w:rPr>
          <w:sz w:val="28"/>
          <w:szCs w:val="28"/>
        </w:rPr>
        <w:t xml:space="preserve"> Устава Куме</w:t>
      </w:r>
      <w:r w:rsidR="00456328" w:rsidRPr="00BF64B1">
        <w:rPr>
          <w:sz w:val="28"/>
          <w:szCs w:val="28"/>
        </w:rPr>
        <w:t>нского района и во исполнение по</w:t>
      </w:r>
      <w:r w:rsidR="00924C57">
        <w:rPr>
          <w:sz w:val="28"/>
          <w:szCs w:val="28"/>
        </w:rPr>
        <w:t>становл</w:t>
      </w:r>
      <w:r w:rsidR="00924C57">
        <w:rPr>
          <w:sz w:val="28"/>
          <w:szCs w:val="28"/>
        </w:rPr>
        <w:t>е</w:t>
      </w:r>
      <w:r w:rsidR="00BD56F9">
        <w:rPr>
          <w:sz w:val="28"/>
          <w:szCs w:val="28"/>
        </w:rPr>
        <w:t>ния от 14.07.2022 № 320</w:t>
      </w:r>
      <w:r w:rsidR="00456328" w:rsidRPr="00BF64B1">
        <w:rPr>
          <w:sz w:val="28"/>
          <w:szCs w:val="28"/>
        </w:rPr>
        <w:t xml:space="preserve"> «Об утверждении перечня муниципальных программ»</w:t>
      </w:r>
      <w:r w:rsidR="00456328" w:rsidRPr="00DF01FF">
        <w:rPr>
          <w:sz w:val="28"/>
          <w:szCs w:val="28"/>
        </w:rPr>
        <w:t xml:space="preserve"> </w:t>
      </w:r>
      <w:r w:rsidR="00456328" w:rsidRPr="00BF64B1">
        <w:rPr>
          <w:sz w:val="28"/>
          <w:szCs w:val="28"/>
        </w:rPr>
        <w:t>а</w:t>
      </w:r>
      <w:r w:rsidR="00456328" w:rsidRPr="00BF64B1">
        <w:rPr>
          <w:sz w:val="28"/>
          <w:szCs w:val="28"/>
        </w:rPr>
        <w:t>д</w:t>
      </w:r>
      <w:r w:rsidR="00456328" w:rsidRPr="00BF64B1">
        <w:rPr>
          <w:sz w:val="28"/>
          <w:szCs w:val="28"/>
        </w:rPr>
        <w:t>мин</w:t>
      </w:r>
      <w:r w:rsidR="00456328" w:rsidRPr="00BF64B1">
        <w:rPr>
          <w:sz w:val="28"/>
          <w:szCs w:val="28"/>
        </w:rPr>
        <w:t>и</w:t>
      </w:r>
      <w:r w:rsidR="00456328" w:rsidRPr="00BF64B1">
        <w:rPr>
          <w:sz w:val="28"/>
          <w:szCs w:val="28"/>
        </w:rPr>
        <w:t>страция Кум</w:t>
      </w:r>
      <w:r w:rsidR="001E2DBF">
        <w:rPr>
          <w:sz w:val="28"/>
          <w:szCs w:val="28"/>
        </w:rPr>
        <w:t>е</w:t>
      </w:r>
      <w:r w:rsidR="00456328" w:rsidRPr="00BF64B1">
        <w:rPr>
          <w:sz w:val="28"/>
          <w:szCs w:val="28"/>
        </w:rPr>
        <w:t>нского района</w:t>
      </w:r>
      <w:r w:rsidR="00456328">
        <w:rPr>
          <w:sz w:val="28"/>
          <w:szCs w:val="28"/>
        </w:rPr>
        <w:t xml:space="preserve"> </w:t>
      </w:r>
      <w:r w:rsidR="00456328" w:rsidRPr="00BF64B1">
        <w:rPr>
          <w:sz w:val="28"/>
          <w:szCs w:val="28"/>
        </w:rPr>
        <w:t>ПОСТАНОВЛЯЕТ:</w:t>
      </w:r>
    </w:p>
    <w:p w:rsidR="00456328" w:rsidRPr="00BF64B1" w:rsidRDefault="00446809" w:rsidP="0044680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00456328" w:rsidRPr="00BF64B1">
        <w:rPr>
          <w:rFonts w:ascii="Times New Roman" w:hAnsi="Times New Roman"/>
          <w:sz w:val="28"/>
          <w:szCs w:val="28"/>
        </w:rPr>
        <w:t>Утвердить муниципальную программу «Развитие ку</w:t>
      </w:r>
      <w:r w:rsidR="005161A0">
        <w:rPr>
          <w:rFonts w:ascii="Times New Roman" w:hAnsi="Times New Roman"/>
          <w:sz w:val="28"/>
          <w:szCs w:val="28"/>
        </w:rPr>
        <w:t>льтуры</w:t>
      </w:r>
      <w:r w:rsidR="00776BB0">
        <w:rPr>
          <w:rFonts w:ascii="Times New Roman" w:hAnsi="Times New Roman"/>
          <w:sz w:val="28"/>
          <w:szCs w:val="28"/>
        </w:rPr>
        <w:t xml:space="preserve"> Куменского района»</w:t>
      </w:r>
      <w:r w:rsidR="00456328" w:rsidRPr="00BF64B1">
        <w:rPr>
          <w:rFonts w:ascii="Times New Roman" w:hAnsi="Times New Roman"/>
          <w:sz w:val="28"/>
          <w:szCs w:val="28"/>
        </w:rPr>
        <w:t xml:space="preserve"> (далее - муниципальная программа). Прилагае</w:t>
      </w:r>
      <w:r w:rsidR="00456328" w:rsidRPr="00BF64B1">
        <w:rPr>
          <w:rFonts w:ascii="Times New Roman" w:hAnsi="Times New Roman"/>
          <w:sz w:val="28"/>
          <w:szCs w:val="28"/>
        </w:rPr>
        <w:t>т</w:t>
      </w:r>
      <w:r w:rsidR="00456328" w:rsidRPr="00BF64B1">
        <w:rPr>
          <w:rFonts w:ascii="Times New Roman" w:hAnsi="Times New Roman"/>
          <w:sz w:val="28"/>
          <w:szCs w:val="28"/>
        </w:rPr>
        <w:t>ся.</w:t>
      </w:r>
    </w:p>
    <w:p w:rsidR="00456328" w:rsidRPr="00BF64B1" w:rsidRDefault="00446809" w:rsidP="0044680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2.</w:t>
      </w:r>
      <w:r w:rsidR="00CE6F5F">
        <w:rPr>
          <w:rFonts w:ascii="Times New Roman" w:hAnsi="Times New Roman"/>
          <w:sz w:val="28"/>
          <w:szCs w:val="28"/>
        </w:rPr>
        <w:t xml:space="preserve"> </w:t>
      </w:r>
      <w:r w:rsidR="00456328" w:rsidRPr="00BF64B1">
        <w:rPr>
          <w:rFonts w:ascii="Times New Roman" w:hAnsi="Times New Roman"/>
          <w:sz w:val="28"/>
          <w:szCs w:val="28"/>
        </w:rPr>
        <w:t>Отделу информатизации а</w:t>
      </w:r>
      <w:r w:rsidR="005161A0">
        <w:rPr>
          <w:rFonts w:ascii="Times New Roman" w:hAnsi="Times New Roman"/>
          <w:sz w:val="28"/>
          <w:szCs w:val="28"/>
        </w:rPr>
        <w:t>дминистрации района (Урванцеву Д.М.</w:t>
      </w:r>
      <w:r w:rsidR="00456328" w:rsidRPr="00BF64B1">
        <w:rPr>
          <w:rFonts w:ascii="Times New Roman" w:hAnsi="Times New Roman"/>
          <w:sz w:val="28"/>
          <w:szCs w:val="28"/>
        </w:rPr>
        <w:t>) разме</w:t>
      </w:r>
      <w:r w:rsidR="00456328" w:rsidRPr="00BF64B1">
        <w:rPr>
          <w:rFonts w:ascii="Times New Roman" w:hAnsi="Times New Roman"/>
          <w:sz w:val="28"/>
          <w:szCs w:val="28"/>
        </w:rPr>
        <w:t>с</w:t>
      </w:r>
      <w:r w:rsidR="00456328" w:rsidRPr="00BF64B1">
        <w:rPr>
          <w:rFonts w:ascii="Times New Roman" w:hAnsi="Times New Roman"/>
          <w:sz w:val="28"/>
          <w:szCs w:val="28"/>
        </w:rPr>
        <w:t>тить настоящее постановление  н</w:t>
      </w:r>
      <w:r w:rsidR="001E2DBF">
        <w:rPr>
          <w:rFonts w:ascii="Times New Roman" w:hAnsi="Times New Roman"/>
          <w:sz w:val="28"/>
          <w:szCs w:val="28"/>
        </w:rPr>
        <w:t>а официальном сайте Куме</w:t>
      </w:r>
      <w:r w:rsidR="00456328" w:rsidRPr="00BF64B1">
        <w:rPr>
          <w:rFonts w:ascii="Times New Roman" w:hAnsi="Times New Roman"/>
          <w:sz w:val="28"/>
          <w:szCs w:val="28"/>
        </w:rPr>
        <w:t>нского района.</w:t>
      </w:r>
    </w:p>
    <w:p w:rsidR="00456328" w:rsidRDefault="005E4740" w:rsidP="0044680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3. </w:t>
      </w:r>
      <w:r w:rsidR="00456328" w:rsidRPr="00BF64B1">
        <w:rPr>
          <w:rFonts w:ascii="Times New Roman" w:hAnsi="Times New Roman"/>
          <w:sz w:val="28"/>
          <w:szCs w:val="28"/>
        </w:rPr>
        <w:t>Контроль за выполнением постановления возложить на заместителя главы админи</w:t>
      </w:r>
      <w:r w:rsidR="00456328">
        <w:rPr>
          <w:rFonts w:ascii="Times New Roman" w:hAnsi="Times New Roman"/>
          <w:sz w:val="28"/>
          <w:szCs w:val="28"/>
        </w:rPr>
        <w:t>страции</w:t>
      </w:r>
      <w:r w:rsidR="009C2AEF">
        <w:rPr>
          <w:rFonts w:ascii="Times New Roman" w:hAnsi="Times New Roman"/>
          <w:sz w:val="28"/>
          <w:szCs w:val="28"/>
        </w:rPr>
        <w:t xml:space="preserve"> района, начальника </w:t>
      </w:r>
      <w:r w:rsidR="005161A0">
        <w:rPr>
          <w:rFonts w:ascii="Times New Roman" w:hAnsi="Times New Roman"/>
          <w:sz w:val="28"/>
          <w:szCs w:val="28"/>
        </w:rPr>
        <w:t xml:space="preserve"> управления</w:t>
      </w:r>
      <w:r w:rsidR="009C2AEF">
        <w:rPr>
          <w:rFonts w:ascii="Times New Roman" w:hAnsi="Times New Roman"/>
          <w:sz w:val="28"/>
          <w:szCs w:val="28"/>
        </w:rPr>
        <w:t xml:space="preserve"> социальной работы</w:t>
      </w:r>
      <w:r w:rsidR="00456328">
        <w:rPr>
          <w:rFonts w:ascii="Times New Roman" w:hAnsi="Times New Roman"/>
          <w:sz w:val="28"/>
          <w:szCs w:val="28"/>
        </w:rPr>
        <w:t xml:space="preserve"> </w:t>
      </w:r>
      <w:r w:rsidR="00456328" w:rsidRPr="00BF64B1">
        <w:rPr>
          <w:rFonts w:ascii="Times New Roman" w:hAnsi="Times New Roman"/>
          <w:sz w:val="28"/>
          <w:szCs w:val="28"/>
        </w:rPr>
        <w:t>Логин</w:t>
      </w:r>
      <w:r w:rsidR="00456328" w:rsidRPr="00BF64B1">
        <w:rPr>
          <w:rFonts w:ascii="Times New Roman" w:hAnsi="Times New Roman"/>
          <w:sz w:val="28"/>
          <w:szCs w:val="28"/>
        </w:rPr>
        <w:t>о</w:t>
      </w:r>
      <w:r w:rsidR="00456328" w:rsidRPr="00BF64B1">
        <w:rPr>
          <w:rFonts w:ascii="Times New Roman" w:hAnsi="Times New Roman"/>
          <w:sz w:val="28"/>
          <w:szCs w:val="28"/>
        </w:rPr>
        <w:t>в</w:t>
      </w:r>
      <w:r w:rsidR="00456328">
        <w:rPr>
          <w:rFonts w:ascii="Times New Roman" w:hAnsi="Times New Roman"/>
          <w:sz w:val="28"/>
          <w:szCs w:val="28"/>
        </w:rPr>
        <w:t>а В.В.</w:t>
      </w:r>
    </w:p>
    <w:p w:rsidR="00456328" w:rsidRPr="00BF64B1" w:rsidRDefault="005E4740" w:rsidP="00446809">
      <w:pPr>
        <w:pStyle w:val="ListParagraph"/>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00456328">
        <w:rPr>
          <w:rFonts w:ascii="Times New Roman" w:hAnsi="Times New Roman"/>
          <w:sz w:val="28"/>
          <w:szCs w:val="28"/>
        </w:rPr>
        <w:t>Определить ответственным исполнителем муниципальной программы о</w:t>
      </w:r>
      <w:r w:rsidR="00456328">
        <w:rPr>
          <w:rFonts w:ascii="Times New Roman" w:hAnsi="Times New Roman"/>
          <w:sz w:val="28"/>
          <w:szCs w:val="28"/>
        </w:rPr>
        <w:t>т</w:t>
      </w:r>
      <w:r w:rsidR="00456328">
        <w:rPr>
          <w:rFonts w:ascii="Times New Roman" w:hAnsi="Times New Roman"/>
          <w:sz w:val="28"/>
          <w:szCs w:val="28"/>
        </w:rPr>
        <w:t>дел по делам молодежи и культуры</w:t>
      </w:r>
      <w:r w:rsidR="005161A0">
        <w:rPr>
          <w:rFonts w:ascii="Times New Roman" w:hAnsi="Times New Roman"/>
          <w:sz w:val="28"/>
          <w:szCs w:val="28"/>
        </w:rPr>
        <w:t xml:space="preserve"> управления социальной работы</w:t>
      </w:r>
      <w:r w:rsidR="00456328">
        <w:rPr>
          <w:rFonts w:ascii="Times New Roman" w:hAnsi="Times New Roman"/>
          <w:sz w:val="28"/>
          <w:szCs w:val="28"/>
        </w:rPr>
        <w:t xml:space="preserve"> администрации ра</w:t>
      </w:r>
      <w:r w:rsidR="00456328">
        <w:rPr>
          <w:rFonts w:ascii="Times New Roman" w:hAnsi="Times New Roman"/>
          <w:sz w:val="28"/>
          <w:szCs w:val="28"/>
        </w:rPr>
        <w:t>й</w:t>
      </w:r>
      <w:r w:rsidR="00456328">
        <w:rPr>
          <w:rFonts w:ascii="Times New Roman" w:hAnsi="Times New Roman"/>
          <w:sz w:val="28"/>
          <w:szCs w:val="28"/>
        </w:rPr>
        <w:t>она.</w:t>
      </w:r>
    </w:p>
    <w:p w:rsidR="00456328" w:rsidRDefault="005E4740" w:rsidP="00446809">
      <w:pPr>
        <w:pStyle w:val="ListParagraph"/>
        <w:spacing w:after="0"/>
        <w:ind w:left="0"/>
        <w:jc w:val="both"/>
        <w:rPr>
          <w:rFonts w:ascii="Times New Roman" w:hAnsi="Times New Roman"/>
          <w:sz w:val="28"/>
          <w:szCs w:val="28"/>
        </w:rPr>
      </w:pPr>
      <w:r>
        <w:rPr>
          <w:rFonts w:ascii="Times New Roman" w:hAnsi="Times New Roman"/>
          <w:sz w:val="28"/>
          <w:szCs w:val="28"/>
        </w:rPr>
        <w:tab/>
        <w:t xml:space="preserve">5. </w:t>
      </w:r>
      <w:r w:rsidR="00BD56F9">
        <w:rPr>
          <w:rFonts w:ascii="Times New Roman" w:hAnsi="Times New Roman"/>
          <w:sz w:val="28"/>
          <w:szCs w:val="28"/>
        </w:rPr>
        <w:t>Постановления</w:t>
      </w:r>
      <w:r w:rsidR="005161A0">
        <w:rPr>
          <w:rFonts w:ascii="Times New Roman" w:hAnsi="Times New Roman"/>
          <w:sz w:val="28"/>
          <w:szCs w:val="28"/>
        </w:rPr>
        <w:t xml:space="preserve"> админ</w:t>
      </w:r>
      <w:r w:rsidR="00776BB0">
        <w:rPr>
          <w:rFonts w:ascii="Times New Roman" w:hAnsi="Times New Roman"/>
          <w:sz w:val="28"/>
          <w:szCs w:val="28"/>
        </w:rPr>
        <w:t>истрации Куменского района</w:t>
      </w:r>
      <w:r w:rsidR="00C70F82">
        <w:rPr>
          <w:rFonts w:ascii="Times New Roman" w:hAnsi="Times New Roman"/>
          <w:sz w:val="28"/>
          <w:szCs w:val="28"/>
        </w:rPr>
        <w:t xml:space="preserve"> </w:t>
      </w:r>
      <w:r w:rsidR="00776BB0">
        <w:rPr>
          <w:rFonts w:ascii="Times New Roman" w:hAnsi="Times New Roman"/>
          <w:sz w:val="28"/>
          <w:szCs w:val="28"/>
        </w:rPr>
        <w:t xml:space="preserve">от </w:t>
      </w:r>
      <w:r w:rsidR="00BD56F9" w:rsidRPr="00BD56F9">
        <w:rPr>
          <w:rFonts w:ascii="Times New Roman" w:hAnsi="Times New Roman"/>
          <w:sz w:val="28"/>
          <w:szCs w:val="28"/>
        </w:rPr>
        <w:t>30.08.2018 № 382</w:t>
      </w:r>
      <w:r w:rsidR="005161A0" w:rsidRPr="00BD56F9">
        <w:rPr>
          <w:rFonts w:ascii="Times New Roman" w:hAnsi="Times New Roman"/>
          <w:sz w:val="28"/>
          <w:szCs w:val="28"/>
        </w:rPr>
        <w:t xml:space="preserve"> «Об утверждении муниципальной программы «Развитие культуры Куменског</w:t>
      </w:r>
      <w:r w:rsidR="00776BB0" w:rsidRPr="00BD56F9">
        <w:rPr>
          <w:rFonts w:ascii="Times New Roman" w:hAnsi="Times New Roman"/>
          <w:sz w:val="28"/>
          <w:szCs w:val="28"/>
        </w:rPr>
        <w:t>о ра</w:t>
      </w:r>
      <w:r w:rsidR="00776BB0" w:rsidRPr="00BD56F9">
        <w:rPr>
          <w:rFonts w:ascii="Times New Roman" w:hAnsi="Times New Roman"/>
          <w:sz w:val="28"/>
          <w:szCs w:val="28"/>
        </w:rPr>
        <w:t>й</w:t>
      </w:r>
      <w:r w:rsidR="00776BB0" w:rsidRPr="00BD56F9">
        <w:rPr>
          <w:rFonts w:ascii="Times New Roman" w:hAnsi="Times New Roman"/>
          <w:sz w:val="28"/>
          <w:szCs w:val="28"/>
        </w:rPr>
        <w:t>она</w:t>
      </w:r>
      <w:r w:rsidR="005161A0" w:rsidRPr="00BD56F9">
        <w:rPr>
          <w:rFonts w:ascii="Times New Roman" w:hAnsi="Times New Roman"/>
          <w:sz w:val="28"/>
          <w:szCs w:val="28"/>
        </w:rPr>
        <w:t>»</w:t>
      </w:r>
      <w:r w:rsidR="00487470">
        <w:rPr>
          <w:rFonts w:ascii="Times New Roman" w:hAnsi="Times New Roman"/>
          <w:sz w:val="28"/>
          <w:szCs w:val="28"/>
        </w:rPr>
        <w:t>»</w:t>
      </w:r>
      <w:r w:rsidR="00C70F82">
        <w:rPr>
          <w:rFonts w:ascii="Times New Roman" w:hAnsi="Times New Roman"/>
          <w:sz w:val="28"/>
          <w:szCs w:val="28"/>
        </w:rPr>
        <w:t>;</w:t>
      </w:r>
      <w:r w:rsidR="00BD56F9">
        <w:rPr>
          <w:rFonts w:ascii="Times New Roman" w:hAnsi="Times New Roman"/>
          <w:sz w:val="28"/>
          <w:szCs w:val="28"/>
        </w:rPr>
        <w:t xml:space="preserve"> от 30.08.2018 №</w:t>
      </w:r>
      <w:r w:rsidR="001E2DBF">
        <w:rPr>
          <w:rFonts w:ascii="Times New Roman" w:hAnsi="Times New Roman"/>
          <w:sz w:val="28"/>
          <w:szCs w:val="28"/>
        </w:rPr>
        <w:t xml:space="preserve"> </w:t>
      </w:r>
      <w:r w:rsidR="00BD56F9">
        <w:rPr>
          <w:rFonts w:ascii="Times New Roman" w:hAnsi="Times New Roman"/>
          <w:sz w:val="28"/>
          <w:szCs w:val="28"/>
        </w:rPr>
        <w:t>379 «Об утверждении ведомственной целевой программы «Разв</w:t>
      </w:r>
      <w:r w:rsidR="00BD56F9">
        <w:rPr>
          <w:rFonts w:ascii="Times New Roman" w:hAnsi="Times New Roman"/>
          <w:sz w:val="28"/>
          <w:szCs w:val="28"/>
        </w:rPr>
        <w:t>и</w:t>
      </w:r>
      <w:r w:rsidR="00BD56F9">
        <w:rPr>
          <w:rFonts w:ascii="Times New Roman" w:hAnsi="Times New Roman"/>
          <w:sz w:val="28"/>
          <w:szCs w:val="28"/>
        </w:rPr>
        <w:t>тие</w:t>
      </w:r>
      <w:r w:rsidR="00A03D7B">
        <w:rPr>
          <w:rFonts w:ascii="Times New Roman" w:hAnsi="Times New Roman"/>
          <w:sz w:val="28"/>
          <w:szCs w:val="28"/>
        </w:rPr>
        <w:t xml:space="preserve"> музейного дела»</w:t>
      </w:r>
      <w:r w:rsidR="00C70F82">
        <w:rPr>
          <w:rFonts w:ascii="Times New Roman" w:hAnsi="Times New Roman"/>
          <w:sz w:val="28"/>
          <w:szCs w:val="28"/>
        </w:rPr>
        <w:t xml:space="preserve">»; </w:t>
      </w:r>
      <w:r w:rsidR="00BD56F9">
        <w:rPr>
          <w:rFonts w:ascii="Times New Roman" w:hAnsi="Times New Roman"/>
          <w:sz w:val="28"/>
          <w:szCs w:val="28"/>
        </w:rPr>
        <w:t xml:space="preserve">от </w:t>
      </w:r>
      <w:r w:rsidR="00C70F82">
        <w:rPr>
          <w:rFonts w:ascii="Times New Roman" w:hAnsi="Times New Roman"/>
          <w:sz w:val="28"/>
          <w:szCs w:val="28"/>
        </w:rPr>
        <w:t>30.08.2022 № 380 «Об утверждении ведомственной цел</w:t>
      </w:r>
      <w:r w:rsidR="00C70F82">
        <w:rPr>
          <w:rFonts w:ascii="Times New Roman" w:hAnsi="Times New Roman"/>
          <w:sz w:val="28"/>
          <w:szCs w:val="28"/>
        </w:rPr>
        <w:t>е</w:t>
      </w:r>
      <w:r w:rsidR="00C70F82">
        <w:rPr>
          <w:rFonts w:ascii="Times New Roman" w:hAnsi="Times New Roman"/>
          <w:sz w:val="28"/>
          <w:szCs w:val="28"/>
        </w:rPr>
        <w:t>вой программы «Организация библиотечного обслуживания насе</w:t>
      </w:r>
      <w:r w:rsidR="00A03D7B">
        <w:rPr>
          <w:rFonts w:ascii="Times New Roman" w:hAnsi="Times New Roman"/>
          <w:sz w:val="28"/>
          <w:szCs w:val="28"/>
        </w:rPr>
        <w:t>ления Куменского района»</w:t>
      </w:r>
      <w:r w:rsidR="00C70F82">
        <w:rPr>
          <w:rFonts w:ascii="Times New Roman" w:hAnsi="Times New Roman"/>
          <w:sz w:val="28"/>
          <w:szCs w:val="28"/>
        </w:rPr>
        <w:t>»</w:t>
      </w:r>
      <w:r w:rsidR="00487470">
        <w:rPr>
          <w:rFonts w:ascii="Times New Roman" w:hAnsi="Times New Roman"/>
          <w:sz w:val="28"/>
          <w:szCs w:val="28"/>
        </w:rPr>
        <w:t xml:space="preserve"> </w:t>
      </w:r>
      <w:r w:rsidR="005161A0">
        <w:rPr>
          <w:rFonts w:ascii="Times New Roman" w:hAnsi="Times New Roman"/>
          <w:sz w:val="28"/>
          <w:szCs w:val="28"/>
        </w:rPr>
        <w:t>считать</w:t>
      </w:r>
      <w:r w:rsidR="00BD56F9">
        <w:rPr>
          <w:rFonts w:ascii="Times New Roman" w:hAnsi="Times New Roman"/>
          <w:sz w:val="28"/>
          <w:szCs w:val="28"/>
        </w:rPr>
        <w:t xml:space="preserve"> утратившим</w:t>
      </w:r>
      <w:r w:rsidR="00C70F82">
        <w:rPr>
          <w:rFonts w:ascii="Times New Roman" w:hAnsi="Times New Roman"/>
          <w:sz w:val="28"/>
          <w:szCs w:val="28"/>
        </w:rPr>
        <w:t>и</w:t>
      </w:r>
      <w:r w:rsidR="00BD56F9">
        <w:rPr>
          <w:rFonts w:ascii="Times New Roman" w:hAnsi="Times New Roman"/>
          <w:sz w:val="28"/>
          <w:szCs w:val="28"/>
        </w:rPr>
        <w:t xml:space="preserve"> силу с 1 января 2023</w:t>
      </w:r>
      <w:r w:rsidR="005161A0">
        <w:rPr>
          <w:rFonts w:ascii="Times New Roman" w:hAnsi="Times New Roman"/>
          <w:sz w:val="28"/>
          <w:szCs w:val="28"/>
        </w:rPr>
        <w:t xml:space="preserve"> г</w:t>
      </w:r>
      <w:r w:rsidR="005161A0">
        <w:rPr>
          <w:rFonts w:ascii="Times New Roman" w:hAnsi="Times New Roman"/>
          <w:sz w:val="28"/>
          <w:szCs w:val="28"/>
        </w:rPr>
        <w:t>о</w:t>
      </w:r>
      <w:r w:rsidR="005161A0">
        <w:rPr>
          <w:rFonts w:ascii="Times New Roman" w:hAnsi="Times New Roman"/>
          <w:sz w:val="28"/>
          <w:szCs w:val="28"/>
        </w:rPr>
        <w:t>да.</w:t>
      </w:r>
    </w:p>
    <w:p w:rsidR="00924C57" w:rsidRPr="00BF64B1" w:rsidRDefault="00924C57" w:rsidP="00924C57">
      <w:pPr>
        <w:pStyle w:val="ListParagraph"/>
        <w:spacing w:after="0"/>
        <w:ind w:left="709"/>
        <w:jc w:val="both"/>
        <w:rPr>
          <w:rFonts w:ascii="Times New Roman" w:hAnsi="Times New Roman"/>
          <w:sz w:val="28"/>
          <w:szCs w:val="28"/>
        </w:rPr>
      </w:pPr>
      <w:r>
        <w:rPr>
          <w:rFonts w:ascii="Times New Roman" w:hAnsi="Times New Roman"/>
          <w:sz w:val="28"/>
          <w:szCs w:val="28"/>
        </w:rPr>
        <w:t>6.</w:t>
      </w:r>
      <w:r w:rsidR="001E2DBF">
        <w:rPr>
          <w:rFonts w:ascii="Times New Roman" w:hAnsi="Times New Roman"/>
          <w:sz w:val="28"/>
          <w:szCs w:val="28"/>
        </w:rPr>
        <w:t xml:space="preserve"> </w:t>
      </w:r>
      <w:r>
        <w:rPr>
          <w:rFonts w:ascii="Times New Roman" w:hAnsi="Times New Roman"/>
          <w:sz w:val="28"/>
          <w:szCs w:val="28"/>
        </w:rPr>
        <w:t xml:space="preserve">Настоящее постановление </w:t>
      </w:r>
      <w:r w:rsidR="00BD56F9">
        <w:rPr>
          <w:rFonts w:ascii="Times New Roman" w:hAnsi="Times New Roman"/>
          <w:sz w:val="28"/>
          <w:szCs w:val="28"/>
        </w:rPr>
        <w:t>вступает в силу с 01 января 2023</w:t>
      </w:r>
      <w:r>
        <w:rPr>
          <w:rFonts w:ascii="Times New Roman" w:hAnsi="Times New Roman"/>
          <w:sz w:val="28"/>
          <w:szCs w:val="28"/>
        </w:rPr>
        <w:t xml:space="preserve"> года.</w:t>
      </w:r>
    </w:p>
    <w:p w:rsidR="00456328" w:rsidRDefault="00456328" w:rsidP="00456328">
      <w:pPr>
        <w:rPr>
          <w:sz w:val="28"/>
          <w:szCs w:val="28"/>
        </w:rPr>
      </w:pPr>
    </w:p>
    <w:p w:rsidR="005E4740" w:rsidRPr="00BF64B1" w:rsidRDefault="005E4740" w:rsidP="00456328">
      <w:pPr>
        <w:rPr>
          <w:sz w:val="28"/>
          <w:szCs w:val="28"/>
        </w:rPr>
      </w:pPr>
    </w:p>
    <w:p w:rsidR="001E2DBF" w:rsidRDefault="001E2DBF" w:rsidP="00E47AE4">
      <w:pPr>
        <w:rPr>
          <w:sz w:val="28"/>
          <w:szCs w:val="28"/>
        </w:rPr>
      </w:pPr>
    </w:p>
    <w:p w:rsidR="00924C57" w:rsidRDefault="00776BB0" w:rsidP="00E47AE4">
      <w:pPr>
        <w:rPr>
          <w:sz w:val="28"/>
        </w:rPr>
      </w:pPr>
      <w:r>
        <w:rPr>
          <w:sz w:val="28"/>
          <w:szCs w:val="28"/>
        </w:rPr>
        <w:t xml:space="preserve">Глава Куменского района                                      </w:t>
      </w:r>
      <w:r w:rsidR="00C70F82">
        <w:rPr>
          <w:sz w:val="28"/>
          <w:szCs w:val="28"/>
        </w:rPr>
        <w:t xml:space="preserve">                И.Н. Шемп</w:t>
      </w:r>
      <w:r w:rsidR="00C70F82">
        <w:rPr>
          <w:sz w:val="28"/>
          <w:szCs w:val="28"/>
        </w:rPr>
        <w:t>е</w:t>
      </w:r>
      <w:r w:rsidR="00C70F82">
        <w:rPr>
          <w:sz w:val="28"/>
          <w:szCs w:val="28"/>
        </w:rPr>
        <w:t>лев</w:t>
      </w: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924C57" w:rsidRDefault="00924C57"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1E2DBF" w:rsidRDefault="001E2DBF" w:rsidP="00E47AE4">
      <w:pPr>
        <w:rPr>
          <w:sz w:val="28"/>
        </w:rPr>
      </w:pPr>
    </w:p>
    <w:p w:rsidR="00E47AE4" w:rsidRDefault="00E47AE4" w:rsidP="00E47AE4">
      <w:pPr>
        <w:rPr>
          <w:sz w:val="28"/>
        </w:rPr>
      </w:pPr>
      <w:r>
        <w:rPr>
          <w:sz w:val="28"/>
        </w:rPr>
        <w:t>ПОДГОТОВЛЕНО</w:t>
      </w:r>
    </w:p>
    <w:p w:rsidR="00736221" w:rsidRDefault="00736221" w:rsidP="00736221">
      <w:pPr>
        <w:pStyle w:val="ConsPlusNonformat"/>
        <w:widowControl/>
        <w:jc w:val="both"/>
        <w:rPr>
          <w:rFonts w:ascii="Times New Roman" w:hAnsi="Times New Roman" w:cs="Times New Roman"/>
          <w:sz w:val="28"/>
          <w:szCs w:val="28"/>
        </w:rPr>
      </w:pPr>
    </w:p>
    <w:p w:rsidR="00736221" w:rsidRDefault="00BD56F9"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5161A0">
        <w:rPr>
          <w:rFonts w:ascii="Times New Roman" w:hAnsi="Times New Roman" w:cs="Times New Roman"/>
          <w:sz w:val="28"/>
          <w:szCs w:val="28"/>
        </w:rPr>
        <w:t>отдела</w:t>
      </w:r>
      <w:r w:rsidR="00736221">
        <w:rPr>
          <w:rFonts w:ascii="Times New Roman" w:hAnsi="Times New Roman" w:cs="Times New Roman"/>
          <w:sz w:val="28"/>
          <w:szCs w:val="28"/>
        </w:rPr>
        <w:t xml:space="preserve"> </w:t>
      </w:r>
    </w:p>
    <w:p w:rsidR="00736221" w:rsidRDefault="001E2DBF"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 делам молоде</w:t>
      </w:r>
      <w:r w:rsidR="00736221">
        <w:rPr>
          <w:rFonts w:ascii="Times New Roman" w:hAnsi="Times New Roman" w:cs="Times New Roman"/>
          <w:sz w:val="28"/>
          <w:szCs w:val="28"/>
        </w:rPr>
        <w:t>жи и  культуры</w:t>
      </w:r>
      <w:r w:rsidR="00736221" w:rsidRPr="008573F0">
        <w:rPr>
          <w:rFonts w:ascii="Times New Roman" w:hAnsi="Times New Roman" w:cs="Times New Roman"/>
          <w:sz w:val="28"/>
          <w:szCs w:val="28"/>
        </w:rPr>
        <w:t xml:space="preserve"> </w:t>
      </w:r>
    </w:p>
    <w:p w:rsidR="00736221" w:rsidRDefault="005161A0"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управления социальной работы</w:t>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BD56F9">
        <w:rPr>
          <w:rFonts w:ascii="Times New Roman" w:hAnsi="Times New Roman" w:cs="Times New Roman"/>
          <w:sz w:val="28"/>
          <w:szCs w:val="28"/>
        </w:rPr>
        <w:t>В.В.</w:t>
      </w:r>
      <w:r w:rsidR="00C70F82">
        <w:rPr>
          <w:rFonts w:ascii="Times New Roman" w:hAnsi="Times New Roman" w:cs="Times New Roman"/>
          <w:sz w:val="28"/>
          <w:szCs w:val="28"/>
        </w:rPr>
        <w:t xml:space="preserve"> </w:t>
      </w:r>
      <w:r w:rsidR="00BD56F9">
        <w:rPr>
          <w:rFonts w:ascii="Times New Roman" w:hAnsi="Times New Roman" w:cs="Times New Roman"/>
          <w:sz w:val="28"/>
          <w:szCs w:val="28"/>
        </w:rPr>
        <w:t>Шулятьева</w:t>
      </w:r>
    </w:p>
    <w:p w:rsidR="00635CDF" w:rsidRPr="00924C57" w:rsidRDefault="00736221" w:rsidP="00924C5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36221" w:rsidRDefault="00736221" w:rsidP="00736221">
      <w:pPr>
        <w:jc w:val="both"/>
        <w:rPr>
          <w:caps/>
          <w:sz w:val="28"/>
        </w:rPr>
      </w:pPr>
      <w:r>
        <w:rPr>
          <w:caps/>
          <w:sz w:val="28"/>
        </w:rPr>
        <w:t>Согласовано</w:t>
      </w:r>
    </w:p>
    <w:p w:rsidR="00736221" w:rsidRDefault="00736221" w:rsidP="00736221">
      <w:pPr>
        <w:jc w:val="both"/>
        <w:rPr>
          <w:caps/>
          <w:sz w:val="28"/>
        </w:rPr>
      </w:pPr>
    </w:p>
    <w:p w:rsidR="00736221" w:rsidRDefault="00736221"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736221" w:rsidRDefault="005161A0"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r w:rsidR="001E2DBF">
        <w:rPr>
          <w:rFonts w:ascii="Times New Roman" w:hAnsi="Times New Roman" w:cs="Times New Roman"/>
          <w:sz w:val="28"/>
          <w:szCs w:val="28"/>
        </w:rPr>
        <w:t>,</w:t>
      </w:r>
      <w:r>
        <w:rPr>
          <w:rFonts w:ascii="Times New Roman" w:hAnsi="Times New Roman" w:cs="Times New Roman"/>
          <w:sz w:val="28"/>
          <w:szCs w:val="28"/>
        </w:rPr>
        <w:t xml:space="preserve"> </w:t>
      </w:r>
      <w:r w:rsidR="00736221">
        <w:rPr>
          <w:rFonts w:ascii="Times New Roman" w:hAnsi="Times New Roman" w:cs="Times New Roman"/>
          <w:sz w:val="28"/>
          <w:szCs w:val="28"/>
        </w:rPr>
        <w:t xml:space="preserve"> </w:t>
      </w:r>
    </w:p>
    <w:p w:rsidR="001E2DBF" w:rsidRDefault="009C2AEF"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5161A0">
        <w:rPr>
          <w:rFonts w:ascii="Times New Roman" w:hAnsi="Times New Roman" w:cs="Times New Roman"/>
          <w:sz w:val="28"/>
          <w:szCs w:val="28"/>
        </w:rPr>
        <w:t>управления</w:t>
      </w:r>
      <w:r>
        <w:rPr>
          <w:rFonts w:ascii="Times New Roman" w:hAnsi="Times New Roman" w:cs="Times New Roman"/>
          <w:sz w:val="28"/>
          <w:szCs w:val="28"/>
        </w:rPr>
        <w:t xml:space="preserve"> </w:t>
      </w:r>
    </w:p>
    <w:p w:rsidR="00736221" w:rsidRDefault="009C2AEF"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социальной работы</w:t>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736221">
        <w:rPr>
          <w:rFonts w:ascii="Times New Roman" w:hAnsi="Times New Roman" w:cs="Times New Roman"/>
          <w:sz w:val="28"/>
          <w:szCs w:val="28"/>
        </w:rPr>
        <w:t>В.В. Л</w:t>
      </w:r>
      <w:r w:rsidR="00736221">
        <w:rPr>
          <w:rFonts w:ascii="Times New Roman" w:hAnsi="Times New Roman" w:cs="Times New Roman"/>
          <w:sz w:val="28"/>
          <w:szCs w:val="28"/>
        </w:rPr>
        <w:t>о</w:t>
      </w:r>
      <w:r w:rsidR="00736221">
        <w:rPr>
          <w:rFonts w:ascii="Times New Roman" w:hAnsi="Times New Roman" w:cs="Times New Roman"/>
          <w:sz w:val="28"/>
          <w:szCs w:val="28"/>
        </w:rPr>
        <w:t>гинов</w:t>
      </w:r>
    </w:p>
    <w:p w:rsidR="00736221" w:rsidRDefault="00736221" w:rsidP="00736221">
      <w:pPr>
        <w:pStyle w:val="ConsPlusNonformat"/>
        <w:widowControl/>
        <w:jc w:val="both"/>
        <w:rPr>
          <w:rFonts w:ascii="Times New Roman" w:hAnsi="Times New Roman" w:cs="Times New Roman"/>
          <w:sz w:val="28"/>
          <w:szCs w:val="28"/>
        </w:rPr>
      </w:pPr>
    </w:p>
    <w:p w:rsidR="00736221" w:rsidRDefault="0085293E"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Заместитель</w:t>
      </w:r>
      <w:r w:rsidR="00736221">
        <w:rPr>
          <w:rFonts w:ascii="Times New Roman" w:hAnsi="Times New Roman" w:cs="Times New Roman"/>
          <w:sz w:val="28"/>
          <w:szCs w:val="28"/>
        </w:rPr>
        <w:t xml:space="preserve"> главы администрации </w:t>
      </w:r>
    </w:p>
    <w:p w:rsidR="00736221" w:rsidRDefault="00736221"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района, начальник финансового </w:t>
      </w:r>
    </w:p>
    <w:p w:rsidR="00736221" w:rsidRDefault="00736221"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w:t>
      </w:r>
      <w:r w:rsidR="005161A0">
        <w:rPr>
          <w:rFonts w:ascii="Times New Roman" w:hAnsi="Times New Roman" w:cs="Times New Roman"/>
          <w:sz w:val="28"/>
          <w:szCs w:val="28"/>
        </w:rPr>
        <w:t>пр</w:t>
      </w:r>
      <w:r w:rsidR="001E2DBF">
        <w:rPr>
          <w:rFonts w:ascii="Times New Roman" w:hAnsi="Times New Roman" w:cs="Times New Roman"/>
          <w:sz w:val="28"/>
          <w:szCs w:val="28"/>
        </w:rPr>
        <w:t>авления</w:t>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1E2DBF">
        <w:rPr>
          <w:rFonts w:ascii="Times New Roman" w:hAnsi="Times New Roman" w:cs="Times New Roman"/>
          <w:sz w:val="28"/>
          <w:szCs w:val="28"/>
        </w:rPr>
        <w:tab/>
      </w:r>
      <w:r w:rsidR="0085293E">
        <w:rPr>
          <w:rFonts w:ascii="Times New Roman" w:hAnsi="Times New Roman" w:cs="Times New Roman"/>
          <w:sz w:val="28"/>
          <w:szCs w:val="28"/>
        </w:rPr>
        <w:t>О.В. Медведкова</w:t>
      </w:r>
    </w:p>
    <w:p w:rsidR="00736221" w:rsidRDefault="00736221" w:rsidP="00736221">
      <w:pPr>
        <w:pStyle w:val="ConsPlusNonformat"/>
        <w:widowControl/>
        <w:jc w:val="both"/>
        <w:rPr>
          <w:rFonts w:ascii="Times New Roman" w:hAnsi="Times New Roman" w:cs="Times New Roman"/>
          <w:sz w:val="28"/>
          <w:szCs w:val="28"/>
        </w:rPr>
      </w:pPr>
    </w:p>
    <w:p w:rsidR="00736221" w:rsidRDefault="00736221"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отделом экономики </w:t>
      </w:r>
    </w:p>
    <w:p w:rsidR="00736221" w:rsidRDefault="00736221"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и прогнозирования администрации</w:t>
      </w:r>
    </w:p>
    <w:p w:rsidR="00736221" w:rsidRDefault="001E2DBF" w:rsidP="0073622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6221">
        <w:rPr>
          <w:rFonts w:ascii="Times New Roman" w:hAnsi="Times New Roman" w:cs="Times New Roman"/>
          <w:sz w:val="28"/>
          <w:szCs w:val="28"/>
        </w:rPr>
        <w:t>Е.А. Казаковцева</w:t>
      </w:r>
    </w:p>
    <w:p w:rsidR="00736221" w:rsidRDefault="00736221" w:rsidP="00736221">
      <w:pPr>
        <w:pStyle w:val="ConsPlusNonformat"/>
        <w:widowControl/>
        <w:jc w:val="both"/>
        <w:rPr>
          <w:rFonts w:ascii="Times New Roman" w:hAnsi="Times New Roman" w:cs="Times New Roman"/>
          <w:sz w:val="28"/>
          <w:szCs w:val="28"/>
        </w:rPr>
      </w:pPr>
    </w:p>
    <w:p w:rsidR="00736221" w:rsidRPr="00846910" w:rsidRDefault="005161A0" w:rsidP="00846910">
      <w:pPr>
        <w:rPr>
          <w:sz w:val="28"/>
          <w:szCs w:val="28"/>
        </w:rPr>
      </w:pPr>
      <w:r>
        <w:rPr>
          <w:sz w:val="28"/>
          <w:szCs w:val="28"/>
        </w:rPr>
        <w:t>З</w:t>
      </w:r>
      <w:r w:rsidR="00736221" w:rsidRPr="00846910">
        <w:rPr>
          <w:sz w:val="28"/>
          <w:szCs w:val="28"/>
        </w:rPr>
        <w:t>аведующ</w:t>
      </w:r>
      <w:r>
        <w:rPr>
          <w:sz w:val="28"/>
          <w:szCs w:val="28"/>
        </w:rPr>
        <w:t>ий</w:t>
      </w:r>
      <w:r w:rsidR="00736221" w:rsidRPr="00846910">
        <w:rPr>
          <w:sz w:val="28"/>
          <w:szCs w:val="28"/>
        </w:rPr>
        <w:t xml:space="preserve"> правовым отелом</w:t>
      </w:r>
    </w:p>
    <w:p w:rsidR="00736221" w:rsidRDefault="00736221" w:rsidP="00736221">
      <w:pPr>
        <w:jc w:val="both"/>
        <w:rPr>
          <w:sz w:val="28"/>
          <w:szCs w:val="28"/>
        </w:rPr>
      </w:pPr>
      <w:r>
        <w:rPr>
          <w:sz w:val="28"/>
          <w:szCs w:val="28"/>
        </w:rPr>
        <w:t>администрации район</w:t>
      </w:r>
      <w:r w:rsidR="001E2DBF">
        <w:rPr>
          <w:sz w:val="28"/>
          <w:szCs w:val="28"/>
        </w:rPr>
        <w:t>а</w:t>
      </w:r>
      <w:r w:rsidR="001E2DBF">
        <w:rPr>
          <w:sz w:val="28"/>
          <w:szCs w:val="28"/>
        </w:rPr>
        <w:tab/>
      </w:r>
      <w:r w:rsidR="001E2DBF">
        <w:rPr>
          <w:sz w:val="28"/>
          <w:szCs w:val="28"/>
        </w:rPr>
        <w:tab/>
      </w:r>
      <w:r w:rsidR="001E2DBF">
        <w:rPr>
          <w:sz w:val="28"/>
          <w:szCs w:val="28"/>
        </w:rPr>
        <w:tab/>
      </w:r>
      <w:r w:rsidR="001E2DBF">
        <w:rPr>
          <w:sz w:val="28"/>
          <w:szCs w:val="28"/>
        </w:rPr>
        <w:tab/>
      </w:r>
      <w:r w:rsidR="001E2DBF">
        <w:rPr>
          <w:sz w:val="28"/>
          <w:szCs w:val="28"/>
        </w:rPr>
        <w:tab/>
      </w:r>
      <w:r w:rsidR="001E2DBF">
        <w:rPr>
          <w:sz w:val="28"/>
          <w:szCs w:val="28"/>
        </w:rPr>
        <w:tab/>
      </w:r>
      <w:r w:rsidR="001E2DBF">
        <w:rPr>
          <w:sz w:val="28"/>
          <w:szCs w:val="28"/>
        </w:rPr>
        <w:tab/>
      </w:r>
      <w:r w:rsidR="005161A0">
        <w:rPr>
          <w:sz w:val="28"/>
          <w:szCs w:val="28"/>
        </w:rPr>
        <w:t>Н.В. Шибанова</w:t>
      </w:r>
    </w:p>
    <w:p w:rsidR="00F04644" w:rsidRDefault="00F04644" w:rsidP="00736221">
      <w:pPr>
        <w:jc w:val="both"/>
        <w:rPr>
          <w:sz w:val="28"/>
          <w:szCs w:val="28"/>
        </w:rPr>
      </w:pPr>
    </w:p>
    <w:p w:rsidR="00F04644" w:rsidRDefault="00F04644" w:rsidP="00736221">
      <w:pPr>
        <w:jc w:val="both"/>
        <w:rPr>
          <w:sz w:val="28"/>
          <w:szCs w:val="28"/>
        </w:rPr>
      </w:pPr>
      <w:r>
        <w:rPr>
          <w:sz w:val="28"/>
          <w:szCs w:val="28"/>
        </w:rPr>
        <w:t xml:space="preserve">Председатель контрольно-счетной </w:t>
      </w:r>
    </w:p>
    <w:p w:rsidR="00F04644" w:rsidRPr="00B7308F" w:rsidRDefault="001E2DBF" w:rsidP="00736221">
      <w:pPr>
        <w:jc w:val="both"/>
        <w:rPr>
          <w:sz w:val="28"/>
          <w:szCs w:val="28"/>
        </w:rPr>
      </w:pPr>
      <w:r>
        <w:rPr>
          <w:sz w:val="28"/>
          <w:szCs w:val="28"/>
        </w:rPr>
        <w:t>комиссии Куменского района</w:t>
      </w:r>
      <w:r>
        <w:rPr>
          <w:sz w:val="28"/>
          <w:szCs w:val="28"/>
        </w:rPr>
        <w:tab/>
      </w:r>
      <w:r>
        <w:rPr>
          <w:sz w:val="28"/>
          <w:szCs w:val="28"/>
        </w:rPr>
        <w:tab/>
      </w:r>
      <w:r>
        <w:rPr>
          <w:sz w:val="28"/>
          <w:szCs w:val="28"/>
        </w:rPr>
        <w:tab/>
      </w:r>
      <w:r>
        <w:rPr>
          <w:sz w:val="28"/>
          <w:szCs w:val="28"/>
        </w:rPr>
        <w:tab/>
      </w:r>
      <w:r>
        <w:rPr>
          <w:sz w:val="28"/>
          <w:szCs w:val="28"/>
        </w:rPr>
        <w:tab/>
      </w:r>
      <w:r w:rsidR="00776BB0">
        <w:rPr>
          <w:sz w:val="28"/>
          <w:szCs w:val="28"/>
        </w:rPr>
        <w:t>Е.Л. Родионова</w:t>
      </w:r>
    </w:p>
    <w:p w:rsidR="00736221" w:rsidRPr="005E4EA8" w:rsidRDefault="00736221" w:rsidP="00736221">
      <w:pPr>
        <w:jc w:val="both"/>
        <w:rPr>
          <w:sz w:val="28"/>
          <w:szCs w:val="28"/>
        </w:rPr>
      </w:pPr>
    </w:p>
    <w:p w:rsidR="001E2DBF" w:rsidRDefault="001E2DBF" w:rsidP="00736221">
      <w:pPr>
        <w:jc w:val="both"/>
        <w:rPr>
          <w:sz w:val="28"/>
        </w:rPr>
      </w:pPr>
    </w:p>
    <w:p w:rsidR="00736221" w:rsidRDefault="00736221" w:rsidP="00736221">
      <w:pPr>
        <w:jc w:val="both"/>
        <w:rPr>
          <w:sz w:val="28"/>
        </w:rPr>
      </w:pPr>
      <w:r>
        <w:rPr>
          <w:sz w:val="28"/>
        </w:rPr>
        <w:t xml:space="preserve">Разослать: дело, </w:t>
      </w:r>
      <w:r w:rsidR="004554C0">
        <w:rPr>
          <w:sz w:val="28"/>
        </w:rPr>
        <w:t>ОДМК, финансовое управление, отдел экономики и прогнозиров</w:t>
      </w:r>
      <w:r w:rsidR="004554C0">
        <w:rPr>
          <w:sz w:val="28"/>
        </w:rPr>
        <w:t>а</w:t>
      </w:r>
      <w:r w:rsidR="004554C0">
        <w:rPr>
          <w:sz w:val="28"/>
        </w:rPr>
        <w:t xml:space="preserve">ния, </w:t>
      </w:r>
      <w:r>
        <w:rPr>
          <w:sz w:val="28"/>
        </w:rPr>
        <w:t xml:space="preserve">Логинову  В.В, </w:t>
      </w:r>
      <w:r w:rsidR="0022743A">
        <w:rPr>
          <w:sz w:val="28"/>
        </w:rPr>
        <w:t xml:space="preserve">прокуратура района, контрольно-счетная комиссия, </w:t>
      </w:r>
      <w:r>
        <w:rPr>
          <w:sz w:val="28"/>
        </w:rPr>
        <w:t xml:space="preserve"> </w:t>
      </w:r>
      <w:r>
        <w:rPr>
          <w:sz w:val="28"/>
          <w:szCs w:val="28"/>
        </w:rPr>
        <w:t>МКУК «Центр библиотечного обслуживания</w:t>
      </w:r>
      <w:r w:rsidR="0022743A">
        <w:rPr>
          <w:sz w:val="28"/>
          <w:szCs w:val="28"/>
        </w:rPr>
        <w:t xml:space="preserve"> поселений Кумен</w:t>
      </w:r>
      <w:r w:rsidR="00372D87">
        <w:rPr>
          <w:sz w:val="28"/>
          <w:szCs w:val="28"/>
        </w:rPr>
        <w:t>с</w:t>
      </w:r>
      <w:r w:rsidR="0022743A">
        <w:rPr>
          <w:sz w:val="28"/>
          <w:szCs w:val="28"/>
        </w:rPr>
        <w:t>кого района – библиотека им. А.В. Фищева», МКУК Куменский райо</w:t>
      </w:r>
      <w:r w:rsidR="00372D87">
        <w:rPr>
          <w:sz w:val="28"/>
          <w:szCs w:val="28"/>
        </w:rPr>
        <w:t>н</w:t>
      </w:r>
      <w:r w:rsidR="0022743A">
        <w:rPr>
          <w:sz w:val="28"/>
          <w:szCs w:val="28"/>
        </w:rPr>
        <w:t>ный краеведческий м</w:t>
      </w:r>
      <w:r w:rsidR="0022743A">
        <w:rPr>
          <w:sz w:val="28"/>
          <w:szCs w:val="28"/>
        </w:rPr>
        <w:t>у</w:t>
      </w:r>
      <w:r w:rsidR="0022743A">
        <w:rPr>
          <w:sz w:val="28"/>
          <w:szCs w:val="28"/>
        </w:rPr>
        <w:t>зей.</w:t>
      </w:r>
      <w:r>
        <w:rPr>
          <w:sz w:val="28"/>
        </w:rPr>
        <w:t xml:space="preserve"> </w:t>
      </w:r>
    </w:p>
    <w:p w:rsidR="00736221" w:rsidRDefault="00736221" w:rsidP="00736221">
      <w:pPr>
        <w:jc w:val="both"/>
        <w:rPr>
          <w:sz w:val="28"/>
        </w:rPr>
      </w:pPr>
    </w:p>
    <w:p w:rsidR="00BD56F9" w:rsidRDefault="00BD56F9" w:rsidP="00372D87">
      <w:pPr>
        <w:jc w:val="both"/>
        <w:rPr>
          <w:sz w:val="28"/>
        </w:rPr>
      </w:pPr>
      <w:r>
        <w:rPr>
          <w:sz w:val="28"/>
        </w:rPr>
        <w:t>Шулятьева Валерия Васильевна</w:t>
      </w:r>
    </w:p>
    <w:p w:rsidR="00776BB0" w:rsidRDefault="00BD56F9" w:rsidP="00372D87">
      <w:pPr>
        <w:jc w:val="both"/>
        <w:rPr>
          <w:sz w:val="28"/>
        </w:rPr>
      </w:pPr>
      <w:r>
        <w:rPr>
          <w:sz w:val="28"/>
        </w:rPr>
        <w:t>2-18-81</w:t>
      </w:r>
      <w:r w:rsidR="008B5BAC">
        <w:rPr>
          <w:sz w:val="28"/>
        </w:rPr>
        <w:tab/>
      </w:r>
      <w:r w:rsidR="008B5BAC">
        <w:rPr>
          <w:sz w:val="28"/>
        </w:rPr>
        <w:tab/>
      </w:r>
      <w:r w:rsidR="008B5BAC">
        <w:rPr>
          <w:sz w:val="28"/>
        </w:rPr>
        <w:tab/>
      </w:r>
      <w:r w:rsidR="008B5BAC">
        <w:rPr>
          <w:sz w:val="28"/>
        </w:rPr>
        <w:tab/>
      </w:r>
      <w:r w:rsidR="008B5BAC">
        <w:rPr>
          <w:sz w:val="28"/>
        </w:rPr>
        <w:tab/>
      </w:r>
      <w:r w:rsidR="008B5BAC">
        <w:rPr>
          <w:sz w:val="28"/>
        </w:rPr>
        <w:tab/>
      </w:r>
      <w:r w:rsidR="008B5BAC">
        <w:rPr>
          <w:sz w:val="28"/>
        </w:rPr>
        <w:tab/>
      </w:r>
      <w:r w:rsidR="008B5BAC">
        <w:rPr>
          <w:sz w:val="28"/>
        </w:rPr>
        <w:tab/>
      </w:r>
    </w:p>
    <w:p w:rsidR="008B5BAC" w:rsidRDefault="008B5BAC" w:rsidP="001E2DBF">
      <w:pPr>
        <w:ind w:left="4956" w:firstLine="708"/>
        <w:rPr>
          <w:sz w:val="28"/>
        </w:rPr>
      </w:pPr>
      <w:r>
        <w:rPr>
          <w:sz w:val="28"/>
        </w:rPr>
        <w:lastRenderedPageBreak/>
        <w:t>УТВЕРЖДЕНА</w:t>
      </w:r>
    </w:p>
    <w:p w:rsidR="008B5BAC" w:rsidRDefault="008B5BAC" w:rsidP="00372D87">
      <w:pPr>
        <w:jc w:val="both"/>
        <w:rPr>
          <w:sz w:val="28"/>
        </w:rPr>
      </w:pPr>
    </w:p>
    <w:p w:rsidR="008B5BAC" w:rsidRDefault="008B5BAC" w:rsidP="00372D87">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постановлением администрации</w:t>
      </w:r>
    </w:p>
    <w:p w:rsidR="008B5BAC" w:rsidRDefault="008B5BAC" w:rsidP="00372D87">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Куменского района</w:t>
      </w:r>
    </w:p>
    <w:p w:rsidR="00736221" w:rsidRDefault="008B5BAC" w:rsidP="00372D87">
      <w:pPr>
        <w:jc w:val="both"/>
      </w:pPr>
      <w:r>
        <w:rPr>
          <w:sz w:val="28"/>
        </w:rPr>
        <w:tab/>
      </w:r>
      <w:r>
        <w:rPr>
          <w:sz w:val="28"/>
        </w:rPr>
        <w:tab/>
      </w:r>
      <w:r>
        <w:rPr>
          <w:sz w:val="28"/>
        </w:rPr>
        <w:tab/>
      </w:r>
      <w:r>
        <w:rPr>
          <w:sz w:val="28"/>
        </w:rPr>
        <w:tab/>
      </w:r>
      <w:r>
        <w:rPr>
          <w:sz w:val="28"/>
        </w:rPr>
        <w:tab/>
      </w:r>
      <w:r>
        <w:rPr>
          <w:sz w:val="28"/>
        </w:rPr>
        <w:tab/>
      </w:r>
      <w:r>
        <w:rPr>
          <w:sz w:val="28"/>
        </w:rPr>
        <w:tab/>
      </w:r>
      <w:r>
        <w:rPr>
          <w:sz w:val="28"/>
        </w:rPr>
        <w:tab/>
        <w:t xml:space="preserve">от </w:t>
      </w:r>
      <w:r w:rsidR="001E2DBF">
        <w:rPr>
          <w:sz w:val="28"/>
        </w:rPr>
        <w:t xml:space="preserve"> </w:t>
      </w:r>
      <w:r w:rsidR="00AD7953">
        <w:rPr>
          <w:sz w:val="28"/>
        </w:rPr>
        <w:t>25.08.2022</w:t>
      </w:r>
      <w:r w:rsidR="001E2DBF">
        <w:rPr>
          <w:sz w:val="28"/>
        </w:rPr>
        <w:t xml:space="preserve">  </w:t>
      </w:r>
      <w:r w:rsidR="00C920B5">
        <w:rPr>
          <w:sz w:val="28"/>
        </w:rPr>
        <w:t xml:space="preserve"> №</w:t>
      </w:r>
      <w:r w:rsidR="00736221">
        <w:t xml:space="preserve">     </w:t>
      </w:r>
      <w:r w:rsidR="00AD7953">
        <w:t>432</w:t>
      </w:r>
      <w:r w:rsidR="00736221">
        <w:t xml:space="preserve">                      </w:t>
      </w:r>
      <w:r w:rsidR="00372D87">
        <w:t xml:space="preserve">                             </w:t>
      </w:r>
      <w:r w:rsidR="00736221">
        <w:t xml:space="preserve">  </w:t>
      </w:r>
    </w:p>
    <w:p w:rsidR="00E47AE4" w:rsidRDefault="00E47AE4"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Pr="009E275C" w:rsidRDefault="009E275C" w:rsidP="009E275C">
      <w:pPr>
        <w:jc w:val="center"/>
        <w:rPr>
          <w:b/>
          <w:sz w:val="32"/>
          <w:szCs w:val="32"/>
        </w:rPr>
      </w:pPr>
      <w:r w:rsidRPr="009E275C">
        <w:rPr>
          <w:b/>
          <w:sz w:val="32"/>
          <w:szCs w:val="32"/>
        </w:rPr>
        <w:t>МУНИЦИПАЛЬНАЯ ПРОГРАММА</w:t>
      </w:r>
    </w:p>
    <w:p w:rsidR="009E275C" w:rsidRPr="009E275C" w:rsidRDefault="00D41D20" w:rsidP="00D41D20">
      <w:pPr>
        <w:jc w:val="center"/>
        <w:rPr>
          <w:b/>
          <w:sz w:val="32"/>
          <w:szCs w:val="32"/>
        </w:rPr>
      </w:pPr>
      <w:r>
        <w:rPr>
          <w:b/>
          <w:sz w:val="32"/>
          <w:szCs w:val="32"/>
        </w:rPr>
        <w:t>«РАЗВИТИЕ КУЛЬТУРЫ КУМЕНСКОГО РАЙОНА</w:t>
      </w:r>
      <w:r w:rsidR="009E275C" w:rsidRPr="009E275C">
        <w:rPr>
          <w:b/>
          <w:sz w:val="32"/>
          <w:szCs w:val="32"/>
        </w:rPr>
        <w:t>»</w:t>
      </w: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8B5BAC" w:rsidRDefault="008B5BAC" w:rsidP="00E47AE4">
      <w:pPr>
        <w:jc w:val="both"/>
        <w:rPr>
          <w:sz w:val="28"/>
        </w:rPr>
      </w:pPr>
    </w:p>
    <w:p w:rsidR="00D41D20" w:rsidRDefault="00D41D20" w:rsidP="00E47AE4">
      <w:pPr>
        <w:jc w:val="both"/>
        <w:rPr>
          <w:sz w:val="28"/>
        </w:rPr>
      </w:pPr>
    </w:p>
    <w:p w:rsidR="00D41D20" w:rsidRDefault="00D41D20" w:rsidP="00E47AE4">
      <w:pPr>
        <w:jc w:val="both"/>
        <w:rPr>
          <w:sz w:val="28"/>
        </w:rPr>
      </w:pPr>
    </w:p>
    <w:p w:rsidR="008A0E1D" w:rsidRDefault="008A0E1D" w:rsidP="00E47AE4">
      <w:pPr>
        <w:jc w:val="both"/>
        <w:rPr>
          <w:sz w:val="28"/>
        </w:rPr>
      </w:pPr>
    </w:p>
    <w:p w:rsidR="008B5BAC" w:rsidRDefault="008B5BAC" w:rsidP="00E47AE4">
      <w:pPr>
        <w:jc w:val="both"/>
        <w:rPr>
          <w:sz w:val="28"/>
        </w:rPr>
      </w:pPr>
    </w:p>
    <w:p w:rsidR="00916233" w:rsidRDefault="00916233" w:rsidP="00E47AE4">
      <w:pPr>
        <w:jc w:val="both"/>
        <w:rPr>
          <w:sz w:val="28"/>
        </w:rPr>
      </w:pPr>
    </w:p>
    <w:p w:rsidR="00E207B7" w:rsidRDefault="00E207B7" w:rsidP="00E47AE4">
      <w:pPr>
        <w:jc w:val="both"/>
        <w:rPr>
          <w:sz w:val="28"/>
        </w:rPr>
      </w:pPr>
    </w:p>
    <w:p w:rsidR="00E207B7" w:rsidRDefault="00E207B7" w:rsidP="00E47AE4">
      <w:pPr>
        <w:jc w:val="both"/>
        <w:rPr>
          <w:sz w:val="28"/>
        </w:rPr>
      </w:pPr>
    </w:p>
    <w:p w:rsidR="00E207B7" w:rsidRDefault="00E207B7" w:rsidP="00E47AE4">
      <w:pPr>
        <w:jc w:val="both"/>
        <w:rPr>
          <w:sz w:val="28"/>
        </w:rPr>
      </w:pPr>
    </w:p>
    <w:p w:rsidR="00E207B7" w:rsidRDefault="00E207B7" w:rsidP="00E47AE4">
      <w:pPr>
        <w:jc w:val="both"/>
        <w:rPr>
          <w:sz w:val="28"/>
        </w:rPr>
      </w:pPr>
    </w:p>
    <w:p w:rsidR="00E207B7" w:rsidRDefault="00E207B7" w:rsidP="00E47AE4">
      <w:pPr>
        <w:jc w:val="both"/>
        <w:rPr>
          <w:sz w:val="28"/>
        </w:rPr>
      </w:pPr>
    </w:p>
    <w:p w:rsidR="008B5BAC" w:rsidRDefault="008B5BAC" w:rsidP="00E47AE4">
      <w:pPr>
        <w:jc w:val="both"/>
        <w:rPr>
          <w:sz w:val="28"/>
        </w:rPr>
      </w:pPr>
    </w:p>
    <w:p w:rsidR="00456328" w:rsidRPr="008A0E1D" w:rsidRDefault="00456328" w:rsidP="00456328">
      <w:pPr>
        <w:jc w:val="center"/>
        <w:rPr>
          <w:b/>
          <w:sz w:val="28"/>
          <w:szCs w:val="28"/>
        </w:rPr>
      </w:pPr>
      <w:r w:rsidRPr="008A0E1D">
        <w:rPr>
          <w:b/>
          <w:sz w:val="28"/>
          <w:szCs w:val="28"/>
        </w:rPr>
        <w:t>ПАСПОРТ</w:t>
      </w:r>
    </w:p>
    <w:p w:rsidR="00D41D20" w:rsidRDefault="00D41D20" w:rsidP="00456328">
      <w:pPr>
        <w:jc w:val="center"/>
        <w:rPr>
          <w:b/>
          <w:sz w:val="28"/>
          <w:szCs w:val="28"/>
        </w:rPr>
      </w:pPr>
    </w:p>
    <w:p w:rsidR="00456328" w:rsidRPr="008A0E1D" w:rsidRDefault="00456328" w:rsidP="00456328">
      <w:pPr>
        <w:jc w:val="center"/>
        <w:rPr>
          <w:b/>
          <w:sz w:val="28"/>
          <w:szCs w:val="28"/>
        </w:rPr>
      </w:pPr>
      <w:r w:rsidRPr="008A0E1D">
        <w:rPr>
          <w:b/>
          <w:sz w:val="28"/>
          <w:szCs w:val="28"/>
        </w:rPr>
        <w:t>муниципальной программы Куменского муниципального района</w:t>
      </w:r>
    </w:p>
    <w:p w:rsidR="00456328" w:rsidRPr="008A0E1D" w:rsidRDefault="00456328" w:rsidP="00456328">
      <w:pPr>
        <w:jc w:val="center"/>
        <w:rPr>
          <w:b/>
          <w:sz w:val="28"/>
          <w:szCs w:val="28"/>
        </w:rPr>
      </w:pPr>
      <w:r w:rsidRPr="008A0E1D">
        <w:rPr>
          <w:b/>
          <w:sz w:val="28"/>
          <w:szCs w:val="28"/>
        </w:rPr>
        <w:t>«Развитие ку</w:t>
      </w:r>
      <w:r w:rsidR="005161A0">
        <w:rPr>
          <w:b/>
          <w:sz w:val="28"/>
          <w:szCs w:val="28"/>
        </w:rPr>
        <w:t>льтур</w:t>
      </w:r>
      <w:r w:rsidR="00D41D20">
        <w:rPr>
          <w:b/>
          <w:sz w:val="28"/>
          <w:szCs w:val="28"/>
        </w:rPr>
        <w:t>ы Куменского района</w:t>
      </w:r>
      <w:r w:rsidRPr="008A0E1D">
        <w:rPr>
          <w:b/>
          <w:sz w:val="28"/>
          <w:szCs w:val="28"/>
        </w:rPr>
        <w:t>»</w:t>
      </w:r>
    </w:p>
    <w:p w:rsidR="008A0E1D" w:rsidRPr="00447A57" w:rsidRDefault="008A0E1D" w:rsidP="00456328">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68"/>
      </w:tblGrid>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Ответственный исполнитель мун</w:t>
            </w:r>
            <w:r w:rsidRPr="00EB69A4">
              <w:rPr>
                <w:sz w:val="28"/>
                <w:szCs w:val="28"/>
              </w:rPr>
              <w:t>и</w:t>
            </w:r>
            <w:r w:rsidRPr="00EB69A4">
              <w:rPr>
                <w:sz w:val="28"/>
                <w:szCs w:val="28"/>
              </w:rPr>
              <w:t>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 xml:space="preserve">Отдел по делам молодежи и культуры </w:t>
            </w:r>
            <w:r w:rsidR="005161A0">
              <w:rPr>
                <w:sz w:val="28"/>
                <w:szCs w:val="28"/>
              </w:rPr>
              <w:t xml:space="preserve">управления социальной работы </w:t>
            </w:r>
            <w:r w:rsidRPr="00EB69A4">
              <w:rPr>
                <w:sz w:val="28"/>
                <w:szCs w:val="28"/>
              </w:rPr>
              <w:t>адм</w:t>
            </w:r>
            <w:r w:rsidRPr="00EB69A4">
              <w:rPr>
                <w:sz w:val="28"/>
                <w:szCs w:val="28"/>
              </w:rPr>
              <w:t>и</w:t>
            </w:r>
            <w:r w:rsidRPr="00EB69A4">
              <w:rPr>
                <w:sz w:val="28"/>
                <w:szCs w:val="28"/>
              </w:rPr>
              <w:t>нистрации Куменского района</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Соисполнители муниципальной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B32A88" w:rsidRDefault="00456328" w:rsidP="00B32A88">
            <w:pPr>
              <w:jc w:val="both"/>
              <w:rPr>
                <w:sz w:val="28"/>
                <w:szCs w:val="28"/>
              </w:rPr>
            </w:pPr>
            <w:r w:rsidRPr="00B32A88">
              <w:rPr>
                <w:sz w:val="28"/>
                <w:szCs w:val="28"/>
              </w:rPr>
              <w:t>- Муниципальное казенное учреждение  культуры Куменский районный кра</w:t>
            </w:r>
            <w:r w:rsidRPr="00B32A88">
              <w:rPr>
                <w:sz w:val="28"/>
                <w:szCs w:val="28"/>
              </w:rPr>
              <w:t>е</w:t>
            </w:r>
            <w:r w:rsidRPr="00B32A88">
              <w:rPr>
                <w:sz w:val="28"/>
                <w:szCs w:val="28"/>
              </w:rPr>
              <w:t>ведческий м</w:t>
            </w:r>
            <w:r w:rsidRPr="00B32A88">
              <w:rPr>
                <w:sz w:val="28"/>
                <w:szCs w:val="28"/>
              </w:rPr>
              <w:t>у</w:t>
            </w:r>
            <w:r w:rsidRPr="00B32A88">
              <w:rPr>
                <w:sz w:val="28"/>
                <w:szCs w:val="28"/>
              </w:rPr>
              <w:t>зей</w:t>
            </w:r>
          </w:p>
          <w:p w:rsidR="00456328" w:rsidRPr="00EB69A4" w:rsidRDefault="00456328" w:rsidP="00B32A88">
            <w:pPr>
              <w:jc w:val="both"/>
              <w:rPr>
                <w:sz w:val="28"/>
                <w:szCs w:val="28"/>
              </w:rPr>
            </w:pPr>
            <w:r w:rsidRPr="00B32A88">
              <w:rPr>
                <w:sz w:val="28"/>
                <w:szCs w:val="28"/>
              </w:rPr>
              <w:t>- Муниципальное казенное учреждение культуры «Центр библиотечного о</w:t>
            </w:r>
            <w:r w:rsidRPr="00B32A88">
              <w:rPr>
                <w:sz w:val="28"/>
                <w:szCs w:val="28"/>
              </w:rPr>
              <w:t>б</w:t>
            </w:r>
            <w:r w:rsidRPr="00B32A88">
              <w:rPr>
                <w:sz w:val="28"/>
                <w:szCs w:val="28"/>
              </w:rPr>
              <w:t>служивания поселений Куменского района – библиотека им. А.В. Фищева»</w:t>
            </w:r>
          </w:p>
        </w:tc>
      </w:tr>
      <w:tr w:rsidR="00456328" w:rsidRPr="00EB69A4">
        <w:trPr>
          <w:trHeight w:val="2339"/>
        </w:trPr>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Программно-целевые инструменты муниципальной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8A2EBF" w:rsidRDefault="0044191C" w:rsidP="00B32A88">
            <w:pPr>
              <w:jc w:val="both"/>
              <w:rPr>
                <w:sz w:val="28"/>
                <w:szCs w:val="28"/>
              </w:rPr>
            </w:pPr>
            <w:r>
              <w:rPr>
                <w:sz w:val="28"/>
                <w:szCs w:val="28"/>
              </w:rPr>
              <w:t>- Муниципальная под</w:t>
            </w:r>
            <w:r w:rsidR="00456328" w:rsidRPr="008A2EBF">
              <w:rPr>
                <w:sz w:val="28"/>
                <w:szCs w:val="28"/>
              </w:rPr>
              <w:t>программа</w:t>
            </w:r>
          </w:p>
          <w:p w:rsidR="00456328" w:rsidRPr="008A2EBF" w:rsidRDefault="00456328" w:rsidP="008A2EBF">
            <w:pPr>
              <w:jc w:val="both"/>
              <w:rPr>
                <w:sz w:val="28"/>
                <w:szCs w:val="28"/>
              </w:rPr>
            </w:pPr>
            <w:r w:rsidRPr="008A2EBF">
              <w:rPr>
                <w:sz w:val="28"/>
                <w:szCs w:val="28"/>
              </w:rPr>
              <w:t xml:space="preserve"> «Организация библиотечного обсл</w:t>
            </w:r>
            <w:r w:rsidRPr="008A2EBF">
              <w:rPr>
                <w:sz w:val="28"/>
                <w:szCs w:val="28"/>
              </w:rPr>
              <w:t>у</w:t>
            </w:r>
            <w:r w:rsidRPr="008A2EBF">
              <w:rPr>
                <w:sz w:val="28"/>
                <w:szCs w:val="28"/>
              </w:rPr>
              <w:t>живания насе</w:t>
            </w:r>
            <w:r w:rsidR="005161A0">
              <w:rPr>
                <w:sz w:val="28"/>
                <w:szCs w:val="28"/>
              </w:rPr>
              <w:t>ления</w:t>
            </w:r>
            <w:r w:rsidR="00D41D20">
              <w:rPr>
                <w:sz w:val="28"/>
                <w:szCs w:val="28"/>
              </w:rPr>
              <w:t xml:space="preserve">  Куменского ра</w:t>
            </w:r>
            <w:r w:rsidR="00D41D20">
              <w:rPr>
                <w:sz w:val="28"/>
                <w:szCs w:val="28"/>
              </w:rPr>
              <w:t>й</w:t>
            </w:r>
            <w:r w:rsidR="00D41D20">
              <w:rPr>
                <w:sz w:val="28"/>
                <w:szCs w:val="28"/>
              </w:rPr>
              <w:t>она</w:t>
            </w:r>
            <w:r w:rsidRPr="008A2EBF">
              <w:rPr>
                <w:sz w:val="28"/>
                <w:szCs w:val="28"/>
              </w:rPr>
              <w:t>».</w:t>
            </w:r>
          </w:p>
          <w:p w:rsidR="00456328" w:rsidRPr="008A2EBF" w:rsidRDefault="0044191C" w:rsidP="008A2EBF">
            <w:pPr>
              <w:jc w:val="both"/>
              <w:rPr>
                <w:sz w:val="28"/>
                <w:szCs w:val="28"/>
              </w:rPr>
            </w:pPr>
            <w:r>
              <w:rPr>
                <w:sz w:val="28"/>
                <w:szCs w:val="28"/>
              </w:rPr>
              <w:t xml:space="preserve">- Муниципальная </w:t>
            </w:r>
            <w:r w:rsidR="00456328" w:rsidRPr="008A2EBF">
              <w:rPr>
                <w:sz w:val="28"/>
                <w:szCs w:val="28"/>
              </w:rPr>
              <w:t xml:space="preserve"> </w:t>
            </w:r>
            <w:r>
              <w:rPr>
                <w:sz w:val="28"/>
                <w:szCs w:val="28"/>
              </w:rPr>
              <w:t>под</w:t>
            </w:r>
            <w:r w:rsidR="00456328" w:rsidRPr="008A2EBF">
              <w:rPr>
                <w:sz w:val="28"/>
                <w:szCs w:val="28"/>
              </w:rPr>
              <w:t>програ</w:t>
            </w:r>
            <w:r w:rsidR="00456328" w:rsidRPr="008A2EBF">
              <w:rPr>
                <w:sz w:val="28"/>
                <w:szCs w:val="28"/>
              </w:rPr>
              <w:t>м</w:t>
            </w:r>
            <w:r w:rsidR="00456328" w:rsidRPr="008A2EBF">
              <w:rPr>
                <w:sz w:val="28"/>
                <w:szCs w:val="28"/>
              </w:rPr>
              <w:t>ма</w:t>
            </w:r>
          </w:p>
          <w:p w:rsidR="00456328" w:rsidRPr="00EB69A4" w:rsidRDefault="0036779A" w:rsidP="008A2EBF">
            <w:pPr>
              <w:jc w:val="both"/>
              <w:rPr>
                <w:sz w:val="28"/>
                <w:szCs w:val="28"/>
              </w:rPr>
            </w:pPr>
            <w:r>
              <w:rPr>
                <w:sz w:val="28"/>
                <w:szCs w:val="28"/>
              </w:rPr>
              <w:t xml:space="preserve"> </w:t>
            </w:r>
            <w:r w:rsidR="00456328" w:rsidRPr="008A2EBF">
              <w:rPr>
                <w:sz w:val="28"/>
                <w:szCs w:val="28"/>
              </w:rPr>
              <w:t xml:space="preserve">  «Развитие музейного дела в Куме</w:t>
            </w:r>
            <w:r w:rsidR="00456328" w:rsidRPr="008A2EBF">
              <w:rPr>
                <w:sz w:val="28"/>
                <w:szCs w:val="28"/>
              </w:rPr>
              <w:t>н</w:t>
            </w:r>
            <w:r w:rsidR="00D41D20">
              <w:rPr>
                <w:sz w:val="28"/>
                <w:szCs w:val="28"/>
              </w:rPr>
              <w:t>ском районе</w:t>
            </w:r>
            <w:r w:rsidR="00456328" w:rsidRPr="008A2EBF">
              <w:rPr>
                <w:sz w:val="28"/>
                <w:szCs w:val="28"/>
              </w:rPr>
              <w:t>»</w:t>
            </w:r>
          </w:p>
        </w:tc>
      </w:tr>
      <w:tr w:rsidR="00456328" w:rsidRPr="00EB69A4" w:rsidTr="00A20496">
        <w:trPr>
          <w:trHeight w:val="1970"/>
        </w:trPr>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A20496" w:rsidP="00456328">
            <w:pPr>
              <w:jc w:val="both"/>
              <w:rPr>
                <w:sz w:val="28"/>
                <w:szCs w:val="28"/>
              </w:rPr>
            </w:pPr>
            <w:r>
              <w:rPr>
                <w:sz w:val="28"/>
                <w:szCs w:val="28"/>
              </w:rPr>
              <w:t>Цель</w:t>
            </w:r>
            <w:r w:rsidR="00456328" w:rsidRPr="00EB69A4">
              <w:rPr>
                <w:sz w:val="28"/>
                <w:szCs w:val="28"/>
              </w:rPr>
              <w:t xml:space="preserve"> муниципальной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A20496" w:rsidP="00967A5D">
            <w:pPr>
              <w:jc w:val="both"/>
              <w:rPr>
                <w:sz w:val="28"/>
                <w:szCs w:val="28"/>
              </w:rPr>
            </w:pPr>
            <w:r>
              <w:rPr>
                <w:sz w:val="28"/>
                <w:szCs w:val="28"/>
              </w:rPr>
              <w:t>-сохранение культурного наследия К</w:t>
            </w:r>
            <w:r>
              <w:rPr>
                <w:sz w:val="28"/>
                <w:szCs w:val="28"/>
              </w:rPr>
              <w:t>у</w:t>
            </w:r>
            <w:r>
              <w:rPr>
                <w:sz w:val="28"/>
                <w:szCs w:val="28"/>
              </w:rPr>
              <w:t>менского района, создание усл</w:t>
            </w:r>
            <w:r>
              <w:rPr>
                <w:sz w:val="28"/>
                <w:szCs w:val="28"/>
              </w:rPr>
              <w:t>о</w:t>
            </w:r>
            <w:r>
              <w:rPr>
                <w:sz w:val="28"/>
                <w:szCs w:val="28"/>
              </w:rPr>
              <w:t>вий для обеспечения равного доступа к кул</w:t>
            </w:r>
            <w:r>
              <w:rPr>
                <w:sz w:val="28"/>
                <w:szCs w:val="28"/>
              </w:rPr>
              <w:t>ь</w:t>
            </w:r>
            <w:r>
              <w:rPr>
                <w:sz w:val="28"/>
                <w:szCs w:val="28"/>
              </w:rPr>
              <w:t>турным ценностям жителей района, обеспечение сохранения и пополнения музейных и библиотечных фо</w:t>
            </w:r>
            <w:r>
              <w:rPr>
                <w:sz w:val="28"/>
                <w:szCs w:val="28"/>
              </w:rPr>
              <w:t>н</w:t>
            </w:r>
            <w:r>
              <w:rPr>
                <w:sz w:val="28"/>
                <w:szCs w:val="28"/>
              </w:rPr>
              <w:t>дов</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Задачи муниципальной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456328" w:rsidP="00B6740A">
            <w:pPr>
              <w:jc w:val="both"/>
              <w:rPr>
                <w:sz w:val="28"/>
                <w:szCs w:val="28"/>
              </w:rPr>
            </w:pPr>
            <w:r w:rsidRPr="00EB69A4">
              <w:rPr>
                <w:sz w:val="28"/>
                <w:szCs w:val="28"/>
              </w:rPr>
              <w:t>- обеспечение сохранности  истор</w:t>
            </w:r>
            <w:r w:rsidR="00967A5D">
              <w:rPr>
                <w:sz w:val="28"/>
                <w:szCs w:val="28"/>
              </w:rPr>
              <w:t>ико-культурного наследия района</w:t>
            </w:r>
            <w:r w:rsidRPr="00EB69A4">
              <w:rPr>
                <w:sz w:val="28"/>
                <w:szCs w:val="28"/>
              </w:rPr>
              <w:t>;</w:t>
            </w:r>
          </w:p>
          <w:p w:rsidR="00456328" w:rsidRPr="00EB69A4" w:rsidRDefault="00456328" w:rsidP="00B6740A">
            <w:pPr>
              <w:jc w:val="both"/>
              <w:rPr>
                <w:sz w:val="28"/>
                <w:szCs w:val="28"/>
              </w:rPr>
            </w:pPr>
            <w:r w:rsidRPr="00EB69A4">
              <w:rPr>
                <w:sz w:val="28"/>
                <w:szCs w:val="28"/>
              </w:rPr>
              <w:t>- популяризация учреждений культуры Куменского района среди населения района и за его пределами</w:t>
            </w:r>
            <w:r w:rsidR="00436DFA">
              <w:rPr>
                <w:sz w:val="28"/>
                <w:szCs w:val="28"/>
              </w:rPr>
              <w:t>, популяриз</w:t>
            </w:r>
            <w:r w:rsidR="00436DFA">
              <w:rPr>
                <w:sz w:val="28"/>
                <w:szCs w:val="28"/>
              </w:rPr>
              <w:t>а</w:t>
            </w:r>
            <w:r w:rsidR="00436DFA">
              <w:rPr>
                <w:sz w:val="28"/>
                <w:szCs w:val="28"/>
              </w:rPr>
              <w:t>ция добровольчества в сфере культуры</w:t>
            </w:r>
            <w:r w:rsidRPr="00EB69A4">
              <w:rPr>
                <w:sz w:val="28"/>
                <w:szCs w:val="28"/>
              </w:rPr>
              <w:t>;</w:t>
            </w:r>
          </w:p>
          <w:p w:rsidR="00456328" w:rsidRPr="00EB69A4" w:rsidRDefault="00456328" w:rsidP="00B6740A">
            <w:pPr>
              <w:jc w:val="both"/>
              <w:rPr>
                <w:sz w:val="28"/>
                <w:szCs w:val="28"/>
              </w:rPr>
            </w:pPr>
            <w:r w:rsidRPr="00EB69A4">
              <w:rPr>
                <w:sz w:val="28"/>
                <w:szCs w:val="28"/>
              </w:rPr>
              <w:t>- повышение уровня профессиональн</w:t>
            </w:r>
            <w:r w:rsidRPr="00EB69A4">
              <w:rPr>
                <w:sz w:val="28"/>
                <w:szCs w:val="28"/>
              </w:rPr>
              <w:t>о</w:t>
            </w:r>
            <w:r w:rsidRPr="00EB69A4">
              <w:rPr>
                <w:sz w:val="28"/>
                <w:szCs w:val="28"/>
              </w:rPr>
              <w:t>го мастерства работников культуры;</w:t>
            </w:r>
          </w:p>
          <w:p w:rsidR="003359FB" w:rsidRDefault="00456328" w:rsidP="00B6740A">
            <w:pPr>
              <w:jc w:val="both"/>
              <w:rPr>
                <w:sz w:val="28"/>
                <w:szCs w:val="28"/>
              </w:rPr>
            </w:pPr>
            <w:r w:rsidRPr="00EB69A4">
              <w:rPr>
                <w:sz w:val="28"/>
                <w:szCs w:val="28"/>
              </w:rPr>
              <w:t>-</w:t>
            </w:r>
            <w:r w:rsidR="003359FB">
              <w:rPr>
                <w:sz w:val="28"/>
                <w:szCs w:val="28"/>
              </w:rPr>
              <w:t>совершенствование организации би</w:t>
            </w:r>
            <w:r w:rsidR="003359FB">
              <w:rPr>
                <w:sz w:val="28"/>
                <w:szCs w:val="28"/>
              </w:rPr>
              <w:t>б</w:t>
            </w:r>
            <w:r w:rsidR="003359FB">
              <w:rPr>
                <w:sz w:val="28"/>
                <w:szCs w:val="28"/>
              </w:rPr>
              <w:t>лиотечного обслуживания населения;</w:t>
            </w:r>
          </w:p>
          <w:p w:rsidR="003359FB" w:rsidRDefault="003359FB" w:rsidP="00B6740A">
            <w:pPr>
              <w:jc w:val="both"/>
              <w:rPr>
                <w:sz w:val="28"/>
                <w:szCs w:val="28"/>
              </w:rPr>
            </w:pPr>
            <w:r>
              <w:rPr>
                <w:sz w:val="28"/>
                <w:szCs w:val="28"/>
              </w:rPr>
              <w:t>- обеспечение прав граждан  на доступ к музейным ценностям  и к музейно-выставочным фондам;</w:t>
            </w:r>
            <w:r w:rsidR="00456328" w:rsidRPr="00EB69A4">
              <w:rPr>
                <w:sz w:val="28"/>
                <w:szCs w:val="28"/>
              </w:rPr>
              <w:t xml:space="preserve"> </w:t>
            </w:r>
          </w:p>
          <w:p w:rsidR="00456328" w:rsidRDefault="003359FB" w:rsidP="00B6740A">
            <w:pPr>
              <w:jc w:val="both"/>
              <w:rPr>
                <w:sz w:val="28"/>
                <w:szCs w:val="28"/>
              </w:rPr>
            </w:pPr>
            <w:r>
              <w:rPr>
                <w:sz w:val="28"/>
                <w:szCs w:val="28"/>
              </w:rPr>
              <w:t>- качественное улучшение экскурсио</w:t>
            </w:r>
            <w:r>
              <w:rPr>
                <w:sz w:val="28"/>
                <w:szCs w:val="28"/>
              </w:rPr>
              <w:t>н</w:t>
            </w:r>
            <w:r>
              <w:rPr>
                <w:sz w:val="28"/>
                <w:szCs w:val="28"/>
              </w:rPr>
              <w:t>ного обслуживания населения;</w:t>
            </w:r>
          </w:p>
          <w:p w:rsidR="003359FB" w:rsidRDefault="003359FB" w:rsidP="00B6740A">
            <w:pPr>
              <w:jc w:val="both"/>
              <w:rPr>
                <w:sz w:val="28"/>
                <w:szCs w:val="28"/>
              </w:rPr>
            </w:pPr>
            <w:r>
              <w:rPr>
                <w:sz w:val="28"/>
                <w:szCs w:val="28"/>
              </w:rPr>
              <w:t>- повышение качества формирования библиотечного фонда, обеспечение в</w:t>
            </w:r>
            <w:r>
              <w:rPr>
                <w:sz w:val="28"/>
                <w:szCs w:val="28"/>
              </w:rPr>
              <w:t>ы</w:t>
            </w:r>
            <w:r>
              <w:rPr>
                <w:sz w:val="28"/>
                <w:szCs w:val="28"/>
              </w:rPr>
              <w:t>сокого уровня его сохранности;</w:t>
            </w:r>
          </w:p>
          <w:p w:rsidR="00B704D6" w:rsidRDefault="003359FB" w:rsidP="00B6740A">
            <w:pPr>
              <w:jc w:val="both"/>
              <w:rPr>
                <w:sz w:val="28"/>
                <w:szCs w:val="28"/>
              </w:rPr>
            </w:pPr>
            <w:r>
              <w:rPr>
                <w:sz w:val="28"/>
                <w:szCs w:val="28"/>
              </w:rPr>
              <w:t>- обеспечение сохранности и пополн</w:t>
            </w:r>
            <w:r>
              <w:rPr>
                <w:sz w:val="28"/>
                <w:szCs w:val="28"/>
              </w:rPr>
              <w:t>е</w:t>
            </w:r>
            <w:r>
              <w:rPr>
                <w:sz w:val="28"/>
                <w:szCs w:val="28"/>
              </w:rPr>
              <w:lastRenderedPageBreak/>
              <w:t>ния музейных фондов;</w:t>
            </w:r>
          </w:p>
          <w:p w:rsidR="008E3363" w:rsidRDefault="008E3363" w:rsidP="00B6740A">
            <w:pPr>
              <w:jc w:val="both"/>
              <w:rPr>
                <w:sz w:val="28"/>
                <w:szCs w:val="28"/>
              </w:rPr>
            </w:pPr>
            <w:r>
              <w:rPr>
                <w:sz w:val="28"/>
                <w:szCs w:val="28"/>
              </w:rPr>
              <w:t>- методическое обеспечение развития библиотек;</w:t>
            </w:r>
          </w:p>
          <w:p w:rsidR="00B704D6" w:rsidRPr="00EB69A4" w:rsidRDefault="00B704D6" w:rsidP="00B6740A">
            <w:pPr>
              <w:jc w:val="both"/>
              <w:rPr>
                <w:sz w:val="28"/>
                <w:szCs w:val="28"/>
              </w:rPr>
            </w:pPr>
            <w:r>
              <w:rPr>
                <w:sz w:val="28"/>
                <w:szCs w:val="28"/>
              </w:rPr>
              <w:t>- внедрение новых информационных технологий в учетно-хранительную деятельность музея;</w:t>
            </w:r>
          </w:p>
          <w:p w:rsidR="00456328" w:rsidRDefault="00B704D6" w:rsidP="00B6740A">
            <w:pPr>
              <w:jc w:val="both"/>
              <w:rPr>
                <w:sz w:val="28"/>
                <w:szCs w:val="28"/>
              </w:rPr>
            </w:pPr>
            <w:r>
              <w:rPr>
                <w:sz w:val="28"/>
                <w:szCs w:val="28"/>
              </w:rPr>
              <w:t>- методическое обеспечение развития библиотек;</w:t>
            </w:r>
          </w:p>
          <w:p w:rsidR="00516D81" w:rsidRDefault="00945357" w:rsidP="00B6740A">
            <w:pPr>
              <w:jc w:val="both"/>
              <w:rPr>
                <w:sz w:val="28"/>
                <w:szCs w:val="28"/>
              </w:rPr>
            </w:pPr>
            <w:r>
              <w:rPr>
                <w:sz w:val="28"/>
                <w:szCs w:val="28"/>
              </w:rPr>
              <w:t>- о</w:t>
            </w:r>
            <w:r w:rsidR="00516D81">
              <w:rPr>
                <w:sz w:val="28"/>
                <w:szCs w:val="28"/>
              </w:rPr>
              <w:t>беспечение прав граждан  на доступ к музейным ценностям и к музейно-выставочным фондам</w:t>
            </w:r>
            <w:r w:rsidR="008E3363">
              <w:rPr>
                <w:sz w:val="28"/>
                <w:szCs w:val="28"/>
              </w:rPr>
              <w:t>;</w:t>
            </w:r>
            <w:r w:rsidR="00516D81">
              <w:rPr>
                <w:sz w:val="28"/>
                <w:szCs w:val="28"/>
              </w:rPr>
              <w:t xml:space="preserve"> </w:t>
            </w:r>
          </w:p>
          <w:p w:rsidR="00516D81" w:rsidRDefault="00516D81" w:rsidP="00B6740A">
            <w:pPr>
              <w:jc w:val="both"/>
              <w:rPr>
                <w:sz w:val="28"/>
                <w:szCs w:val="28"/>
              </w:rPr>
            </w:pPr>
            <w:r>
              <w:rPr>
                <w:sz w:val="28"/>
                <w:szCs w:val="28"/>
              </w:rPr>
              <w:t>-качественное улучшение экскурсио</w:t>
            </w:r>
            <w:r>
              <w:rPr>
                <w:sz w:val="28"/>
                <w:szCs w:val="28"/>
              </w:rPr>
              <w:t>н</w:t>
            </w:r>
            <w:r>
              <w:rPr>
                <w:sz w:val="28"/>
                <w:szCs w:val="28"/>
              </w:rPr>
              <w:t>ного обс</w:t>
            </w:r>
            <w:r w:rsidR="003D584D">
              <w:rPr>
                <w:sz w:val="28"/>
                <w:szCs w:val="28"/>
              </w:rPr>
              <w:t>луживания населения;</w:t>
            </w:r>
          </w:p>
          <w:p w:rsidR="009C2AEF" w:rsidRDefault="009C2AEF" w:rsidP="00B6740A">
            <w:pPr>
              <w:jc w:val="both"/>
              <w:rPr>
                <w:sz w:val="28"/>
                <w:szCs w:val="28"/>
              </w:rPr>
            </w:pPr>
            <w:r>
              <w:rPr>
                <w:sz w:val="28"/>
                <w:szCs w:val="28"/>
              </w:rPr>
              <w:t>- формирование библиотечного фонда с учетом потребностей всех социально-возрастных категорий населения.</w:t>
            </w:r>
          </w:p>
          <w:p w:rsidR="009C2AEF" w:rsidRPr="00EB69A4" w:rsidRDefault="009C2AEF" w:rsidP="00B6740A">
            <w:pPr>
              <w:jc w:val="both"/>
              <w:rPr>
                <w:sz w:val="28"/>
                <w:szCs w:val="28"/>
              </w:rPr>
            </w:pPr>
            <w:r>
              <w:rPr>
                <w:sz w:val="28"/>
                <w:szCs w:val="28"/>
              </w:rPr>
              <w:t>-обеспечение расширенного доступа граждан к информационным услугам и ресурсам библиотеки.</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lastRenderedPageBreak/>
              <w:t>Целевые показатели эффективн</w:t>
            </w:r>
            <w:r w:rsidRPr="00EB69A4">
              <w:rPr>
                <w:sz w:val="28"/>
                <w:szCs w:val="28"/>
              </w:rPr>
              <w:t>о</w:t>
            </w:r>
            <w:r w:rsidRPr="00EB69A4">
              <w:rPr>
                <w:sz w:val="28"/>
                <w:szCs w:val="28"/>
              </w:rPr>
              <w:t>сти реализации муниципальной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rPr>
                <w:sz w:val="28"/>
                <w:szCs w:val="28"/>
              </w:rPr>
            </w:pPr>
            <w:r w:rsidRPr="00EB69A4">
              <w:rPr>
                <w:sz w:val="28"/>
                <w:szCs w:val="28"/>
              </w:rPr>
              <w:t>- численность участников культурно-досуговых мероприятий;</w:t>
            </w:r>
          </w:p>
          <w:p w:rsidR="00456328" w:rsidRPr="00EB69A4" w:rsidRDefault="00456328" w:rsidP="00456328">
            <w:pPr>
              <w:rPr>
                <w:sz w:val="28"/>
                <w:szCs w:val="28"/>
              </w:rPr>
            </w:pPr>
            <w:r w:rsidRPr="00EB69A4">
              <w:rPr>
                <w:sz w:val="28"/>
                <w:szCs w:val="28"/>
              </w:rPr>
              <w:t>- количество выступлений творческих коллективов Куменского района на з</w:t>
            </w:r>
            <w:r w:rsidRPr="00EB69A4">
              <w:rPr>
                <w:sz w:val="28"/>
                <w:szCs w:val="28"/>
              </w:rPr>
              <w:t>о</w:t>
            </w:r>
            <w:r w:rsidRPr="00EB69A4">
              <w:rPr>
                <w:sz w:val="28"/>
                <w:szCs w:val="28"/>
              </w:rPr>
              <w:t>нальных, областных и всероссийских конкурсах, фестивалях и т.п.;</w:t>
            </w:r>
          </w:p>
          <w:p w:rsidR="00456328" w:rsidRPr="00EB69A4" w:rsidRDefault="00456328" w:rsidP="00456328">
            <w:pPr>
              <w:jc w:val="both"/>
              <w:rPr>
                <w:sz w:val="28"/>
                <w:szCs w:val="28"/>
              </w:rPr>
            </w:pPr>
            <w:r w:rsidRPr="00EB69A4">
              <w:rPr>
                <w:sz w:val="28"/>
                <w:szCs w:val="28"/>
              </w:rPr>
              <w:t>- уровень удовлетворенности жителей Куменского района качеством предо</w:t>
            </w:r>
            <w:r w:rsidRPr="00EB69A4">
              <w:rPr>
                <w:sz w:val="28"/>
                <w:szCs w:val="28"/>
              </w:rPr>
              <w:t>с</w:t>
            </w:r>
            <w:r w:rsidRPr="00EB69A4">
              <w:rPr>
                <w:sz w:val="28"/>
                <w:szCs w:val="28"/>
              </w:rPr>
              <w:t>тавления муниципальных услуг в сфере культуры;</w:t>
            </w:r>
          </w:p>
          <w:p w:rsidR="00456328" w:rsidRPr="00EB69A4" w:rsidRDefault="00456328" w:rsidP="00456328">
            <w:pPr>
              <w:shd w:val="clear" w:color="auto" w:fill="FFFFFF"/>
              <w:ind w:firstLine="34"/>
              <w:rPr>
                <w:sz w:val="28"/>
                <w:szCs w:val="28"/>
              </w:rPr>
            </w:pPr>
            <w:r w:rsidRPr="00EB69A4">
              <w:rPr>
                <w:sz w:val="28"/>
                <w:szCs w:val="28"/>
              </w:rPr>
              <w:t>- участие в курсах повышения квал</w:t>
            </w:r>
            <w:r w:rsidRPr="00EB69A4">
              <w:rPr>
                <w:sz w:val="28"/>
                <w:szCs w:val="28"/>
              </w:rPr>
              <w:t>и</w:t>
            </w:r>
            <w:r w:rsidRPr="00EB69A4">
              <w:rPr>
                <w:sz w:val="28"/>
                <w:szCs w:val="28"/>
              </w:rPr>
              <w:t>фикации, творческих лабораториях, с</w:t>
            </w:r>
            <w:r w:rsidRPr="00EB69A4">
              <w:rPr>
                <w:sz w:val="28"/>
                <w:szCs w:val="28"/>
              </w:rPr>
              <w:t>е</w:t>
            </w:r>
            <w:r w:rsidRPr="00EB69A4">
              <w:rPr>
                <w:sz w:val="28"/>
                <w:szCs w:val="28"/>
              </w:rPr>
              <w:t>минарах и т.п.;</w:t>
            </w:r>
          </w:p>
          <w:p w:rsidR="00456328" w:rsidRPr="00EB69A4" w:rsidRDefault="00EC434D" w:rsidP="00456328">
            <w:pPr>
              <w:shd w:val="clear" w:color="auto" w:fill="FFFFFF"/>
              <w:jc w:val="both"/>
              <w:rPr>
                <w:sz w:val="28"/>
                <w:szCs w:val="28"/>
              </w:rPr>
            </w:pPr>
            <w:r>
              <w:rPr>
                <w:sz w:val="28"/>
                <w:szCs w:val="28"/>
              </w:rPr>
              <w:t>-  количество</w:t>
            </w:r>
            <w:r w:rsidR="00456328" w:rsidRPr="00EB69A4">
              <w:rPr>
                <w:sz w:val="28"/>
                <w:szCs w:val="28"/>
              </w:rPr>
              <w:t xml:space="preserve"> единиц общего фонда м</w:t>
            </w:r>
            <w:r w:rsidR="00456328" w:rsidRPr="00EB69A4">
              <w:rPr>
                <w:sz w:val="28"/>
                <w:szCs w:val="28"/>
              </w:rPr>
              <w:t>у</w:t>
            </w:r>
            <w:r w:rsidR="00456328" w:rsidRPr="00EB69A4">
              <w:rPr>
                <w:sz w:val="28"/>
                <w:szCs w:val="28"/>
              </w:rPr>
              <w:t>зея;</w:t>
            </w:r>
          </w:p>
          <w:p w:rsidR="00456328" w:rsidRPr="00EB69A4" w:rsidRDefault="00EC434D" w:rsidP="00456328">
            <w:pPr>
              <w:shd w:val="clear" w:color="auto" w:fill="FFFFFF"/>
              <w:jc w:val="both"/>
              <w:rPr>
                <w:sz w:val="28"/>
                <w:szCs w:val="28"/>
              </w:rPr>
            </w:pPr>
            <w:r>
              <w:rPr>
                <w:sz w:val="28"/>
                <w:szCs w:val="28"/>
              </w:rPr>
              <w:t>- количество</w:t>
            </w:r>
            <w:r w:rsidR="00456328" w:rsidRPr="00EB69A4">
              <w:rPr>
                <w:sz w:val="28"/>
                <w:szCs w:val="28"/>
              </w:rPr>
              <w:t xml:space="preserve"> единиц основного фонда музея;</w:t>
            </w:r>
          </w:p>
          <w:p w:rsidR="00456328" w:rsidRPr="00EB69A4" w:rsidRDefault="00EC434D" w:rsidP="00456328">
            <w:pPr>
              <w:shd w:val="clear" w:color="auto" w:fill="FFFFFF"/>
              <w:jc w:val="both"/>
              <w:rPr>
                <w:sz w:val="28"/>
                <w:szCs w:val="28"/>
              </w:rPr>
            </w:pPr>
            <w:r>
              <w:rPr>
                <w:sz w:val="28"/>
                <w:szCs w:val="28"/>
              </w:rPr>
              <w:t>- количество</w:t>
            </w:r>
            <w:r w:rsidR="00456328" w:rsidRPr="00EB69A4">
              <w:rPr>
                <w:sz w:val="28"/>
                <w:szCs w:val="28"/>
              </w:rPr>
              <w:t xml:space="preserve"> единиц нау</w:t>
            </w:r>
            <w:r w:rsidR="00456328" w:rsidRPr="00EB69A4">
              <w:rPr>
                <w:sz w:val="28"/>
                <w:szCs w:val="28"/>
              </w:rPr>
              <w:t>ч</w:t>
            </w:r>
            <w:r w:rsidR="00456328" w:rsidRPr="00EB69A4">
              <w:rPr>
                <w:sz w:val="28"/>
                <w:szCs w:val="28"/>
              </w:rPr>
              <w:t>но-вспомогательного фонда музея;</w:t>
            </w:r>
          </w:p>
          <w:p w:rsidR="00456328" w:rsidRPr="00EB69A4" w:rsidRDefault="00EC434D" w:rsidP="00456328">
            <w:pPr>
              <w:shd w:val="clear" w:color="auto" w:fill="FFFFFF"/>
              <w:jc w:val="both"/>
              <w:rPr>
                <w:sz w:val="28"/>
                <w:szCs w:val="28"/>
              </w:rPr>
            </w:pPr>
            <w:r>
              <w:rPr>
                <w:sz w:val="28"/>
                <w:szCs w:val="28"/>
              </w:rPr>
              <w:t>- количество</w:t>
            </w:r>
            <w:r w:rsidR="00456328" w:rsidRPr="00EB69A4">
              <w:rPr>
                <w:sz w:val="28"/>
                <w:szCs w:val="28"/>
              </w:rPr>
              <w:t xml:space="preserve"> выставочных проектов  музея;</w:t>
            </w:r>
          </w:p>
          <w:p w:rsidR="00456328" w:rsidRPr="00EB69A4" w:rsidRDefault="00EC434D" w:rsidP="00456328">
            <w:pPr>
              <w:shd w:val="clear" w:color="auto" w:fill="FFFFFF"/>
              <w:jc w:val="both"/>
              <w:rPr>
                <w:sz w:val="28"/>
                <w:szCs w:val="28"/>
              </w:rPr>
            </w:pPr>
            <w:r>
              <w:rPr>
                <w:sz w:val="28"/>
                <w:szCs w:val="28"/>
              </w:rPr>
              <w:t>-  посещаемость</w:t>
            </w:r>
            <w:r w:rsidR="00456328" w:rsidRPr="00EB69A4">
              <w:rPr>
                <w:sz w:val="28"/>
                <w:szCs w:val="28"/>
              </w:rPr>
              <w:t xml:space="preserve"> музейного учрежд</w:t>
            </w:r>
            <w:r w:rsidR="00456328" w:rsidRPr="00EB69A4">
              <w:rPr>
                <w:sz w:val="28"/>
                <w:szCs w:val="28"/>
              </w:rPr>
              <w:t>е</w:t>
            </w:r>
            <w:r w:rsidR="00456328" w:rsidRPr="00EB69A4">
              <w:rPr>
                <w:sz w:val="28"/>
                <w:szCs w:val="28"/>
              </w:rPr>
              <w:t>ния;</w:t>
            </w:r>
          </w:p>
          <w:p w:rsidR="00456328" w:rsidRPr="00EB69A4" w:rsidRDefault="00456328" w:rsidP="00456328">
            <w:pPr>
              <w:shd w:val="clear" w:color="auto" w:fill="FFFFFF"/>
              <w:rPr>
                <w:sz w:val="28"/>
                <w:szCs w:val="28"/>
              </w:rPr>
            </w:pPr>
            <w:r w:rsidRPr="00EB69A4">
              <w:rPr>
                <w:sz w:val="28"/>
                <w:szCs w:val="28"/>
              </w:rPr>
              <w:t>- создание и функционирование  сайта музея;</w:t>
            </w:r>
          </w:p>
          <w:p w:rsidR="00456328" w:rsidRPr="00EB69A4" w:rsidRDefault="00EC434D" w:rsidP="00456328">
            <w:pPr>
              <w:shd w:val="clear" w:color="auto" w:fill="FFFFFF"/>
              <w:ind w:firstLine="34"/>
              <w:jc w:val="both"/>
              <w:rPr>
                <w:color w:val="000000"/>
                <w:sz w:val="28"/>
                <w:szCs w:val="28"/>
              </w:rPr>
            </w:pPr>
            <w:r>
              <w:rPr>
                <w:color w:val="000000"/>
                <w:sz w:val="28"/>
                <w:szCs w:val="28"/>
              </w:rPr>
              <w:t>-  число</w:t>
            </w:r>
            <w:r w:rsidR="00456328" w:rsidRPr="00EB69A4">
              <w:rPr>
                <w:color w:val="000000"/>
                <w:sz w:val="28"/>
                <w:szCs w:val="28"/>
              </w:rPr>
              <w:t xml:space="preserve"> зарегистрированных пользов</w:t>
            </w:r>
            <w:r w:rsidR="00456328" w:rsidRPr="00EB69A4">
              <w:rPr>
                <w:color w:val="000000"/>
                <w:sz w:val="28"/>
                <w:szCs w:val="28"/>
              </w:rPr>
              <w:t>а</w:t>
            </w:r>
            <w:r w:rsidR="00456328" w:rsidRPr="00EB69A4">
              <w:rPr>
                <w:color w:val="000000"/>
                <w:sz w:val="28"/>
                <w:szCs w:val="28"/>
              </w:rPr>
              <w:t>телей библиотеки;</w:t>
            </w:r>
          </w:p>
          <w:p w:rsidR="00456328" w:rsidRPr="00EB69A4" w:rsidRDefault="00EC434D" w:rsidP="00456328">
            <w:pPr>
              <w:shd w:val="clear" w:color="auto" w:fill="FFFFFF"/>
              <w:ind w:firstLine="34"/>
              <w:jc w:val="both"/>
              <w:rPr>
                <w:color w:val="000000"/>
                <w:sz w:val="28"/>
                <w:szCs w:val="28"/>
              </w:rPr>
            </w:pPr>
            <w:r>
              <w:rPr>
                <w:color w:val="000000"/>
                <w:sz w:val="28"/>
                <w:szCs w:val="28"/>
              </w:rPr>
              <w:t>- количество</w:t>
            </w:r>
            <w:r w:rsidR="00456328" w:rsidRPr="00EB69A4">
              <w:rPr>
                <w:color w:val="000000"/>
                <w:sz w:val="28"/>
                <w:szCs w:val="28"/>
              </w:rPr>
              <w:t xml:space="preserve"> выданных библиоте</w:t>
            </w:r>
            <w:r w:rsidR="00456328" w:rsidRPr="00EB69A4">
              <w:rPr>
                <w:color w:val="000000"/>
                <w:sz w:val="28"/>
                <w:szCs w:val="28"/>
              </w:rPr>
              <w:t>ч</w:t>
            </w:r>
            <w:r w:rsidR="00456328" w:rsidRPr="00EB69A4">
              <w:rPr>
                <w:color w:val="000000"/>
                <w:sz w:val="28"/>
                <w:szCs w:val="28"/>
              </w:rPr>
              <w:t>ных документов;</w:t>
            </w:r>
          </w:p>
          <w:p w:rsidR="00456328" w:rsidRPr="00EB69A4" w:rsidRDefault="00EC434D" w:rsidP="00456328">
            <w:pPr>
              <w:shd w:val="clear" w:color="auto" w:fill="FFFFFF"/>
              <w:ind w:firstLine="34"/>
              <w:jc w:val="both"/>
              <w:rPr>
                <w:color w:val="000000"/>
                <w:sz w:val="28"/>
                <w:szCs w:val="28"/>
              </w:rPr>
            </w:pPr>
            <w:r>
              <w:rPr>
                <w:color w:val="000000"/>
                <w:sz w:val="28"/>
                <w:szCs w:val="28"/>
              </w:rPr>
              <w:t>-  количество</w:t>
            </w:r>
            <w:r w:rsidR="00456328" w:rsidRPr="00EB69A4">
              <w:rPr>
                <w:color w:val="000000"/>
                <w:sz w:val="28"/>
                <w:szCs w:val="28"/>
              </w:rPr>
              <w:t xml:space="preserve"> библиографических зап</w:t>
            </w:r>
            <w:r w:rsidR="00456328" w:rsidRPr="00EB69A4">
              <w:rPr>
                <w:color w:val="000000"/>
                <w:sz w:val="28"/>
                <w:szCs w:val="28"/>
              </w:rPr>
              <w:t>и</w:t>
            </w:r>
            <w:r w:rsidR="00456328" w:rsidRPr="00EB69A4">
              <w:rPr>
                <w:color w:val="000000"/>
                <w:sz w:val="28"/>
                <w:szCs w:val="28"/>
              </w:rPr>
              <w:lastRenderedPageBreak/>
              <w:t>сей в сводном электронном каталоге библиотек Куменского района;</w:t>
            </w:r>
          </w:p>
          <w:p w:rsidR="00456328" w:rsidRPr="00EB69A4" w:rsidRDefault="00456328" w:rsidP="00456328">
            <w:pPr>
              <w:shd w:val="clear" w:color="auto" w:fill="FFFFFF"/>
              <w:ind w:firstLine="34"/>
              <w:jc w:val="both"/>
              <w:rPr>
                <w:color w:val="000000"/>
                <w:sz w:val="28"/>
                <w:szCs w:val="28"/>
              </w:rPr>
            </w:pPr>
            <w:r w:rsidRPr="00EB69A4">
              <w:rPr>
                <w:color w:val="000000"/>
                <w:sz w:val="28"/>
                <w:szCs w:val="28"/>
              </w:rPr>
              <w:t>- охват библиотечным обслуживанием;</w:t>
            </w:r>
          </w:p>
          <w:p w:rsidR="00456328" w:rsidRPr="00EB69A4" w:rsidRDefault="00456328" w:rsidP="00456328">
            <w:pPr>
              <w:shd w:val="clear" w:color="auto" w:fill="FFFFFF"/>
              <w:ind w:firstLine="34"/>
              <w:jc w:val="both"/>
              <w:rPr>
                <w:color w:val="000000"/>
                <w:sz w:val="28"/>
                <w:szCs w:val="28"/>
              </w:rPr>
            </w:pPr>
            <w:r w:rsidRPr="00EB69A4">
              <w:rPr>
                <w:color w:val="000000"/>
                <w:sz w:val="28"/>
                <w:szCs w:val="28"/>
              </w:rPr>
              <w:t>- обращаемость книжного фонда;</w:t>
            </w:r>
          </w:p>
          <w:p w:rsidR="00456328" w:rsidRPr="00A769A1" w:rsidRDefault="00456328" w:rsidP="00A769A1">
            <w:pPr>
              <w:shd w:val="clear" w:color="auto" w:fill="FFFFFF"/>
              <w:ind w:firstLine="34"/>
              <w:jc w:val="both"/>
              <w:rPr>
                <w:color w:val="000000"/>
                <w:sz w:val="28"/>
                <w:szCs w:val="28"/>
              </w:rPr>
            </w:pPr>
            <w:r w:rsidRPr="00EB69A4">
              <w:rPr>
                <w:color w:val="000000"/>
                <w:sz w:val="28"/>
                <w:szCs w:val="28"/>
              </w:rPr>
              <w:t>- обновляемость библиотечного фонда</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lastRenderedPageBreak/>
              <w:t>Этапы и сроки реализации мун</w:t>
            </w:r>
            <w:r w:rsidRPr="00EB69A4">
              <w:rPr>
                <w:sz w:val="28"/>
                <w:szCs w:val="28"/>
              </w:rPr>
              <w:t>и</w:t>
            </w:r>
            <w:r w:rsidRPr="00EB69A4">
              <w:rPr>
                <w:sz w:val="28"/>
                <w:szCs w:val="28"/>
              </w:rPr>
              <w:t>ципальной программы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04689D" w:rsidP="00456328">
            <w:pPr>
              <w:jc w:val="both"/>
              <w:rPr>
                <w:sz w:val="28"/>
                <w:szCs w:val="28"/>
              </w:rPr>
            </w:pPr>
            <w:r>
              <w:rPr>
                <w:sz w:val="28"/>
                <w:szCs w:val="28"/>
              </w:rPr>
              <w:t>2023-2030</w:t>
            </w:r>
            <w:r w:rsidR="00456328" w:rsidRPr="00EB69A4">
              <w:rPr>
                <w:sz w:val="28"/>
                <w:szCs w:val="28"/>
              </w:rPr>
              <w:t xml:space="preserve"> годы, выделение этапов не предусмотрено</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Default="00456328" w:rsidP="00456328">
            <w:pPr>
              <w:jc w:val="both"/>
              <w:rPr>
                <w:sz w:val="28"/>
                <w:szCs w:val="28"/>
              </w:rPr>
            </w:pPr>
            <w:r w:rsidRPr="00EB69A4">
              <w:rPr>
                <w:sz w:val="28"/>
                <w:szCs w:val="28"/>
              </w:rPr>
              <w:t>Объемы ассигнований муниц</w:t>
            </w:r>
            <w:r w:rsidRPr="00EB69A4">
              <w:rPr>
                <w:sz w:val="28"/>
                <w:szCs w:val="28"/>
              </w:rPr>
              <w:t>и</w:t>
            </w:r>
            <w:r w:rsidRPr="00EB69A4">
              <w:rPr>
                <w:sz w:val="28"/>
                <w:szCs w:val="28"/>
              </w:rPr>
              <w:t>пальной программы</w:t>
            </w:r>
          </w:p>
          <w:p w:rsidR="002E3571" w:rsidRPr="00EB69A4" w:rsidRDefault="002E3571" w:rsidP="00456328">
            <w:pPr>
              <w:jc w:val="both"/>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18298F" w:rsidRPr="0004689D" w:rsidRDefault="00456328" w:rsidP="0018298F">
            <w:pPr>
              <w:jc w:val="both"/>
              <w:rPr>
                <w:sz w:val="28"/>
                <w:szCs w:val="28"/>
              </w:rPr>
            </w:pPr>
            <w:r w:rsidRPr="0004689D">
              <w:rPr>
                <w:sz w:val="28"/>
                <w:szCs w:val="28"/>
              </w:rPr>
              <w:t>Общий бюджет финансирования</w:t>
            </w:r>
            <w:r w:rsidR="00A769A1" w:rsidRPr="0004689D">
              <w:rPr>
                <w:sz w:val="28"/>
                <w:szCs w:val="28"/>
              </w:rPr>
              <w:t xml:space="preserve"> </w:t>
            </w:r>
            <w:r w:rsidR="0004689D" w:rsidRPr="0004689D">
              <w:rPr>
                <w:b/>
                <w:sz w:val="28"/>
                <w:szCs w:val="28"/>
              </w:rPr>
              <w:t>88310,0</w:t>
            </w:r>
            <w:r w:rsidRPr="0004689D">
              <w:rPr>
                <w:sz w:val="28"/>
                <w:szCs w:val="28"/>
              </w:rPr>
              <w:t xml:space="preserve"> </w:t>
            </w:r>
            <w:r w:rsidR="0004689D">
              <w:rPr>
                <w:sz w:val="28"/>
                <w:szCs w:val="28"/>
              </w:rPr>
              <w:t xml:space="preserve"> </w:t>
            </w:r>
            <w:r w:rsidRPr="0004689D">
              <w:rPr>
                <w:sz w:val="28"/>
                <w:szCs w:val="28"/>
              </w:rPr>
              <w:t>тыс. рублей,</w:t>
            </w:r>
            <w:r w:rsidR="0018298F" w:rsidRPr="0004689D">
              <w:rPr>
                <w:sz w:val="28"/>
                <w:szCs w:val="28"/>
              </w:rPr>
              <w:t xml:space="preserve"> в том числе</w:t>
            </w:r>
            <w:r w:rsidR="0004689D">
              <w:rPr>
                <w:sz w:val="28"/>
                <w:szCs w:val="28"/>
              </w:rPr>
              <w:t>: обл</w:t>
            </w:r>
            <w:r w:rsidR="0004689D">
              <w:rPr>
                <w:sz w:val="28"/>
                <w:szCs w:val="28"/>
              </w:rPr>
              <w:t>а</w:t>
            </w:r>
            <w:r w:rsidR="0004689D">
              <w:rPr>
                <w:sz w:val="28"/>
                <w:szCs w:val="28"/>
              </w:rPr>
              <w:t>стной бюджет</w:t>
            </w:r>
            <w:r w:rsidR="0004689D" w:rsidRPr="0004689D">
              <w:rPr>
                <w:b/>
                <w:sz w:val="28"/>
                <w:szCs w:val="28"/>
              </w:rPr>
              <w:t>: 56800,0</w:t>
            </w:r>
            <w:r w:rsidR="0004689D">
              <w:rPr>
                <w:sz w:val="28"/>
                <w:szCs w:val="28"/>
              </w:rPr>
              <w:t xml:space="preserve"> тыс. рублей, </w:t>
            </w:r>
            <w:r w:rsidR="0018298F" w:rsidRPr="0004689D">
              <w:rPr>
                <w:sz w:val="28"/>
                <w:szCs w:val="28"/>
              </w:rPr>
              <w:t xml:space="preserve"> районный бюджет </w:t>
            </w:r>
            <w:r w:rsidR="0004689D" w:rsidRPr="0004689D">
              <w:rPr>
                <w:b/>
                <w:sz w:val="28"/>
                <w:szCs w:val="28"/>
              </w:rPr>
              <w:t>31510,0</w:t>
            </w:r>
            <w:r w:rsidR="0018298F" w:rsidRPr="0004689D">
              <w:rPr>
                <w:sz w:val="28"/>
                <w:szCs w:val="28"/>
              </w:rPr>
              <w:t xml:space="preserve"> тыс. рублей.</w:t>
            </w:r>
          </w:p>
          <w:p w:rsidR="002E3571" w:rsidRPr="0004689D" w:rsidRDefault="00456328" w:rsidP="00456328">
            <w:pPr>
              <w:jc w:val="both"/>
              <w:rPr>
                <w:sz w:val="28"/>
                <w:szCs w:val="28"/>
              </w:rPr>
            </w:pPr>
            <w:r w:rsidRPr="0004689D">
              <w:rPr>
                <w:sz w:val="28"/>
                <w:szCs w:val="28"/>
              </w:rPr>
              <w:t>в том числе по г</w:t>
            </w:r>
            <w:r w:rsidRPr="0004689D">
              <w:rPr>
                <w:sz w:val="28"/>
                <w:szCs w:val="28"/>
              </w:rPr>
              <w:t>о</w:t>
            </w:r>
            <w:r w:rsidRPr="0004689D">
              <w:rPr>
                <w:sz w:val="28"/>
                <w:szCs w:val="28"/>
              </w:rPr>
              <w:t>дам:</w:t>
            </w:r>
          </w:p>
          <w:p w:rsidR="003D584D" w:rsidRPr="0004689D" w:rsidRDefault="0018298F" w:rsidP="00456328">
            <w:pPr>
              <w:jc w:val="both"/>
              <w:rPr>
                <w:sz w:val="28"/>
                <w:szCs w:val="28"/>
              </w:rPr>
            </w:pPr>
            <w:r w:rsidRPr="0004689D">
              <w:rPr>
                <w:sz w:val="28"/>
                <w:szCs w:val="28"/>
              </w:rPr>
              <w:t>2023</w:t>
            </w:r>
            <w:r w:rsidR="003D584D" w:rsidRPr="0004689D">
              <w:rPr>
                <w:sz w:val="28"/>
                <w:szCs w:val="28"/>
              </w:rPr>
              <w:t xml:space="preserve"> г </w:t>
            </w:r>
            <w:r w:rsidRPr="0004689D">
              <w:rPr>
                <w:sz w:val="28"/>
                <w:szCs w:val="28"/>
              </w:rPr>
              <w:t>–</w:t>
            </w:r>
            <w:r w:rsidR="003D584D" w:rsidRPr="0004689D">
              <w:rPr>
                <w:sz w:val="28"/>
                <w:szCs w:val="28"/>
              </w:rPr>
              <w:t xml:space="preserve"> </w:t>
            </w:r>
            <w:r w:rsidR="002E5F94">
              <w:rPr>
                <w:sz w:val="28"/>
                <w:szCs w:val="28"/>
              </w:rPr>
              <w:t xml:space="preserve"> 9770</w:t>
            </w:r>
            <w:r w:rsidR="00546CF4" w:rsidRPr="0004689D">
              <w:rPr>
                <w:sz w:val="28"/>
                <w:szCs w:val="28"/>
              </w:rPr>
              <w:t>,0</w:t>
            </w:r>
            <w:r w:rsidRPr="0004689D">
              <w:rPr>
                <w:sz w:val="28"/>
                <w:szCs w:val="28"/>
              </w:rPr>
              <w:t xml:space="preserve"> тыс. рублей</w:t>
            </w:r>
          </w:p>
          <w:p w:rsidR="0018298F" w:rsidRPr="0004689D" w:rsidRDefault="002E5F94" w:rsidP="00456328">
            <w:pPr>
              <w:jc w:val="both"/>
              <w:rPr>
                <w:sz w:val="28"/>
                <w:szCs w:val="28"/>
              </w:rPr>
            </w:pPr>
            <w:r>
              <w:rPr>
                <w:sz w:val="28"/>
                <w:szCs w:val="28"/>
              </w:rPr>
              <w:t>2024 г –  10170</w:t>
            </w:r>
            <w:r w:rsidR="00546CF4" w:rsidRPr="0004689D">
              <w:rPr>
                <w:sz w:val="28"/>
                <w:szCs w:val="28"/>
              </w:rPr>
              <w:t>,0</w:t>
            </w:r>
            <w:r w:rsidR="0018298F" w:rsidRPr="0004689D">
              <w:rPr>
                <w:sz w:val="28"/>
                <w:szCs w:val="28"/>
              </w:rPr>
              <w:t xml:space="preserve"> тыс. рублей</w:t>
            </w:r>
          </w:p>
          <w:p w:rsidR="0004689D" w:rsidRPr="0004689D" w:rsidRDefault="0004689D" w:rsidP="0004689D">
            <w:pPr>
              <w:jc w:val="both"/>
              <w:rPr>
                <w:sz w:val="28"/>
                <w:szCs w:val="28"/>
              </w:rPr>
            </w:pPr>
            <w:r w:rsidRPr="0004689D">
              <w:rPr>
                <w:sz w:val="28"/>
                <w:szCs w:val="28"/>
              </w:rPr>
              <w:t xml:space="preserve">2025 г – </w:t>
            </w:r>
            <w:r w:rsidR="002E5F94">
              <w:rPr>
                <w:sz w:val="28"/>
                <w:szCs w:val="28"/>
              </w:rPr>
              <w:t xml:space="preserve"> 10520</w:t>
            </w:r>
            <w:r w:rsidRPr="0004689D">
              <w:rPr>
                <w:sz w:val="28"/>
                <w:szCs w:val="28"/>
              </w:rPr>
              <w:t>,0 тыс. рублей</w:t>
            </w:r>
          </w:p>
          <w:p w:rsidR="0004689D" w:rsidRPr="0004689D" w:rsidRDefault="0004689D" w:rsidP="0004689D">
            <w:pPr>
              <w:jc w:val="both"/>
              <w:rPr>
                <w:sz w:val="28"/>
                <w:szCs w:val="28"/>
              </w:rPr>
            </w:pPr>
            <w:r w:rsidRPr="0004689D">
              <w:rPr>
                <w:sz w:val="28"/>
                <w:szCs w:val="28"/>
              </w:rPr>
              <w:t>2026</w:t>
            </w:r>
            <w:r w:rsidR="002E5F94">
              <w:rPr>
                <w:sz w:val="28"/>
                <w:szCs w:val="28"/>
              </w:rPr>
              <w:t xml:space="preserve"> г –  10870</w:t>
            </w:r>
            <w:r w:rsidRPr="0004689D">
              <w:rPr>
                <w:sz w:val="28"/>
                <w:szCs w:val="28"/>
              </w:rPr>
              <w:t>,0 тыс. рублей</w:t>
            </w:r>
          </w:p>
          <w:p w:rsidR="0004689D" w:rsidRPr="0004689D" w:rsidRDefault="0004689D" w:rsidP="0004689D">
            <w:pPr>
              <w:jc w:val="both"/>
              <w:rPr>
                <w:sz w:val="28"/>
                <w:szCs w:val="28"/>
              </w:rPr>
            </w:pPr>
            <w:r w:rsidRPr="0004689D">
              <w:rPr>
                <w:sz w:val="28"/>
                <w:szCs w:val="28"/>
              </w:rPr>
              <w:t xml:space="preserve">2027 г – </w:t>
            </w:r>
            <w:r w:rsidR="002E5F94">
              <w:rPr>
                <w:sz w:val="28"/>
                <w:szCs w:val="28"/>
              </w:rPr>
              <w:t xml:space="preserve"> 11220</w:t>
            </w:r>
            <w:r w:rsidRPr="0004689D">
              <w:rPr>
                <w:sz w:val="28"/>
                <w:szCs w:val="28"/>
              </w:rPr>
              <w:t>,0 тыс. рублей</w:t>
            </w:r>
          </w:p>
          <w:p w:rsidR="0004689D" w:rsidRPr="0004689D" w:rsidRDefault="0004689D" w:rsidP="0004689D">
            <w:pPr>
              <w:jc w:val="both"/>
              <w:rPr>
                <w:sz w:val="28"/>
                <w:szCs w:val="28"/>
              </w:rPr>
            </w:pPr>
            <w:r w:rsidRPr="0004689D">
              <w:rPr>
                <w:sz w:val="28"/>
                <w:szCs w:val="28"/>
              </w:rPr>
              <w:t>2028</w:t>
            </w:r>
            <w:r w:rsidR="002E5F94">
              <w:rPr>
                <w:sz w:val="28"/>
                <w:szCs w:val="28"/>
              </w:rPr>
              <w:t xml:space="preserve"> г –  11570</w:t>
            </w:r>
            <w:r w:rsidRPr="0004689D">
              <w:rPr>
                <w:sz w:val="28"/>
                <w:szCs w:val="28"/>
              </w:rPr>
              <w:t>,0 тыс. рублей</w:t>
            </w:r>
          </w:p>
          <w:p w:rsidR="0004689D" w:rsidRPr="0004689D" w:rsidRDefault="0004689D" w:rsidP="0004689D">
            <w:pPr>
              <w:jc w:val="both"/>
              <w:rPr>
                <w:sz w:val="28"/>
                <w:szCs w:val="28"/>
              </w:rPr>
            </w:pPr>
            <w:r w:rsidRPr="0004689D">
              <w:rPr>
                <w:sz w:val="28"/>
                <w:szCs w:val="28"/>
              </w:rPr>
              <w:t xml:space="preserve">2029 г – </w:t>
            </w:r>
            <w:r w:rsidR="002E5F94">
              <w:rPr>
                <w:sz w:val="28"/>
                <w:szCs w:val="28"/>
              </w:rPr>
              <w:t xml:space="preserve"> 11920</w:t>
            </w:r>
            <w:r w:rsidRPr="0004689D">
              <w:rPr>
                <w:sz w:val="28"/>
                <w:szCs w:val="28"/>
              </w:rPr>
              <w:t>,0 тыс. рублей</w:t>
            </w:r>
          </w:p>
          <w:p w:rsidR="0004689D" w:rsidRPr="007036F7" w:rsidRDefault="0004689D" w:rsidP="00456328">
            <w:pPr>
              <w:jc w:val="both"/>
              <w:rPr>
                <w:sz w:val="28"/>
                <w:szCs w:val="28"/>
                <w:highlight w:val="yellow"/>
              </w:rPr>
            </w:pPr>
            <w:r w:rsidRPr="0004689D">
              <w:rPr>
                <w:sz w:val="28"/>
                <w:szCs w:val="28"/>
              </w:rPr>
              <w:t>2030</w:t>
            </w:r>
            <w:r w:rsidR="002E5F94">
              <w:rPr>
                <w:sz w:val="28"/>
                <w:szCs w:val="28"/>
              </w:rPr>
              <w:t xml:space="preserve"> г –  12270</w:t>
            </w:r>
            <w:r w:rsidRPr="0004689D">
              <w:rPr>
                <w:sz w:val="28"/>
                <w:szCs w:val="28"/>
              </w:rPr>
              <w:t>,0 тыс. рублей</w:t>
            </w:r>
          </w:p>
        </w:tc>
      </w:tr>
      <w:tr w:rsidR="00456328" w:rsidRPr="00EB69A4">
        <w:tc>
          <w:tcPr>
            <w:tcW w:w="4503" w:type="dxa"/>
            <w:tcBorders>
              <w:top w:val="single" w:sz="4" w:space="0" w:color="000000"/>
              <w:left w:val="single" w:sz="4" w:space="0" w:color="000000"/>
              <w:bottom w:val="single" w:sz="4" w:space="0" w:color="000000"/>
              <w:right w:val="single" w:sz="4" w:space="0" w:color="000000"/>
            </w:tcBorders>
          </w:tcPr>
          <w:p w:rsidR="00456328" w:rsidRPr="00EB69A4" w:rsidRDefault="00456328" w:rsidP="00456328">
            <w:pPr>
              <w:jc w:val="both"/>
              <w:rPr>
                <w:sz w:val="28"/>
                <w:szCs w:val="28"/>
              </w:rPr>
            </w:pPr>
            <w:r w:rsidRPr="00EB69A4">
              <w:rPr>
                <w:sz w:val="28"/>
                <w:szCs w:val="28"/>
              </w:rPr>
              <w:t>Ожидаемые конечные результаты реализации муниципальной пр</w:t>
            </w:r>
            <w:r w:rsidRPr="00EB69A4">
              <w:rPr>
                <w:sz w:val="28"/>
                <w:szCs w:val="28"/>
              </w:rPr>
              <w:t>о</w:t>
            </w:r>
            <w:r w:rsidRPr="00EB69A4">
              <w:rPr>
                <w:sz w:val="28"/>
                <w:szCs w:val="28"/>
              </w:rPr>
              <w:t>граммы</w:t>
            </w:r>
          </w:p>
        </w:tc>
        <w:tc>
          <w:tcPr>
            <w:tcW w:w="5068" w:type="dxa"/>
            <w:tcBorders>
              <w:top w:val="single" w:sz="4" w:space="0" w:color="000000"/>
              <w:left w:val="single" w:sz="4" w:space="0" w:color="000000"/>
              <w:bottom w:val="single" w:sz="4" w:space="0" w:color="000000"/>
              <w:right w:val="single" w:sz="4" w:space="0" w:color="000000"/>
            </w:tcBorders>
          </w:tcPr>
          <w:p w:rsidR="00456328" w:rsidRPr="00EB69A4" w:rsidRDefault="00546CF4" w:rsidP="00456328">
            <w:pPr>
              <w:rPr>
                <w:sz w:val="28"/>
                <w:szCs w:val="28"/>
              </w:rPr>
            </w:pPr>
            <w:r>
              <w:rPr>
                <w:sz w:val="28"/>
                <w:szCs w:val="28"/>
              </w:rPr>
              <w:t xml:space="preserve">- участие в </w:t>
            </w:r>
            <w:r w:rsidR="001E5DC1">
              <w:rPr>
                <w:b/>
                <w:sz w:val="28"/>
                <w:szCs w:val="28"/>
              </w:rPr>
              <w:t>80</w:t>
            </w:r>
            <w:r w:rsidR="00ED0367">
              <w:rPr>
                <w:sz w:val="28"/>
                <w:szCs w:val="28"/>
              </w:rPr>
              <w:t xml:space="preserve"> районных, зональных</w:t>
            </w:r>
            <w:r w:rsidR="00456328" w:rsidRPr="00EB69A4">
              <w:rPr>
                <w:sz w:val="28"/>
                <w:szCs w:val="28"/>
              </w:rPr>
              <w:t>,  област</w:t>
            </w:r>
            <w:r w:rsidR="00ED0367">
              <w:rPr>
                <w:sz w:val="28"/>
                <w:szCs w:val="28"/>
              </w:rPr>
              <w:t>ных или всероссийских</w:t>
            </w:r>
            <w:r w:rsidR="00456328" w:rsidRPr="00EB69A4">
              <w:rPr>
                <w:sz w:val="28"/>
                <w:szCs w:val="28"/>
              </w:rPr>
              <w:t xml:space="preserve"> фестив</w:t>
            </w:r>
            <w:r w:rsidR="00456328" w:rsidRPr="00EB69A4">
              <w:rPr>
                <w:sz w:val="28"/>
                <w:szCs w:val="28"/>
              </w:rPr>
              <w:t>а</w:t>
            </w:r>
            <w:r w:rsidR="00456328" w:rsidRPr="00EB69A4">
              <w:rPr>
                <w:sz w:val="28"/>
                <w:szCs w:val="28"/>
              </w:rPr>
              <w:t>лях, конкур</w:t>
            </w:r>
            <w:r w:rsidR="00ED0367">
              <w:rPr>
                <w:sz w:val="28"/>
                <w:szCs w:val="28"/>
              </w:rPr>
              <w:t>сах и т.п за планируемый пер</w:t>
            </w:r>
            <w:r w:rsidR="00ED0367">
              <w:rPr>
                <w:sz w:val="28"/>
                <w:szCs w:val="28"/>
              </w:rPr>
              <w:t>и</w:t>
            </w:r>
            <w:r w:rsidR="00ED0367">
              <w:rPr>
                <w:sz w:val="28"/>
                <w:szCs w:val="28"/>
              </w:rPr>
              <w:t>од;</w:t>
            </w:r>
          </w:p>
          <w:p w:rsidR="00456328" w:rsidRPr="00EB69A4" w:rsidRDefault="00ED0367" w:rsidP="00456328">
            <w:pPr>
              <w:rPr>
                <w:sz w:val="28"/>
                <w:szCs w:val="28"/>
              </w:rPr>
            </w:pPr>
            <w:r>
              <w:rPr>
                <w:sz w:val="28"/>
                <w:szCs w:val="28"/>
              </w:rPr>
              <w:t>- сохранение</w:t>
            </w:r>
            <w:r w:rsidR="00456328" w:rsidRPr="00EB69A4">
              <w:rPr>
                <w:sz w:val="28"/>
                <w:szCs w:val="28"/>
              </w:rPr>
              <w:t xml:space="preserve"> численности участников культур</w:t>
            </w:r>
            <w:r>
              <w:rPr>
                <w:sz w:val="28"/>
                <w:szCs w:val="28"/>
              </w:rPr>
              <w:t>но</w:t>
            </w:r>
            <w:r w:rsidR="00BD5D2E">
              <w:rPr>
                <w:sz w:val="28"/>
                <w:szCs w:val="28"/>
              </w:rPr>
              <w:t xml:space="preserve"> </w:t>
            </w:r>
            <w:r>
              <w:rPr>
                <w:sz w:val="28"/>
                <w:szCs w:val="28"/>
              </w:rPr>
              <w:t>-</w:t>
            </w:r>
            <w:r w:rsidR="00BD5D2E">
              <w:rPr>
                <w:sz w:val="28"/>
                <w:szCs w:val="28"/>
              </w:rPr>
              <w:t xml:space="preserve"> </w:t>
            </w:r>
            <w:r>
              <w:rPr>
                <w:sz w:val="28"/>
                <w:szCs w:val="28"/>
              </w:rPr>
              <w:t xml:space="preserve">досуговых мероприятий </w:t>
            </w:r>
            <w:r w:rsidR="00456328" w:rsidRPr="00EB69A4">
              <w:rPr>
                <w:sz w:val="28"/>
                <w:szCs w:val="28"/>
              </w:rPr>
              <w:t xml:space="preserve"> </w:t>
            </w:r>
            <w:r w:rsidR="00811CC9">
              <w:rPr>
                <w:sz w:val="28"/>
                <w:szCs w:val="28"/>
              </w:rPr>
              <w:t xml:space="preserve"> </w:t>
            </w:r>
            <w:r w:rsidR="001E5DC1">
              <w:rPr>
                <w:b/>
                <w:sz w:val="28"/>
                <w:szCs w:val="28"/>
              </w:rPr>
              <w:t xml:space="preserve">179958 </w:t>
            </w:r>
            <w:r w:rsidR="00456328" w:rsidRPr="00EB69A4">
              <w:rPr>
                <w:sz w:val="28"/>
                <w:szCs w:val="28"/>
              </w:rPr>
              <w:t>человек;</w:t>
            </w:r>
          </w:p>
          <w:p w:rsidR="00456328" w:rsidRPr="00EB69A4" w:rsidRDefault="00456328" w:rsidP="00456328">
            <w:pPr>
              <w:rPr>
                <w:sz w:val="28"/>
                <w:szCs w:val="28"/>
              </w:rPr>
            </w:pPr>
            <w:r w:rsidRPr="00EB69A4">
              <w:rPr>
                <w:sz w:val="28"/>
                <w:szCs w:val="28"/>
              </w:rPr>
              <w:t>- повышение уровня удовлетворенности граждан  качеством предоставления м</w:t>
            </w:r>
            <w:r w:rsidRPr="00EB69A4">
              <w:rPr>
                <w:sz w:val="28"/>
                <w:szCs w:val="28"/>
              </w:rPr>
              <w:t>у</w:t>
            </w:r>
            <w:r w:rsidRPr="00EB69A4">
              <w:rPr>
                <w:sz w:val="28"/>
                <w:szCs w:val="28"/>
              </w:rPr>
              <w:t xml:space="preserve">ниципальных услуг в сфере культуры </w:t>
            </w:r>
            <w:r w:rsidR="00811CC9">
              <w:rPr>
                <w:sz w:val="28"/>
                <w:szCs w:val="28"/>
              </w:rPr>
              <w:t xml:space="preserve">до </w:t>
            </w:r>
            <w:r w:rsidR="001E5DC1">
              <w:rPr>
                <w:b/>
                <w:sz w:val="28"/>
                <w:szCs w:val="28"/>
              </w:rPr>
              <w:t>87</w:t>
            </w:r>
            <w:r w:rsidR="006748B9" w:rsidRPr="00811CC9">
              <w:rPr>
                <w:b/>
                <w:sz w:val="28"/>
                <w:szCs w:val="28"/>
              </w:rPr>
              <w:t xml:space="preserve"> </w:t>
            </w:r>
            <w:r w:rsidRPr="0028294D">
              <w:rPr>
                <w:sz w:val="28"/>
                <w:szCs w:val="28"/>
              </w:rPr>
              <w:t>%.;</w:t>
            </w:r>
          </w:p>
          <w:p w:rsidR="00456328" w:rsidRPr="00E207B7" w:rsidRDefault="00456328" w:rsidP="00456328">
            <w:pPr>
              <w:shd w:val="clear" w:color="auto" w:fill="FFFFFF"/>
              <w:rPr>
                <w:sz w:val="28"/>
                <w:szCs w:val="28"/>
              </w:rPr>
            </w:pPr>
            <w:r w:rsidRPr="00EB69A4">
              <w:rPr>
                <w:sz w:val="28"/>
                <w:szCs w:val="28"/>
              </w:rPr>
              <w:t xml:space="preserve">- участие  </w:t>
            </w:r>
            <w:r w:rsidR="001E5DC1">
              <w:rPr>
                <w:sz w:val="28"/>
                <w:szCs w:val="28"/>
              </w:rPr>
              <w:t xml:space="preserve">40 </w:t>
            </w:r>
            <w:r w:rsidRPr="00EB69A4">
              <w:rPr>
                <w:sz w:val="28"/>
                <w:szCs w:val="28"/>
              </w:rPr>
              <w:t>работников учреждений культуры в курсах повышения квал</w:t>
            </w:r>
            <w:r w:rsidRPr="00EB69A4">
              <w:rPr>
                <w:sz w:val="28"/>
                <w:szCs w:val="28"/>
              </w:rPr>
              <w:t>и</w:t>
            </w:r>
            <w:r w:rsidRPr="00EB69A4">
              <w:rPr>
                <w:sz w:val="28"/>
                <w:szCs w:val="28"/>
              </w:rPr>
              <w:t xml:space="preserve">фикации, творческих лабораториях, </w:t>
            </w:r>
            <w:r w:rsidRPr="00E207B7">
              <w:rPr>
                <w:sz w:val="28"/>
                <w:szCs w:val="28"/>
              </w:rPr>
              <w:t>обучающих семинарах и т.д.;</w:t>
            </w:r>
          </w:p>
          <w:p w:rsidR="00456328" w:rsidRPr="00E207B7" w:rsidRDefault="00456328" w:rsidP="00456328">
            <w:pPr>
              <w:tabs>
                <w:tab w:val="left" w:pos="-108"/>
              </w:tabs>
              <w:jc w:val="both"/>
              <w:rPr>
                <w:sz w:val="28"/>
                <w:szCs w:val="28"/>
              </w:rPr>
            </w:pPr>
            <w:r w:rsidRPr="00E207B7">
              <w:rPr>
                <w:sz w:val="28"/>
                <w:szCs w:val="28"/>
              </w:rPr>
              <w:t xml:space="preserve">- увеличить  посещаемость  музея  до </w:t>
            </w:r>
            <w:r w:rsidR="00546CF4" w:rsidRPr="00E207B7">
              <w:rPr>
                <w:b/>
                <w:sz w:val="28"/>
                <w:szCs w:val="28"/>
              </w:rPr>
              <w:t>11</w:t>
            </w:r>
            <w:r w:rsidR="00E207B7" w:rsidRPr="00E207B7">
              <w:rPr>
                <w:b/>
                <w:sz w:val="28"/>
                <w:szCs w:val="28"/>
              </w:rPr>
              <w:t>907</w:t>
            </w:r>
            <w:r w:rsidRPr="00E207B7">
              <w:rPr>
                <w:sz w:val="28"/>
                <w:szCs w:val="28"/>
              </w:rPr>
              <w:t xml:space="preserve">  человек  в год;</w:t>
            </w:r>
            <w:r w:rsidRPr="00E207B7">
              <w:rPr>
                <w:sz w:val="28"/>
                <w:szCs w:val="28"/>
              </w:rPr>
              <w:tab/>
            </w:r>
          </w:p>
          <w:p w:rsidR="00456328" w:rsidRPr="00E207B7" w:rsidRDefault="00456328" w:rsidP="00456328">
            <w:pPr>
              <w:tabs>
                <w:tab w:val="left" w:pos="-108"/>
              </w:tabs>
              <w:jc w:val="both"/>
              <w:rPr>
                <w:sz w:val="28"/>
                <w:szCs w:val="28"/>
              </w:rPr>
            </w:pPr>
            <w:r w:rsidRPr="00E207B7">
              <w:rPr>
                <w:sz w:val="28"/>
                <w:szCs w:val="28"/>
              </w:rPr>
              <w:t xml:space="preserve">- пополнить общий  музейный  фонд  до </w:t>
            </w:r>
            <w:r w:rsidR="00E207B7" w:rsidRPr="00E207B7">
              <w:rPr>
                <w:b/>
                <w:sz w:val="28"/>
                <w:szCs w:val="28"/>
              </w:rPr>
              <w:t>6026</w:t>
            </w:r>
            <w:r w:rsidRPr="00E207B7">
              <w:rPr>
                <w:sz w:val="28"/>
                <w:szCs w:val="28"/>
              </w:rPr>
              <w:t xml:space="preserve">  единиц;</w:t>
            </w:r>
          </w:p>
          <w:p w:rsidR="00456328" w:rsidRPr="00E207B7" w:rsidRDefault="00456328" w:rsidP="00456328">
            <w:pPr>
              <w:tabs>
                <w:tab w:val="left" w:pos="-108"/>
              </w:tabs>
              <w:jc w:val="both"/>
              <w:rPr>
                <w:sz w:val="28"/>
                <w:szCs w:val="28"/>
              </w:rPr>
            </w:pPr>
            <w:r w:rsidRPr="00E207B7">
              <w:rPr>
                <w:sz w:val="28"/>
                <w:szCs w:val="28"/>
              </w:rPr>
              <w:t xml:space="preserve">- пополнить основной  фонд   музея до </w:t>
            </w:r>
            <w:r w:rsidR="00546CF4" w:rsidRPr="00E207B7">
              <w:rPr>
                <w:b/>
                <w:sz w:val="28"/>
                <w:szCs w:val="28"/>
              </w:rPr>
              <w:t>2</w:t>
            </w:r>
            <w:r w:rsidR="00E207B7" w:rsidRPr="00E207B7">
              <w:rPr>
                <w:b/>
                <w:sz w:val="28"/>
                <w:szCs w:val="28"/>
              </w:rPr>
              <w:t>570</w:t>
            </w:r>
            <w:r w:rsidRPr="00E207B7">
              <w:rPr>
                <w:sz w:val="28"/>
                <w:szCs w:val="28"/>
              </w:rPr>
              <w:t xml:space="preserve"> единиц;</w:t>
            </w:r>
            <w:r w:rsidRPr="00E207B7">
              <w:rPr>
                <w:sz w:val="28"/>
                <w:szCs w:val="28"/>
              </w:rPr>
              <w:tab/>
            </w:r>
          </w:p>
          <w:p w:rsidR="00456328" w:rsidRPr="00E207B7" w:rsidRDefault="00456328" w:rsidP="00456328">
            <w:pPr>
              <w:tabs>
                <w:tab w:val="left" w:pos="-108"/>
              </w:tabs>
              <w:jc w:val="both"/>
              <w:rPr>
                <w:sz w:val="28"/>
                <w:szCs w:val="28"/>
              </w:rPr>
            </w:pPr>
            <w:r w:rsidRPr="00E207B7">
              <w:rPr>
                <w:sz w:val="28"/>
                <w:szCs w:val="28"/>
              </w:rPr>
              <w:t xml:space="preserve">- пополнить научно-вспомогательный фонд музея до </w:t>
            </w:r>
            <w:r w:rsidR="00546CF4" w:rsidRPr="00E207B7">
              <w:rPr>
                <w:b/>
                <w:sz w:val="28"/>
                <w:szCs w:val="28"/>
              </w:rPr>
              <w:t>3</w:t>
            </w:r>
            <w:r w:rsidR="00E207B7" w:rsidRPr="00E207B7">
              <w:rPr>
                <w:b/>
                <w:sz w:val="28"/>
                <w:szCs w:val="28"/>
              </w:rPr>
              <w:t>450</w:t>
            </w:r>
            <w:r w:rsidRPr="00E207B7">
              <w:rPr>
                <w:sz w:val="28"/>
                <w:szCs w:val="28"/>
              </w:rPr>
              <w:t xml:space="preserve"> единиц; </w:t>
            </w:r>
          </w:p>
          <w:p w:rsidR="00456328" w:rsidRPr="00E207B7" w:rsidRDefault="00456328" w:rsidP="00456328">
            <w:pPr>
              <w:tabs>
                <w:tab w:val="left" w:pos="-4114"/>
                <w:tab w:val="left" w:pos="-108"/>
              </w:tabs>
              <w:jc w:val="both"/>
              <w:rPr>
                <w:sz w:val="28"/>
                <w:szCs w:val="28"/>
              </w:rPr>
            </w:pPr>
            <w:r w:rsidRPr="00E207B7">
              <w:rPr>
                <w:sz w:val="28"/>
                <w:szCs w:val="28"/>
              </w:rPr>
              <w:t xml:space="preserve">- увеличить  количество выставочных проектов музея </w:t>
            </w:r>
            <w:r w:rsidR="0028294D" w:rsidRPr="00E207B7">
              <w:rPr>
                <w:sz w:val="28"/>
                <w:szCs w:val="28"/>
              </w:rPr>
              <w:t xml:space="preserve">до </w:t>
            </w:r>
            <w:r w:rsidR="00546CF4" w:rsidRPr="00E207B7">
              <w:rPr>
                <w:b/>
                <w:sz w:val="28"/>
                <w:szCs w:val="28"/>
              </w:rPr>
              <w:t>2</w:t>
            </w:r>
            <w:r w:rsidR="00E207B7" w:rsidRPr="00E207B7">
              <w:rPr>
                <w:b/>
                <w:sz w:val="28"/>
                <w:szCs w:val="28"/>
              </w:rPr>
              <w:t>2</w:t>
            </w:r>
            <w:r w:rsidRPr="00E207B7">
              <w:rPr>
                <w:sz w:val="28"/>
                <w:szCs w:val="28"/>
              </w:rPr>
              <w:t>;</w:t>
            </w:r>
          </w:p>
          <w:p w:rsidR="00456328" w:rsidRPr="00E207B7" w:rsidRDefault="00456328" w:rsidP="00456328">
            <w:pPr>
              <w:tabs>
                <w:tab w:val="left" w:pos="-4114"/>
                <w:tab w:val="left" w:pos="-108"/>
              </w:tabs>
              <w:jc w:val="both"/>
              <w:rPr>
                <w:sz w:val="28"/>
                <w:szCs w:val="28"/>
              </w:rPr>
            </w:pPr>
            <w:r w:rsidRPr="00E207B7">
              <w:rPr>
                <w:sz w:val="28"/>
                <w:szCs w:val="28"/>
              </w:rPr>
              <w:t xml:space="preserve">- создать сайт музея </w:t>
            </w:r>
            <w:r w:rsidR="00A20496">
              <w:rPr>
                <w:sz w:val="28"/>
                <w:szCs w:val="28"/>
              </w:rPr>
              <w:t xml:space="preserve">и поддерживать его функционирование </w:t>
            </w:r>
            <w:r w:rsidR="001E5DC1" w:rsidRPr="00E207B7">
              <w:rPr>
                <w:sz w:val="28"/>
                <w:szCs w:val="28"/>
              </w:rPr>
              <w:t>до</w:t>
            </w:r>
            <w:r w:rsidR="00546CF4" w:rsidRPr="00E207B7">
              <w:rPr>
                <w:sz w:val="28"/>
                <w:szCs w:val="28"/>
              </w:rPr>
              <w:t xml:space="preserve"> </w:t>
            </w:r>
            <w:r w:rsidR="00546CF4" w:rsidRPr="00E207B7">
              <w:rPr>
                <w:b/>
                <w:sz w:val="28"/>
                <w:szCs w:val="28"/>
              </w:rPr>
              <w:t>20</w:t>
            </w:r>
            <w:r w:rsidR="001E5DC1" w:rsidRPr="00E207B7">
              <w:rPr>
                <w:b/>
                <w:sz w:val="28"/>
                <w:szCs w:val="28"/>
              </w:rPr>
              <w:t>30</w:t>
            </w:r>
            <w:r w:rsidRPr="00E207B7">
              <w:rPr>
                <w:sz w:val="28"/>
                <w:szCs w:val="28"/>
              </w:rPr>
              <w:t xml:space="preserve"> г.;</w:t>
            </w:r>
          </w:p>
          <w:p w:rsidR="00456328" w:rsidRPr="00E207B7" w:rsidRDefault="00A20496" w:rsidP="00456328">
            <w:pPr>
              <w:shd w:val="clear" w:color="auto" w:fill="FFFFFF"/>
              <w:jc w:val="both"/>
              <w:rPr>
                <w:color w:val="000000"/>
                <w:sz w:val="28"/>
                <w:szCs w:val="28"/>
              </w:rPr>
            </w:pPr>
            <w:r>
              <w:rPr>
                <w:color w:val="000000"/>
                <w:sz w:val="28"/>
                <w:szCs w:val="28"/>
              </w:rPr>
              <w:t>- сохранить</w:t>
            </w:r>
            <w:r w:rsidR="00ED0367" w:rsidRPr="00E207B7">
              <w:rPr>
                <w:color w:val="000000"/>
                <w:sz w:val="28"/>
                <w:szCs w:val="28"/>
              </w:rPr>
              <w:t xml:space="preserve"> </w:t>
            </w:r>
            <w:r w:rsidR="00456328" w:rsidRPr="00E207B7">
              <w:rPr>
                <w:color w:val="000000"/>
                <w:sz w:val="28"/>
                <w:szCs w:val="28"/>
              </w:rPr>
              <w:t xml:space="preserve">количество пользователей </w:t>
            </w:r>
            <w:r w:rsidR="00456328" w:rsidRPr="00E207B7">
              <w:rPr>
                <w:color w:val="000000"/>
                <w:sz w:val="28"/>
                <w:szCs w:val="28"/>
              </w:rPr>
              <w:lastRenderedPageBreak/>
              <w:t xml:space="preserve">библиотеки  </w:t>
            </w:r>
            <w:r w:rsidR="00546CF4" w:rsidRPr="00E207B7">
              <w:rPr>
                <w:color w:val="000000"/>
                <w:sz w:val="28"/>
                <w:szCs w:val="28"/>
              </w:rPr>
              <w:t xml:space="preserve">до </w:t>
            </w:r>
            <w:r w:rsidR="00ED0367" w:rsidRPr="00E207B7">
              <w:rPr>
                <w:b/>
                <w:color w:val="000000"/>
                <w:sz w:val="28"/>
                <w:szCs w:val="28"/>
              </w:rPr>
              <w:t>4</w:t>
            </w:r>
            <w:r w:rsidR="00546CF4" w:rsidRPr="00E207B7">
              <w:rPr>
                <w:b/>
                <w:color w:val="000000"/>
                <w:sz w:val="28"/>
                <w:szCs w:val="28"/>
              </w:rPr>
              <w:t>3</w:t>
            </w:r>
            <w:r w:rsidR="001E5DC1" w:rsidRPr="00E207B7">
              <w:rPr>
                <w:b/>
                <w:color w:val="000000"/>
                <w:sz w:val="28"/>
                <w:szCs w:val="28"/>
              </w:rPr>
              <w:t>35</w:t>
            </w:r>
            <w:r w:rsidR="00456328" w:rsidRPr="00E207B7">
              <w:rPr>
                <w:color w:val="000000"/>
                <w:sz w:val="28"/>
                <w:szCs w:val="28"/>
              </w:rPr>
              <w:t xml:space="preserve"> чел.;</w:t>
            </w:r>
          </w:p>
          <w:p w:rsidR="00456328" w:rsidRPr="00EB69A4" w:rsidRDefault="00ED0367" w:rsidP="00456328">
            <w:pPr>
              <w:shd w:val="clear" w:color="auto" w:fill="FFFFFF"/>
              <w:jc w:val="both"/>
              <w:rPr>
                <w:color w:val="000000"/>
                <w:sz w:val="28"/>
                <w:szCs w:val="28"/>
              </w:rPr>
            </w:pPr>
            <w:r w:rsidRPr="00E207B7">
              <w:rPr>
                <w:color w:val="000000"/>
                <w:sz w:val="28"/>
                <w:szCs w:val="28"/>
              </w:rPr>
              <w:t>- увеличить</w:t>
            </w:r>
            <w:r w:rsidR="00456328" w:rsidRPr="00E207B7">
              <w:rPr>
                <w:color w:val="000000"/>
                <w:sz w:val="28"/>
                <w:szCs w:val="28"/>
              </w:rPr>
              <w:t xml:space="preserve"> количество выдаваемых библиотечных  документов до </w:t>
            </w:r>
            <w:r w:rsidR="001E5DC1" w:rsidRPr="00E207B7">
              <w:rPr>
                <w:b/>
                <w:color w:val="000000"/>
                <w:sz w:val="28"/>
                <w:szCs w:val="28"/>
              </w:rPr>
              <w:t>1055</w:t>
            </w:r>
            <w:r w:rsidR="00251710" w:rsidRPr="00E207B7">
              <w:rPr>
                <w:b/>
                <w:color w:val="000000"/>
                <w:sz w:val="28"/>
                <w:szCs w:val="28"/>
              </w:rPr>
              <w:t>00</w:t>
            </w:r>
            <w:r w:rsidR="00456328" w:rsidRPr="00E207B7">
              <w:rPr>
                <w:color w:val="000000"/>
                <w:sz w:val="28"/>
                <w:szCs w:val="28"/>
              </w:rPr>
              <w:t xml:space="preserve"> экз.;</w:t>
            </w:r>
          </w:p>
          <w:p w:rsidR="00456328" w:rsidRPr="00EB69A4" w:rsidRDefault="00ED0367" w:rsidP="00456328">
            <w:pPr>
              <w:shd w:val="clear" w:color="auto" w:fill="FFFFFF"/>
              <w:rPr>
                <w:color w:val="000000"/>
                <w:sz w:val="28"/>
                <w:szCs w:val="28"/>
              </w:rPr>
            </w:pPr>
            <w:r>
              <w:rPr>
                <w:color w:val="000000"/>
                <w:sz w:val="28"/>
                <w:szCs w:val="28"/>
              </w:rPr>
              <w:t>- сохранить</w:t>
            </w:r>
            <w:r w:rsidR="00456328" w:rsidRPr="00EB69A4">
              <w:rPr>
                <w:color w:val="000000"/>
                <w:sz w:val="28"/>
                <w:szCs w:val="28"/>
              </w:rPr>
              <w:t xml:space="preserve"> количество библиографич</w:t>
            </w:r>
            <w:r w:rsidR="00456328" w:rsidRPr="00EB69A4">
              <w:rPr>
                <w:color w:val="000000"/>
                <w:sz w:val="28"/>
                <w:szCs w:val="28"/>
              </w:rPr>
              <w:t>е</w:t>
            </w:r>
            <w:r w:rsidR="00456328" w:rsidRPr="00EB69A4">
              <w:rPr>
                <w:color w:val="000000"/>
                <w:sz w:val="28"/>
                <w:szCs w:val="28"/>
              </w:rPr>
              <w:t>ских записей в сводном электронном катал</w:t>
            </w:r>
            <w:r w:rsidR="00456328" w:rsidRPr="00EB69A4">
              <w:rPr>
                <w:color w:val="000000"/>
                <w:sz w:val="28"/>
                <w:szCs w:val="28"/>
              </w:rPr>
              <w:t>о</w:t>
            </w:r>
            <w:r w:rsidR="00456328" w:rsidRPr="00EB69A4">
              <w:rPr>
                <w:color w:val="000000"/>
                <w:sz w:val="28"/>
                <w:szCs w:val="28"/>
              </w:rPr>
              <w:t xml:space="preserve">ге </w:t>
            </w:r>
            <w:r>
              <w:rPr>
                <w:color w:val="000000"/>
                <w:sz w:val="28"/>
                <w:szCs w:val="28"/>
              </w:rPr>
              <w:t xml:space="preserve">на уровне </w:t>
            </w:r>
            <w:r w:rsidRPr="00ED0367">
              <w:rPr>
                <w:b/>
                <w:color w:val="000000"/>
                <w:sz w:val="28"/>
                <w:szCs w:val="28"/>
              </w:rPr>
              <w:t>1</w:t>
            </w:r>
            <w:r w:rsidR="001E5DC1">
              <w:rPr>
                <w:b/>
                <w:color w:val="000000"/>
                <w:sz w:val="28"/>
                <w:szCs w:val="28"/>
              </w:rPr>
              <w:t>471</w:t>
            </w:r>
            <w:r w:rsidR="00456328" w:rsidRPr="0028294D">
              <w:rPr>
                <w:color w:val="000000"/>
                <w:sz w:val="28"/>
                <w:szCs w:val="28"/>
              </w:rPr>
              <w:t>;</w:t>
            </w:r>
          </w:p>
          <w:p w:rsidR="00456328" w:rsidRPr="00EB69A4" w:rsidRDefault="00ED0367" w:rsidP="00456328">
            <w:pPr>
              <w:shd w:val="clear" w:color="auto" w:fill="FFFFFF"/>
              <w:rPr>
                <w:color w:val="000000"/>
                <w:sz w:val="28"/>
                <w:szCs w:val="28"/>
              </w:rPr>
            </w:pPr>
            <w:r>
              <w:rPr>
                <w:color w:val="000000"/>
                <w:sz w:val="28"/>
                <w:szCs w:val="28"/>
              </w:rPr>
              <w:t>- повысить</w:t>
            </w:r>
            <w:r w:rsidR="00456328" w:rsidRPr="00EB69A4">
              <w:rPr>
                <w:color w:val="000000"/>
                <w:sz w:val="28"/>
                <w:szCs w:val="28"/>
              </w:rPr>
              <w:t xml:space="preserve"> охват библиотечным обсл</w:t>
            </w:r>
            <w:r w:rsidR="00456328" w:rsidRPr="00EB69A4">
              <w:rPr>
                <w:color w:val="000000"/>
                <w:sz w:val="28"/>
                <w:szCs w:val="28"/>
              </w:rPr>
              <w:t>у</w:t>
            </w:r>
            <w:r w:rsidR="00456328" w:rsidRPr="00EB69A4">
              <w:rPr>
                <w:color w:val="000000"/>
                <w:sz w:val="28"/>
                <w:szCs w:val="28"/>
              </w:rPr>
              <w:t>живани</w:t>
            </w:r>
            <w:r>
              <w:rPr>
                <w:color w:val="000000"/>
                <w:sz w:val="28"/>
                <w:szCs w:val="28"/>
              </w:rPr>
              <w:t>ем до  уровня</w:t>
            </w:r>
            <w:r w:rsidR="00456328" w:rsidRPr="00EB69A4">
              <w:rPr>
                <w:color w:val="000000"/>
                <w:sz w:val="28"/>
                <w:szCs w:val="28"/>
              </w:rPr>
              <w:t xml:space="preserve"> </w:t>
            </w:r>
            <w:r w:rsidR="00251710" w:rsidRPr="00251710">
              <w:rPr>
                <w:b/>
                <w:color w:val="000000"/>
                <w:sz w:val="28"/>
                <w:szCs w:val="28"/>
              </w:rPr>
              <w:t>95,2</w:t>
            </w:r>
            <w:r w:rsidR="00456328" w:rsidRPr="00251710">
              <w:rPr>
                <w:b/>
                <w:color w:val="000000"/>
                <w:sz w:val="28"/>
                <w:szCs w:val="28"/>
              </w:rPr>
              <w:t>%;</w:t>
            </w:r>
          </w:p>
          <w:p w:rsidR="00456328" w:rsidRPr="00EB69A4" w:rsidRDefault="00ED0367" w:rsidP="00456328">
            <w:pPr>
              <w:shd w:val="clear" w:color="auto" w:fill="FFFFFF"/>
              <w:rPr>
                <w:color w:val="000000"/>
                <w:sz w:val="28"/>
                <w:szCs w:val="28"/>
              </w:rPr>
            </w:pPr>
            <w:r>
              <w:rPr>
                <w:color w:val="000000"/>
                <w:sz w:val="28"/>
                <w:szCs w:val="28"/>
              </w:rPr>
              <w:t>- увеличить</w:t>
            </w:r>
            <w:r w:rsidR="00456328" w:rsidRPr="00EB69A4">
              <w:rPr>
                <w:color w:val="000000"/>
                <w:sz w:val="28"/>
                <w:szCs w:val="28"/>
              </w:rPr>
              <w:t xml:space="preserve"> обращаемость книжного фонда на </w:t>
            </w:r>
            <w:r w:rsidR="00456328" w:rsidRPr="0028294D">
              <w:rPr>
                <w:color w:val="000000"/>
                <w:sz w:val="28"/>
                <w:szCs w:val="28"/>
              </w:rPr>
              <w:t xml:space="preserve">уровне </w:t>
            </w:r>
            <w:r w:rsidR="00251710" w:rsidRPr="00251710">
              <w:rPr>
                <w:b/>
                <w:color w:val="000000"/>
                <w:sz w:val="28"/>
                <w:szCs w:val="28"/>
              </w:rPr>
              <w:t>1,6</w:t>
            </w:r>
            <w:r w:rsidR="00456328" w:rsidRPr="0028294D">
              <w:rPr>
                <w:color w:val="000000"/>
                <w:sz w:val="28"/>
                <w:szCs w:val="28"/>
              </w:rPr>
              <w:t>;</w:t>
            </w:r>
          </w:p>
          <w:p w:rsidR="00456328" w:rsidRPr="00EB69A4" w:rsidRDefault="00456328" w:rsidP="00456328">
            <w:pPr>
              <w:shd w:val="clear" w:color="auto" w:fill="FFFFFF"/>
              <w:rPr>
                <w:color w:val="000000"/>
                <w:sz w:val="28"/>
                <w:szCs w:val="28"/>
              </w:rPr>
            </w:pPr>
            <w:r w:rsidRPr="00EB69A4">
              <w:rPr>
                <w:color w:val="000000"/>
                <w:sz w:val="28"/>
                <w:szCs w:val="28"/>
              </w:rPr>
              <w:t>- увеличить обновляемость библиоте</w:t>
            </w:r>
            <w:r w:rsidRPr="00EB69A4">
              <w:rPr>
                <w:color w:val="000000"/>
                <w:sz w:val="28"/>
                <w:szCs w:val="28"/>
              </w:rPr>
              <w:t>ч</w:t>
            </w:r>
            <w:r w:rsidRPr="00EB69A4">
              <w:rPr>
                <w:color w:val="000000"/>
                <w:sz w:val="28"/>
                <w:szCs w:val="28"/>
              </w:rPr>
              <w:t xml:space="preserve">ного фонда до </w:t>
            </w:r>
            <w:r w:rsidR="00251710" w:rsidRPr="00251710">
              <w:rPr>
                <w:b/>
                <w:color w:val="000000"/>
                <w:sz w:val="28"/>
                <w:szCs w:val="28"/>
              </w:rPr>
              <w:t>1,4</w:t>
            </w:r>
            <w:r w:rsidRPr="0028294D">
              <w:rPr>
                <w:color w:val="000000"/>
                <w:sz w:val="28"/>
                <w:szCs w:val="28"/>
              </w:rPr>
              <w:t>%</w:t>
            </w:r>
          </w:p>
        </w:tc>
      </w:tr>
    </w:tbl>
    <w:p w:rsidR="00456328" w:rsidRPr="00447A57" w:rsidRDefault="00456328" w:rsidP="00456328">
      <w:pPr>
        <w:jc w:val="center"/>
        <w:rPr>
          <w:b/>
          <w:sz w:val="28"/>
          <w:szCs w:val="28"/>
        </w:rPr>
      </w:pPr>
    </w:p>
    <w:p w:rsidR="00456328" w:rsidRDefault="00456328" w:rsidP="00A22BC2">
      <w:pPr>
        <w:numPr>
          <w:ilvl w:val="0"/>
          <w:numId w:val="11"/>
        </w:numPr>
        <w:jc w:val="both"/>
        <w:rPr>
          <w:b/>
          <w:sz w:val="28"/>
          <w:szCs w:val="28"/>
        </w:rPr>
      </w:pPr>
      <w:r w:rsidRPr="00086F38">
        <w:rPr>
          <w:b/>
          <w:sz w:val="28"/>
          <w:szCs w:val="28"/>
        </w:rPr>
        <w:t>«Общая характеристика сферы реализации  муниципальной програ</w:t>
      </w:r>
      <w:r w:rsidRPr="00086F38">
        <w:rPr>
          <w:b/>
          <w:sz w:val="28"/>
          <w:szCs w:val="28"/>
        </w:rPr>
        <w:t>м</w:t>
      </w:r>
      <w:r w:rsidRPr="00086F38">
        <w:rPr>
          <w:b/>
          <w:sz w:val="28"/>
          <w:szCs w:val="28"/>
        </w:rPr>
        <w:t>мы, в том числе формулировки основных проблем в указанной сфере и прогноз ее ра</w:t>
      </w:r>
      <w:r w:rsidRPr="00086F38">
        <w:rPr>
          <w:b/>
          <w:sz w:val="28"/>
          <w:szCs w:val="28"/>
        </w:rPr>
        <w:t>з</w:t>
      </w:r>
      <w:r w:rsidRPr="00086F38">
        <w:rPr>
          <w:b/>
          <w:sz w:val="28"/>
          <w:szCs w:val="28"/>
        </w:rPr>
        <w:t>ви</w:t>
      </w:r>
      <w:r w:rsidR="00086F38">
        <w:rPr>
          <w:b/>
          <w:sz w:val="28"/>
          <w:szCs w:val="28"/>
        </w:rPr>
        <w:t>тия»</w:t>
      </w:r>
    </w:p>
    <w:p w:rsidR="00354A29" w:rsidRDefault="00354A29" w:rsidP="00354A29">
      <w:pPr>
        <w:ind w:left="1065"/>
        <w:jc w:val="both"/>
        <w:rPr>
          <w:b/>
          <w:sz w:val="28"/>
          <w:szCs w:val="28"/>
        </w:rPr>
      </w:pPr>
    </w:p>
    <w:p w:rsidR="00A22BC2" w:rsidRPr="002E3571" w:rsidRDefault="00A22BC2" w:rsidP="00354A29">
      <w:pPr>
        <w:ind w:left="-142" w:firstLine="351"/>
        <w:jc w:val="both"/>
        <w:rPr>
          <w:spacing w:val="1"/>
          <w:sz w:val="28"/>
          <w:szCs w:val="28"/>
          <w:shd w:val="clear" w:color="auto" w:fill="FFFFFF"/>
        </w:rPr>
      </w:pPr>
      <w:r w:rsidRPr="002E3571">
        <w:rPr>
          <w:spacing w:val="1"/>
          <w:sz w:val="28"/>
          <w:szCs w:val="28"/>
          <w:shd w:val="clear" w:color="auto" w:fill="FFFFFF"/>
        </w:rPr>
        <w:t>Государственная политика в сфере культуры направлена на сохранение и разв</w:t>
      </w:r>
      <w:r w:rsidRPr="002E3571">
        <w:rPr>
          <w:spacing w:val="1"/>
          <w:sz w:val="28"/>
          <w:szCs w:val="28"/>
          <w:shd w:val="clear" w:color="auto" w:fill="FFFFFF"/>
        </w:rPr>
        <w:t>и</w:t>
      </w:r>
      <w:r w:rsidRPr="002E3571">
        <w:rPr>
          <w:spacing w:val="1"/>
          <w:sz w:val="28"/>
          <w:szCs w:val="28"/>
          <w:shd w:val="clear" w:color="auto" w:fill="FFFFFF"/>
        </w:rPr>
        <w:t>тие культуры, обеспечение социальной стабильности, экономического роста и н</w:t>
      </w:r>
      <w:r w:rsidRPr="002E3571">
        <w:rPr>
          <w:spacing w:val="1"/>
          <w:sz w:val="28"/>
          <w:szCs w:val="28"/>
          <w:shd w:val="clear" w:color="auto" w:fill="FFFFFF"/>
        </w:rPr>
        <w:t>а</w:t>
      </w:r>
      <w:r w:rsidRPr="002E3571">
        <w:rPr>
          <w:spacing w:val="1"/>
          <w:sz w:val="28"/>
          <w:szCs w:val="28"/>
          <w:shd w:val="clear" w:color="auto" w:fill="FFFFFF"/>
        </w:rPr>
        <w:t>ционал</w:t>
      </w:r>
      <w:r w:rsidRPr="002E3571">
        <w:rPr>
          <w:spacing w:val="1"/>
          <w:sz w:val="28"/>
          <w:szCs w:val="28"/>
          <w:shd w:val="clear" w:color="auto" w:fill="FFFFFF"/>
        </w:rPr>
        <w:t>ь</w:t>
      </w:r>
      <w:r w:rsidRPr="002E3571">
        <w:rPr>
          <w:spacing w:val="1"/>
          <w:sz w:val="28"/>
          <w:szCs w:val="28"/>
          <w:shd w:val="clear" w:color="auto" w:fill="FFFFFF"/>
        </w:rPr>
        <w:t>ной безопасности государства. В современном обществе культура играет основополагающую роль в развитии и самореализации личности, гуманизации общ</w:t>
      </w:r>
      <w:r w:rsidRPr="002E3571">
        <w:rPr>
          <w:spacing w:val="1"/>
          <w:sz w:val="28"/>
          <w:szCs w:val="28"/>
          <w:shd w:val="clear" w:color="auto" w:fill="FFFFFF"/>
        </w:rPr>
        <w:t>е</w:t>
      </w:r>
      <w:r w:rsidRPr="002E3571">
        <w:rPr>
          <w:spacing w:val="1"/>
          <w:sz w:val="28"/>
          <w:szCs w:val="28"/>
          <w:shd w:val="clear" w:color="auto" w:fill="FFFFFF"/>
        </w:rPr>
        <w:t>ства и сохранении национальной самобытности народов, утверждении их достоинс</w:t>
      </w:r>
      <w:r w:rsidRPr="002E3571">
        <w:rPr>
          <w:spacing w:val="1"/>
          <w:sz w:val="28"/>
          <w:szCs w:val="28"/>
          <w:shd w:val="clear" w:color="auto" w:fill="FFFFFF"/>
        </w:rPr>
        <w:t>т</w:t>
      </w:r>
      <w:r w:rsidRPr="002E3571">
        <w:rPr>
          <w:spacing w:val="1"/>
          <w:sz w:val="28"/>
          <w:szCs w:val="28"/>
          <w:shd w:val="clear" w:color="auto" w:fill="FFFFFF"/>
        </w:rPr>
        <w:t>ва, приобщении гра</w:t>
      </w:r>
      <w:r w:rsidRPr="002E3571">
        <w:rPr>
          <w:spacing w:val="1"/>
          <w:sz w:val="28"/>
          <w:szCs w:val="28"/>
          <w:shd w:val="clear" w:color="auto" w:fill="FFFFFF"/>
        </w:rPr>
        <w:t>ж</w:t>
      </w:r>
      <w:r w:rsidRPr="002E3571">
        <w:rPr>
          <w:spacing w:val="1"/>
          <w:sz w:val="28"/>
          <w:szCs w:val="28"/>
          <w:shd w:val="clear" w:color="auto" w:fill="FFFFFF"/>
        </w:rPr>
        <w:t>дан к созданию и сохранению культурных ценностей.</w:t>
      </w:r>
      <w:r w:rsidRPr="002E3571">
        <w:rPr>
          <w:spacing w:val="1"/>
          <w:sz w:val="28"/>
          <w:szCs w:val="28"/>
        </w:rPr>
        <w:br/>
      </w:r>
      <w:r w:rsidRPr="002E3571">
        <w:rPr>
          <w:spacing w:val="1"/>
          <w:sz w:val="28"/>
          <w:szCs w:val="28"/>
          <w:shd w:val="clear" w:color="auto" w:fill="FFFFFF"/>
        </w:rPr>
        <w:t>Спад в развитии культуры в 90-е годы был приостановлен, удалось расширить фо</w:t>
      </w:r>
      <w:r w:rsidRPr="002E3571">
        <w:rPr>
          <w:spacing w:val="1"/>
          <w:sz w:val="28"/>
          <w:szCs w:val="28"/>
          <w:shd w:val="clear" w:color="auto" w:fill="FFFFFF"/>
        </w:rPr>
        <w:t>р</w:t>
      </w:r>
      <w:r w:rsidRPr="002E3571">
        <w:rPr>
          <w:spacing w:val="1"/>
          <w:sz w:val="28"/>
          <w:szCs w:val="28"/>
          <w:shd w:val="clear" w:color="auto" w:fill="FFFFFF"/>
        </w:rPr>
        <w:t>мы и увеличить объемы участия государства и общества в поддержке культуры.</w:t>
      </w:r>
      <w:r w:rsidRPr="002E3571">
        <w:rPr>
          <w:spacing w:val="1"/>
          <w:sz w:val="28"/>
          <w:szCs w:val="28"/>
        </w:rPr>
        <w:br/>
      </w:r>
      <w:r w:rsidRPr="002E3571">
        <w:rPr>
          <w:spacing w:val="1"/>
          <w:sz w:val="28"/>
          <w:szCs w:val="28"/>
          <w:shd w:val="clear" w:color="auto" w:fill="FFFFFF"/>
        </w:rPr>
        <w:t>На фоне неизбежных противоречий общественной жизни в период ее трансформ</w:t>
      </w:r>
      <w:r w:rsidRPr="002E3571">
        <w:rPr>
          <w:spacing w:val="1"/>
          <w:sz w:val="28"/>
          <w:szCs w:val="28"/>
          <w:shd w:val="clear" w:color="auto" w:fill="FFFFFF"/>
        </w:rPr>
        <w:t>а</w:t>
      </w:r>
      <w:r w:rsidRPr="002E3571">
        <w:rPr>
          <w:spacing w:val="1"/>
          <w:sz w:val="28"/>
          <w:szCs w:val="28"/>
          <w:shd w:val="clear" w:color="auto" w:fill="FFFFFF"/>
        </w:rPr>
        <w:t>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w:t>
      </w:r>
      <w:r w:rsidRPr="002E3571">
        <w:rPr>
          <w:spacing w:val="1"/>
          <w:sz w:val="28"/>
          <w:szCs w:val="28"/>
          <w:shd w:val="clear" w:color="auto" w:fill="FFFFFF"/>
        </w:rPr>
        <w:t>н</w:t>
      </w:r>
      <w:r w:rsidRPr="002E3571">
        <w:rPr>
          <w:spacing w:val="1"/>
          <w:sz w:val="28"/>
          <w:szCs w:val="28"/>
          <w:shd w:val="clear" w:color="auto" w:fill="FFFFFF"/>
        </w:rPr>
        <w:t>ность п</w:t>
      </w:r>
      <w:r w:rsidRPr="002E3571">
        <w:rPr>
          <w:spacing w:val="1"/>
          <w:sz w:val="28"/>
          <w:szCs w:val="28"/>
          <w:shd w:val="clear" w:color="auto" w:fill="FFFFFF"/>
        </w:rPr>
        <w:t>о</w:t>
      </w:r>
      <w:r w:rsidRPr="002E3571">
        <w:rPr>
          <w:spacing w:val="1"/>
          <w:sz w:val="28"/>
          <w:szCs w:val="28"/>
          <w:shd w:val="clear" w:color="auto" w:fill="FFFFFF"/>
        </w:rPr>
        <w:t>колений, сохранение, распространение и развитие национальной культуры и духовно-нравственных ценностей, в конечном счете определяя лицо того общес</w:t>
      </w:r>
      <w:r w:rsidRPr="002E3571">
        <w:rPr>
          <w:spacing w:val="1"/>
          <w:sz w:val="28"/>
          <w:szCs w:val="28"/>
          <w:shd w:val="clear" w:color="auto" w:fill="FFFFFF"/>
        </w:rPr>
        <w:t>т</w:t>
      </w:r>
      <w:r w:rsidRPr="002E3571">
        <w:rPr>
          <w:spacing w:val="1"/>
          <w:sz w:val="28"/>
          <w:szCs w:val="28"/>
          <w:shd w:val="clear" w:color="auto" w:fill="FFFFFF"/>
        </w:rPr>
        <w:t>ва, в котором предстоит жить человечеству</w:t>
      </w:r>
      <w:r w:rsidR="00354A29" w:rsidRPr="002E3571">
        <w:rPr>
          <w:spacing w:val="1"/>
          <w:sz w:val="28"/>
          <w:szCs w:val="28"/>
          <w:shd w:val="clear" w:color="auto" w:fill="FFFFFF"/>
        </w:rPr>
        <w:t>. Статья 44 Конституции Российской Федер</w:t>
      </w:r>
      <w:r w:rsidR="00354A29" w:rsidRPr="002E3571">
        <w:rPr>
          <w:spacing w:val="1"/>
          <w:sz w:val="28"/>
          <w:szCs w:val="28"/>
          <w:shd w:val="clear" w:color="auto" w:fill="FFFFFF"/>
        </w:rPr>
        <w:t>а</w:t>
      </w:r>
      <w:r w:rsidR="00354A29" w:rsidRPr="002E3571">
        <w:rPr>
          <w:spacing w:val="1"/>
          <w:sz w:val="28"/>
          <w:szCs w:val="28"/>
          <w:shd w:val="clear" w:color="auto" w:fill="FFFFFF"/>
        </w:rPr>
        <w:t xml:space="preserve">ции </w:t>
      </w:r>
      <w:r w:rsidRPr="002E3571">
        <w:rPr>
          <w:spacing w:val="1"/>
          <w:sz w:val="28"/>
          <w:szCs w:val="28"/>
          <w:shd w:val="clear" w:color="auto" w:fill="FFFFFF"/>
        </w:rPr>
        <w:t>определяет, что каждый человек, находящийся на территории России, имеет право на участие в культурной и пользование учреждениями культуры, а также на до</w:t>
      </w:r>
      <w:r w:rsidRPr="002E3571">
        <w:rPr>
          <w:spacing w:val="1"/>
          <w:sz w:val="28"/>
          <w:szCs w:val="28"/>
          <w:shd w:val="clear" w:color="auto" w:fill="FFFFFF"/>
        </w:rPr>
        <w:t>с</w:t>
      </w:r>
      <w:r w:rsidRPr="002E3571">
        <w:rPr>
          <w:spacing w:val="1"/>
          <w:sz w:val="28"/>
          <w:szCs w:val="28"/>
          <w:shd w:val="clear" w:color="auto" w:fill="FFFFFF"/>
        </w:rPr>
        <w:t>туп к культурным ценностям. Право граждан на качественное удовлетворение культурно-информационных, досуговых потребностей должно подкрепляться соо</w:t>
      </w:r>
      <w:r w:rsidRPr="002E3571">
        <w:rPr>
          <w:spacing w:val="1"/>
          <w:sz w:val="28"/>
          <w:szCs w:val="28"/>
          <w:shd w:val="clear" w:color="auto" w:fill="FFFFFF"/>
        </w:rPr>
        <w:t>т</w:t>
      </w:r>
      <w:r w:rsidRPr="002E3571">
        <w:rPr>
          <w:spacing w:val="1"/>
          <w:sz w:val="28"/>
          <w:szCs w:val="28"/>
          <w:shd w:val="clear" w:color="auto" w:fill="FFFFFF"/>
        </w:rPr>
        <w:t>ветствующим финансовым обеспечением, поэтому разработка и реализация госуда</w:t>
      </w:r>
      <w:r w:rsidRPr="002E3571">
        <w:rPr>
          <w:spacing w:val="1"/>
          <w:sz w:val="28"/>
          <w:szCs w:val="28"/>
          <w:shd w:val="clear" w:color="auto" w:fill="FFFFFF"/>
        </w:rPr>
        <w:t>р</w:t>
      </w:r>
      <w:r w:rsidRPr="002E3571">
        <w:rPr>
          <w:spacing w:val="1"/>
          <w:sz w:val="28"/>
          <w:szCs w:val="28"/>
          <w:shd w:val="clear" w:color="auto" w:fill="FFFFFF"/>
        </w:rPr>
        <w:t xml:space="preserve">ственной политики финансирования </w:t>
      </w:r>
      <w:r w:rsidR="00616CCE" w:rsidRPr="002E3571">
        <w:rPr>
          <w:spacing w:val="1"/>
          <w:sz w:val="28"/>
          <w:szCs w:val="28"/>
          <w:shd w:val="clear" w:color="auto" w:fill="FFFFFF"/>
        </w:rPr>
        <w:t xml:space="preserve">культурного развития </w:t>
      </w:r>
      <w:r w:rsidRPr="002E3571">
        <w:rPr>
          <w:spacing w:val="1"/>
          <w:sz w:val="28"/>
          <w:szCs w:val="28"/>
          <w:shd w:val="clear" w:color="auto" w:fill="FFFFFF"/>
        </w:rPr>
        <w:t>имеет чрезвычайно ва</w:t>
      </w:r>
      <w:r w:rsidRPr="002E3571">
        <w:rPr>
          <w:spacing w:val="1"/>
          <w:sz w:val="28"/>
          <w:szCs w:val="28"/>
          <w:shd w:val="clear" w:color="auto" w:fill="FFFFFF"/>
        </w:rPr>
        <w:t>ж</w:t>
      </w:r>
      <w:r w:rsidRPr="002E3571">
        <w:rPr>
          <w:spacing w:val="1"/>
          <w:sz w:val="28"/>
          <w:szCs w:val="28"/>
          <w:shd w:val="clear" w:color="auto" w:fill="FFFFFF"/>
        </w:rPr>
        <w:t>ное значение как на федеральном, так и на региональном и местном уро</w:t>
      </w:r>
      <w:r w:rsidRPr="002E3571">
        <w:rPr>
          <w:spacing w:val="1"/>
          <w:sz w:val="28"/>
          <w:szCs w:val="28"/>
          <w:shd w:val="clear" w:color="auto" w:fill="FFFFFF"/>
        </w:rPr>
        <w:t>в</w:t>
      </w:r>
      <w:r w:rsidRPr="002E3571">
        <w:rPr>
          <w:spacing w:val="1"/>
          <w:sz w:val="28"/>
          <w:szCs w:val="28"/>
          <w:shd w:val="clear" w:color="auto" w:fill="FFFFFF"/>
        </w:rPr>
        <w:t>нях.</w:t>
      </w:r>
      <w:r w:rsidRPr="002E3571">
        <w:rPr>
          <w:spacing w:val="1"/>
          <w:sz w:val="28"/>
          <w:szCs w:val="28"/>
        </w:rPr>
        <w:br/>
      </w:r>
      <w:r w:rsidRPr="002E3571">
        <w:rPr>
          <w:spacing w:val="1"/>
          <w:sz w:val="28"/>
          <w:szCs w:val="28"/>
          <w:shd w:val="clear" w:color="auto" w:fill="FFFFFF"/>
        </w:rPr>
        <w:t>Для обеспечения реализации мероприятий по совершенствованию организации</w:t>
      </w:r>
      <w:r w:rsidR="00616CCE" w:rsidRPr="002E3571">
        <w:rPr>
          <w:spacing w:val="1"/>
          <w:sz w:val="28"/>
          <w:szCs w:val="28"/>
          <w:shd w:val="clear" w:color="auto" w:fill="FFFFFF"/>
        </w:rPr>
        <w:t xml:space="preserve"> и проведения культурно- досуговых</w:t>
      </w:r>
      <w:r w:rsidRPr="002E3571">
        <w:rPr>
          <w:spacing w:val="1"/>
          <w:sz w:val="28"/>
          <w:szCs w:val="28"/>
          <w:shd w:val="clear" w:color="auto" w:fill="FFFFFF"/>
        </w:rPr>
        <w:t xml:space="preserve"> мероприятий необходимо повышать удовлетв</w:t>
      </w:r>
      <w:r w:rsidRPr="002E3571">
        <w:rPr>
          <w:spacing w:val="1"/>
          <w:sz w:val="28"/>
          <w:szCs w:val="28"/>
          <w:shd w:val="clear" w:color="auto" w:fill="FFFFFF"/>
        </w:rPr>
        <w:t>о</w:t>
      </w:r>
      <w:r w:rsidRPr="002E3571">
        <w:rPr>
          <w:spacing w:val="1"/>
          <w:sz w:val="28"/>
          <w:szCs w:val="28"/>
          <w:shd w:val="clear" w:color="auto" w:fill="FFFFFF"/>
        </w:rPr>
        <w:t>ренность жи</w:t>
      </w:r>
      <w:r w:rsidR="00616CCE" w:rsidRPr="002E3571">
        <w:rPr>
          <w:spacing w:val="1"/>
          <w:sz w:val="28"/>
          <w:szCs w:val="28"/>
          <w:shd w:val="clear" w:color="auto" w:fill="FFFFFF"/>
        </w:rPr>
        <w:t>телей Куменского района</w:t>
      </w:r>
      <w:r w:rsidRPr="002E3571">
        <w:rPr>
          <w:spacing w:val="1"/>
          <w:sz w:val="28"/>
          <w:szCs w:val="28"/>
          <w:shd w:val="clear" w:color="auto" w:fill="FFFFFF"/>
        </w:rPr>
        <w:t xml:space="preserve"> качеством предоставляемых услуг, увеличить долю населения принявшего участие в массовых культурно-досуговых мероприят</w:t>
      </w:r>
      <w:r w:rsidRPr="002E3571">
        <w:rPr>
          <w:spacing w:val="1"/>
          <w:sz w:val="28"/>
          <w:szCs w:val="28"/>
          <w:shd w:val="clear" w:color="auto" w:fill="FFFFFF"/>
        </w:rPr>
        <w:t>и</w:t>
      </w:r>
      <w:r w:rsidRPr="002E3571">
        <w:rPr>
          <w:spacing w:val="1"/>
          <w:sz w:val="28"/>
          <w:szCs w:val="28"/>
          <w:shd w:val="clear" w:color="auto" w:fill="FFFFFF"/>
        </w:rPr>
        <w:t>ях, всесторонне освещать мероприятия через средства массовой информации, по</w:t>
      </w:r>
      <w:r w:rsidRPr="002E3571">
        <w:rPr>
          <w:spacing w:val="1"/>
          <w:sz w:val="28"/>
          <w:szCs w:val="28"/>
          <w:shd w:val="clear" w:color="auto" w:fill="FFFFFF"/>
        </w:rPr>
        <w:t>д</w:t>
      </w:r>
      <w:r w:rsidRPr="002E3571">
        <w:rPr>
          <w:spacing w:val="1"/>
          <w:sz w:val="28"/>
          <w:szCs w:val="28"/>
          <w:shd w:val="clear" w:color="auto" w:fill="FFFFFF"/>
        </w:rPr>
        <w:t>держивать культурные трад</w:t>
      </w:r>
      <w:r w:rsidRPr="002E3571">
        <w:rPr>
          <w:spacing w:val="1"/>
          <w:sz w:val="28"/>
          <w:szCs w:val="28"/>
          <w:shd w:val="clear" w:color="auto" w:fill="FFFFFF"/>
        </w:rPr>
        <w:t>и</w:t>
      </w:r>
      <w:r w:rsidRPr="002E3571">
        <w:rPr>
          <w:spacing w:val="1"/>
          <w:sz w:val="28"/>
          <w:szCs w:val="28"/>
          <w:shd w:val="clear" w:color="auto" w:fill="FFFFFF"/>
        </w:rPr>
        <w:t>ции, присущие вятской земле.</w:t>
      </w:r>
      <w:r w:rsidR="00616CCE" w:rsidRPr="002E3571">
        <w:rPr>
          <w:spacing w:val="1"/>
          <w:sz w:val="28"/>
          <w:szCs w:val="28"/>
          <w:shd w:val="clear" w:color="auto" w:fill="FFFFFF"/>
        </w:rPr>
        <w:t xml:space="preserve"> Программа охватывает первоочередные мероприятия в сфере культуры.</w:t>
      </w:r>
    </w:p>
    <w:p w:rsidR="002337B4" w:rsidRPr="002E3571" w:rsidRDefault="00616CCE" w:rsidP="00354A29">
      <w:pPr>
        <w:ind w:left="-142" w:firstLine="351"/>
        <w:jc w:val="both"/>
        <w:rPr>
          <w:spacing w:val="1"/>
          <w:sz w:val="28"/>
          <w:szCs w:val="28"/>
          <w:shd w:val="clear" w:color="auto" w:fill="FFFFFF"/>
        </w:rPr>
      </w:pPr>
      <w:r w:rsidRPr="002E3571">
        <w:rPr>
          <w:spacing w:val="1"/>
          <w:sz w:val="28"/>
          <w:szCs w:val="28"/>
          <w:shd w:val="clear" w:color="auto" w:fill="FFFFFF"/>
        </w:rPr>
        <w:t>Культурно – досуговой деятельностью в районе занимаются 15 учреждений кул</w:t>
      </w:r>
      <w:r w:rsidRPr="002E3571">
        <w:rPr>
          <w:spacing w:val="1"/>
          <w:sz w:val="28"/>
          <w:szCs w:val="28"/>
          <w:shd w:val="clear" w:color="auto" w:fill="FFFFFF"/>
        </w:rPr>
        <w:t>ь</w:t>
      </w:r>
      <w:r w:rsidRPr="002E3571">
        <w:rPr>
          <w:spacing w:val="1"/>
          <w:sz w:val="28"/>
          <w:szCs w:val="28"/>
          <w:shd w:val="clear" w:color="auto" w:fill="FFFFFF"/>
        </w:rPr>
        <w:t xml:space="preserve">турно - досугового типа, 9 из них юридические лица: МКУ Куменский ЦКД, МКУ </w:t>
      </w:r>
      <w:r w:rsidRPr="002E3571">
        <w:rPr>
          <w:spacing w:val="1"/>
          <w:sz w:val="28"/>
          <w:szCs w:val="28"/>
          <w:shd w:val="clear" w:color="auto" w:fill="FFFFFF"/>
        </w:rPr>
        <w:lastRenderedPageBreak/>
        <w:t>Березниковский СДК, МКУ Большеперелазский СДК, МКУ Верхобыстрицкий СДК, МКУ Вичевский Дворец культуры, МКУ Краснооктябрьский СДК, МКУ  Быковский СДК, МКУ Речной СДК, МКУ Парфеновский СДК. В данной отрасли по – прежнему не решен ряд проблем: низкое качество материально- технической инфраструктуры</w:t>
      </w:r>
      <w:r w:rsidR="002337B4" w:rsidRPr="002E3571">
        <w:rPr>
          <w:spacing w:val="1"/>
          <w:sz w:val="28"/>
          <w:szCs w:val="28"/>
          <w:shd w:val="clear" w:color="auto" w:fill="FFFFFF"/>
        </w:rPr>
        <w:t xml:space="preserve"> </w:t>
      </w:r>
    </w:p>
    <w:p w:rsidR="00616CCE" w:rsidRPr="002E3571" w:rsidRDefault="002337B4" w:rsidP="002337B4">
      <w:pPr>
        <w:ind w:left="-142"/>
        <w:jc w:val="both"/>
        <w:rPr>
          <w:b/>
          <w:sz w:val="28"/>
          <w:szCs w:val="28"/>
        </w:rPr>
      </w:pPr>
      <w:r w:rsidRPr="002E3571">
        <w:rPr>
          <w:spacing w:val="1"/>
          <w:sz w:val="28"/>
          <w:szCs w:val="28"/>
          <w:shd w:val="clear" w:color="auto" w:fill="FFFFFF"/>
        </w:rPr>
        <w:t>(большинство учреждений требуют как капитального, так и косметического ремо</w:t>
      </w:r>
      <w:r w:rsidRPr="002E3571">
        <w:rPr>
          <w:spacing w:val="1"/>
          <w:sz w:val="28"/>
          <w:szCs w:val="28"/>
          <w:shd w:val="clear" w:color="auto" w:fill="FFFFFF"/>
        </w:rPr>
        <w:t>н</w:t>
      </w:r>
      <w:r w:rsidRPr="002E3571">
        <w:rPr>
          <w:spacing w:val="1"/>
          <w:sz w:val="28"/>
          <w:szCs w:val="28"/>
          <w:shd w:val="clear" w:color="auto" w:fill="FFFFFF"/>
        </w:rPr>
        <w:t>та), недостаток молодых кадров, недостаточное финансирование учреждений кул</w:t>
      </w:r>
      <w:r w:rsidRPr="002E3571">
        <w:rPr>
          <w:spacing w:val="1"/>
          <w:sz w:val="28"/>
          <w:szCs w:val="28"/>
          <w:shd w:val="clear" w:color="auto" w:fill="FFFFFF"/>
        </w:rPr>
        <w:t>ь</w:t>
      </w:r>
      <w:r w:rsidRPr="002E3571">
        <w:rPr>
          <w:spacing w:val="1"/>
          <w:sz w:val="28"/>
          <w:szCs w:val="28"/>
          <w:shd w:val="clear" w:color="auto" w:fill="FFFFFF"/>
        </w:rPr>
        <w:t>туры и творческих коллективов, слабое развитие конкурентной среды в сфере пр</w:t>
      </w:r>
      <w:r w:rsidRPr="002E3571">
        <w:rPr>
          <w:spacing w:val="1"/>
          <w:sz w:val="28"/>
          <w:szCs w:val="28"/>
          <w:shd w:val="clear" w:color="auto" w:fill="FFFFFF"/>
        </w:rPr>
        <w:t>е</w:t>
      </w:r>
      <w:r w:rsidRPr="002E3571">
        <w:rPr>
          <w:spacing w:val="1"/>
          <w:sz w:val="28"/>
          <w:szCs w:val="28"/>
          <w:shd w:val="clear" w:color="auto" w:fill="FFFFFF"/>
        </w:rPr>
        <w:t xml:space="preserve">доставления платных услуг учреждениями культуры, связанное в том числе с низким платежеспособным спросом населения. В большинстве домов культуры </w:t>
      </w:r>
      <w:r w:rsidR="00443DCF" w:rsidRPr="002E3571">
        <w:rPr>
          <w:spacing w:val="1"/>
          <w:sz w:val="28"/>
          <w:szCs w:val="28"/>
          <w:shd w:val="clear" w:color="auto" w:fill="FFFFFF"/>
        </w:rPr>
        <w:t>морально устарела звукоусилительная аппаратура и световое оборудование. Необходима зам</w:t>
      </w:r>
      <w:r w:rsidR="00443DCF" w:rsidRPr="002E3571">
        <w:rPr>
          <w:spacing w:val="1"/>
          <w:sz w:val="28"/>
          <w:szCs w:val="28"/>
          <w:shd w:val="clear" w:color="auto" w:fill="FFFFFF"/>
        </w:rPr>
        <w:t>е</w:t>
      </w:r>
      <w:r w:rsidR="00443DCF" w:rsidRPr="002E3571">
        <w:rPr>
          <w:spacing w:val="1"/>
          <w:sz w:val="28"/>
          <w:szCs w:val="28"/>
          <w:shd w:val="clear" w:color="auto" w:fill="FFFFFF"/>
        </w:rPr>
        <w:t>на пришедших в негодность кресел в зрительных залах и одежды сцены. Вышеук</w:t>
      </w:r>
      <w:r w:rsidR="00443DCF" w:rsidRPr="002E3571">
        <w:rPr>
          <w:spacing w:val="1"/>
          <w:sz w:val="28"/>
          <w:szCs w:val="28"/>
          <w:shd w:val="clear" w:color="auto" w:fill="FFFFFF"/>
        </w:rPr>
        <w:t>а</w:t>
      </w:r>
      <w:r w:rsidR="00443DCF" w:rsidRPr="002E3571">
        <w:rPr>
          <w:spacing w:val="1"/>
          <w:sz w:val="28"/>
          <w:szCs w:val="28"/>
          <w:shd w:val="clear" w:color="auto" w:fill="FFFFFF"/>
        </w:rPr>
        <w:t xml:space="preserve">занные явления повлекли за собой замедление темпов  модернизации </w:t>
      </w:r>
      <w:r w:rsidR="009029B3" w:rsidRPr="002E3571">
        <w:rPr>
          <w:spacing w:val="1"/>
          <w:sz w:val="28"/>
          <w:szCs w:val="28"/>
          <w:shd w:val="clear" w:color="auto" w:fill="FFFFFF"/>
        </w:rPr>
        <w:t xml:space="preserve">и новатарства  в культурной жизни – важнейший фактор  саморазвития культуры. </w:t>
      </w:r>
    </w:p>
    <w:p w:rsidR="00456328" w:rsidRPr="002E3571" w:rsidRDefault="00456328" w:rsidP="00456328">
      <w:pPr>
        <w:widowControl w:val="0"/>
        <w:jc w:val="both"/>
        <w:rPr>
          <w:sz w:val="28"/>
          <w:szCs w:val="28"/>
        </w:rPr>
      </w:pPr>
      <w:r w:rsidRPr="002E3571">
        <w:rPr>
          <w:sz w:val="28"/>
          <w:szCs w:val="28"/>
        </w:rPr>
        <w:t xml:space="preserve">      </w:t>
      </w:r>
      <w:r w:rsidR="00086F38" w:rsidRPr="002E3571">
        <w:rPr>
          <w:sz w:val="28"/>
          <w:szCs w:val="28"/>
        </w:rPr>
        <w:tab/>
      </w:r>
      <w:r w:rsidR="009029B3" w:rsidRPr="002E3571">
        <w:rPr>
          <w:sz w:val="28"/>
          <w:szCs w:val="28"/>
        </w:rPr>
        <w:t xml:space="preserve"> </w:t>
      </w:r>
      <w:r w:rsidRPr="002E3571">
        <w:rPr>
          <w:sz w:val="28"/>
          <w:szCs w:val="28"/>
        </w:rPr>
        <w:t xml:space="preserve"> </w:t>
      </w:r>
      <w:r w:rsidR="0046773A" w:rsidRPr="002E3571">
        <w:rPr>
          <w:sz w:val="28"/>
          <w:szCs w:val="28"/>
        </w:rPr>
        <w:t xml:space="preserve">В настоящее время библиотечная система представлена </w:t>
      </w:r>
      <w:r w:rsidR="00B441E9" w:rsidRPr="002E3571">
        <w:rPr>
          <w:sz w:val="28"/>
          <w:szCs w:val="28"/>
        </w:rPr>
        <w:t>16 библиотеками в том числе 10 из них юридические лица: МКУК «ЦБО поселений Куменского ра</w:t>
      </w:r>
      <w:r w:rsidR="00B441E9" w:rsidRPr="002E3571">
        <w:rPr>
          <w:sz w:val="28"/>
          <w:szCs w:val="28"/>
        </w:rPr>
        <w:t>й</w:t>
      </w:r>
      <w:r w:rsidR="00B441E9" w:rsidRPr="002E3571">
        <w:rPr>
          <w:sz w:val="28"/>
          <w:szCs w:val="28"/>
        </w:rPr>
        <w:t>она</w:t>
      </w:r>
      <w:r w:rsidR="00AF2283" w:rsidRPr="002E3571">
        <w:rPr>
          <w:sz w:val="28"/>
          <w:szCs w:val="28"/>
        </w:rPr>
        <w:t xml:space="preserve"> </w:t>
      </w:r>
      <w:r w:rsidR="00B441E9" w:rsidRPr="002E3571">
        <w:rPr>
          <w:sz w:val="28"/>
          <w:szCs w:val="28"/>
        </w:rPr>
        <w:t>-</w:t>
      </w:r>
      <w:r w:rsidR="000C47B1" w:rsidRPr="002E3571">
        <w:rPr>
          <w:sz w:val="28"/>
          <w:szCs w:val="28"/>
        </w:rPr>
        <w:t xml:space="preserve"> библиотека им. А.В. Фищева</w:t>
      </w:r>
      <w:r w:rsidR="00AF2283" w:rsidRPr="002E3571">
        <w:rPr>
          <w:sz w:val="28"/>
          <w:szCs w:val="28"/>
        </w:rPr>
        <w:t>, МКУ Березнизниковская сельская библиотека им.В.А.</w:t>
      </w:r>
      <w:r w:rsidR="00BD5D2E">
        <w:rPr>
          <w:sz w:val="28"/>
          <w:szCs w:val="28"/>
        </w:rPr>
        <w:t xml:space="preserve"> </w:t>
      </w:r>
      <w:r w:rsidR="00AF2283" w:rsidRPr="002E3571">
        <w:rPr>
          <w:sz w:val="28"/>
          <w:szCs w:val="28"/>
        </w:rPr>
        <w:t>Ситникова, МКУ Большеперелазская сельская библиотека, МКУК Быко</w:t>
      </w:r>
      <w:r w:rsidR="00AF2283" w:rsidRPr="002E3571">
        <w:rPr>
          <w:sz w:val="28"/>
          <w:szCs w:val="28"/>
        </w:rPr>
        <w:t>в</w:t>
      </w:r>
      <w:r w:rsidR="00AF2283" w:rsidRPr="002E3571">
        <w:rPr>
          <w:sz w:val="28"/>
          <w:szCs w:val="28"/>
        </w:rPr>
        <w:t>ская сельская библиотека,  МКУ Верхобыстрицкая сельская библиотека, МКУ В</w:t>
      </w:r>
      <w:r w:rsidR="00AF2283" w:rsidRPr="002E3571">
        <w:rPr>
          <w:sz w:val="28"/>
          <w:szCs w:val="28"/>
        </w:rPr>
        <w:t>и</w:t>
      </w:r>
      <w:r w:rsidR="00AF2283" w:rsidRPr="002E3571">
        <w:rPr>
          <w:sz w:val="28"/>
          <w:szCs w:val="28"/>
        </w:rPr>
        <w:t>чёвская сельская библиотека, МКУ Вожгальская сельская библиотека, МКУ Моря</w:t>
      </w:r>
      <w:r w:rsidR="00AF2283" w:rsidRPr="002E3571">
        <w:rPr>
          <w:sz w:val="28"/>
          <w:szCs w:val="28"/>
        </w:rPr>
        <w:t>н</w:t>
      </w:r>
      <w:r w:rsidR="00AF2283" w:rsidRPr="002E3571">
        <w:rPr>
          <w:sz w:val="28"/>
          <w:szCs w:val="28"/>
        </w:rPr>
        <w:t>ская сельская библиотека, МКУ Нижнеивкинская  библиотека - клуб, МКУ Речная сельская библиотека.</w:t>
      </w:r>
      <w:r w:rsidR="001E315E" w:rsidRPr="002E3571">
        <w:rPr>
          <w:sz w:val="28"/>
          <w:szCs w:val="28"/>
        </w:rPr>
        <w:t xml:space="preserve"> </w:t>
      </w:r>
    </w:p>
    <w:p w:rsidR="002918F8" w:rsidRDefault="002918F8" w:rsidP="002918F8">
      <w:pPr>
        <w:widowControl w:val="0"/>
        <w:ind w:firstLine="708"/>
        <w:jc w:val="both"/>
        <w:rPr>
          <w:sz w:val="28"/>
          <w:szCs w:val="28"/>
        </w:rPr>
      </w:pPr>
      <w:r w:rsidRPr="002E3571">
        <w:rPr>
          <w:sz w:val="28"/>
          <w:szCs w:val="28"/>
        </w:rPr>
        <w:t>Обслуживание пользователей в библиотеке строится с учетом особенностей, потребностей и возможностей жителей района. Библиотека обслуживает все катег</w:t>
      </w:r>
      <w:r w:rsidRPr="002E3571">
        <w:rPr>
          <w:sz w:val="28"/>
          <w:szCs w:val="28"/>
        </w:rPr>
        <w:t>о</w:t>
      </w:r>
      <w:r w:rsidRPr="002E3571">
        <w:rPr>
          <w:sz w:val="28"/>
          <w:szCs w:val="28"/>
        </w:rPr>
        <w:t>рии</w:t>
      </w:r>
      <w:r>
        <w:rPr>
          <w:sz w:val="28"/>
          <w:szCs w:val="28"/>
        </w:rPr>
        <w:t xml:space="preserve"> граждан, предоставляет им комплекс  библиотечно-информационных услуг в наиболее удобном для них режиме: непосредственно в библиотеке и вне библиот</w:t>
      </w:r>
      <w:r>
        <w:rPr>
          <w:sz w:val="28"/>
          <w:szCs w:val="28"/>
        </w:rPr>
        <w:t>е</w:t>
      </w:r>
      <w:r>
        <w:rPr>
          <w:sz w:val="28"/>
          <w:szCs w:val="28"/>
        </w:rPr>
        <w:t>ки, а также по телефону. Услуги библиотеки на сегодня востребованы. Библиотека участвует в организации содержательного  досуга граждан, способствует развитию  их творческих способностей  и приобщению к культурному наследию.</w:t>
      </w:r>
    </w:p>
    <w:p w:rsidR="002918F8" w:rsidRDefault="002918F8" w:rsidP="002918F8">
      <w:pPr>
        <w:widowControl w:val="0"/>
        <w:ind w:firstLine="708"/>
        <w:jc w:val="both"/>
        <w:rPr>
          <w:sz w:val="28"/>
          <w:szCs w:val="28"/>
        </w:rPr>
      </w:pPr>
      <w:r>
        <w:rPr>
          <w:sz w:val="28"/>
          <w:szCs w:val="28"/>
        </w:rPr>
        <w:t>Сегодня библиотека – единственное учреждение, в котором жители муниц</w:t>
      </w:r>
      <w:r>
        <w:rPr>
          <w:sz w:val="28"/>
          <w:szCs w:val="28"/>
        </w:rPr>
        <w:t>и</w:t>
      </w:r>
      <w:r>
        <w:rPr>
          <w:sz w:val="28"/>
          <w:szCs w:val="28"/>
        </w:rPr>
        <w:t>пального образования Куменский район могут не только бесплатно ознакомиться с периодическими изданиями, современными книгами, но и получить доступ к совр</w:t>
      </w:r>
      <w:r>
        <w:rPr>
          <w:sz w:val="28"/>
          <w:szCs w:val="28"/>
        </w:rPr>
        <w:t>е</w:t>
      </w:r>
      <w:r>
        <w:rPr>
          <w:sz w:val="28"/>
          <w:szCs w:val="28"/>
        </w:rPr>
        <w:t>менным электронным ресурсам посредством информационно-коммуникационным технологий.</w:t>
      </w:r>
    </w:p>
    <w:p w:rsidR="00867DA6" w:rsidRDefault="00867DA6" w:rsidP="002918F8">
      <w:pPr>
        <w:widowControl w:val="0"/>
        <w:ind w:firstLine="708"/>
        <w:jc w:val="both"/>
        <w:rPr>
          <w:sz w:val="28"/>
          <w:szCs w:val="28"/>
        </w:rPr>
      </w:pPr>
      <w:r>
        <w:rPr>
          <w:sz w:val="28"/>
          <w:szCs w:val="28"/>
        </w:rPr>
        <w:t>Одной из ключевых проблем в деятельности библиотеки является моральное и физическое устаревание библиотечного фонда. Состояние библиотечного фонда не отвечает требованиям времени и запросам читателей. Многие разделы фонда тр</w:t>
      </w:r>
      <w:r>
        <w:rPr>
          <w:sz w:val="28"/>
          <w:szCs w:val="28"/>
        </w:rPr>
        <w:t>е</w:t>
      </w:r>
      <w:r>
        <w:rPr>
          <w:sz w:val="28"/>
          <w:szCs w:val="28"/>
        </w:rPr>
        <w:t>буют значительного обновления в связи с утратой актуальности. Значительная часть фондов художественной и детской литературы пришли в ветхое состояние. Отсутс</w:t>
      </w:r>
      <w:r>
        <w:rPr>
          <w:sz w:val="28"/>
          <w:szCs w:val="28"/>
        </w:rPr>
        <w:t>т</w:t>
      </w:r>
      <w:r>
        <w:rPr>
          <w:sz w:val="28"/>
          <w:szCs w:val="28"/>
        </w:rPr>
        <w:t>вие в фонде новой литературы, а также необходимых периодических изданий, м</w:t>
      </w:r>
      <w:r>
        <w:rPr>
          <w:sz w:val="28"/>
          <w:szCs w:val="28"/>
        </w:rPr>
        <w:t>о</w:t>
      </w:r>
      <w:r>
        <w:rPr>
          <w:sz w:val="28"/>
          <w:szCs w:val="28"/>
        </w:rPr>
        <w:t>жет  негативно сказаться на качестве библиотечного обслуживания населения и,  как следствие, отток читателей из библиотеки.</w:t>
      </w:r>
    </w:p>
    <w:p w:rsidR="00DC14DC" w:rsidRDefault="00DC14DC" w:rsidP="002918F8">
      <w:pPr>
        <w:widowControl w:val="0"/>
        <w:ind w:firstLine="708"/>
        <w:jc w:val="both"/>
        <w:rPr>
          <w:sz w:val="28"/>
          <w:szCs w:val="28"/>
        </w:rPr>
      </w:pPr>
      <w:r>
        <w:rPr>
          <w:sz w:val="28"/>
          <w:szCs w:val="28"/>
        </w:rPr>
        <w:t>Музейным обслуживанием населения занимается Куменский районный кра</w:t>
      </w:r>
      <w:r>
        <w:rPr>
          <w:sz w:val="28"/>
          <w:szCs w:val="28"/>
        </w:rPr>
        <w:t>е</w:t>
      </w:r>
      <w:r>
        <w:rPr>
          <w:sz w:val="28"/>
          <w:szCs w:val="28"/>
        </w:rPr>
        <w:t>ведческий музей. Основа музея – это, прежде всего, тщательно отобранная н</w:t>
      </w:r>
      <w:r w:rsidR="00EC434D">
        <w:rPr>
          <w:sz w:val="28"/>
          <w:szCs w:val="28"/>
        </w:rPr>
        <w:t>аучно и профессионально изученная</w:t>
      </w:r>
      <w:r>
        <w:rPr>
          <w:sz w:val="28"/>
          <w:szCs w:val="28"/>
        </w:rPr>
        <w:t xml:space="preserve"> музейная коллекция, представленная посетителю.</w:t>
      </w:r>
    </w:p>
    <w:p w:rsidR="00DC14DC" w:rsidRDefault="00DC14DC" w:rsidP="002918F8">
      <w:pPr>
        <w:widowControl w:val="0"/>
        <w:ind w:firstLine="708"/>
        <w:jc w:val="both"/>
        <w:rPr>
          <w:sz w:val="28"/>
          <w:szCs w:val="28"/>
        </w:rPr>
      </w:pPr>
      <w:r>
        <w:rPr>
          <w:sz w:val="28"/>
          <w:szCs w:val="28"/>
        </w:rPr>
        <w:t>Деятельность музея осложнена рядом проблем, которые требуют скорейшего решения. Современный и эффективно работающий музей должен располагать сущ</w:t>
      </w:r>
      <w:r>
        <w:rPr>
          <w:sz w:val="28"/>
          <w:szCs w:val="28"/>
        </w:rPr>
        <w:t>е</w:t>
      </w:r>
      <w:r>
        <w:rPr>
          <w:sz w:val="28"/>
          <w:szCs w:val="28"/>
        </w:rPr>
        <w:t xml:space="preserve">ственными ресурсами для формирования </w:t>
      </w:r>
      <w:r w:rsidR="00D4653F">
        <w:rPr>
          <w:sz w:val="28"/>
          <w:szCs w:val="28"/>
        </w:rPr>
        <w:t>новых музейных выставок и экспозиций, иметь доступ к широкому спектру информации, иметь достаточный штат специал</w:t>
      </w:r>
      <w:r w:rsidR="00D4653F">
        <w:rPr>
          <w:sz w:val="28"/>
          <w:szCs w:val="28"/>
        </w:rPr>
        <w:t>и</w:t>
      </w:r>
      <w:r w:rsidR="00D4653F">
        <w:rPr>
          <w:sz w:val="28"/>
          <w:szCs w:val="28"/>
        </w:rPr>
        <w:lastRenderedPageBreak/>
        <w:t>стов. Важным фактором, влияющим на развитие музея, является  пополнение его фондовых коллекций, экспозиций и проведение выставок. В краеведческом музее по причине недостатка бюджетного финансирования существуют проблемы с пополн</w:t>
      </w:r>
      <w:r w:rsidR="00D4653F">
        <w:rPr>
          <w:sz w:val="28"/>
          <w:szCs w:val="28"/>
        </w:rPr>
        <w:t>е</w:t>
      </w:r>
      <w:r w:rsidR="00D4653F">
        <w:rPr>
          <w:sz w:val="28"/>
          <w:szCs w:val="28"/>
        </w:rPr>
        <w:t>нием музейных коллекций и проведением выставок. В условиях недостаточности  средств  на приобретение музейных предметов, музей, в целях пополнения фондов будет организовывать экспедиции по отдаленным деревням, проводить акции «д</w:t>
      </w:r>
      <w:r w:rsidR="00D4653F">
        <w:rPr>
          <w:sz w:val="28"/>
          <w:szCs w:val="28"/>
        </w:rPr>
        <w:t>а</w:t>
      </w:r>
      <w:r w:rsidR="00D4653F">
        <w:rPr>
          <w:sz w:val="28"/>
          <w:szCs w:val="28"/>
        </w:rPr>
        <w:t>рению музею», привлекать выставки частных коллекций, которые разнообразят м</w:t>
      </w:r>
      <w:r w:rsidR="00D4653F">
        <w:rPr>
          <w:sz w:val="28"/>
          <w:szCs w:val="28"/>
        </w:rPr>
        <w:t>у</w:t>
      </w:r>
      <w:r w:rsidR="00D4653F">
        <w:rPr>
          <w:sz w:val="28"/>
          <w:szCs w:val="28"/>
        </w:rPr>
        <w:t>зейно-выставочную деятельность. Это ещё одна из проблем, от решения которых непосредственно зависит развитие музейного дела в районе – это слабая материал</w:t>
      </w:r>
      <w:r w:rsidR="00D4653F">
        <w:rPr>
          <w:sz w:val="28"/>
          <w:szCs w:val="28"/>
        </w:rPr>
        <w:t>ь</w:t>
      </w:r>
      <w:r w:rsidR="00D4653F">
        <w:rPr>
          <w:sz w:val="28"/>
          <w:szCs w:val="28"/>
        </w:rPr>
        <w:t xml:space="preserve">но – техническая база, что значительно затрудняет работу.  </w:t>
      </w:r>
    </w:p>
    <w:p w:rsidR="00456328" w:rsidRDefault="00811CC9" w:rsidP="00456328">
      <w:pPr>
        <w:widowControl w:val="0"/>
        <w:ind w:firstLine="709"/>
        <w:jc w:val="both"/>
        <w:rPr>
          <w:sz w:val="28"/>
          <w:szCs w:val="28"/>
        </w:rPr>
      </w:pPr>
      <w:r>
        <w:rPr>
          <w:sz w:val="28"/>
          <w:szCs w:val="28"/>
        </w:rPr>
        <w:t>В  Куменском</w:t>
      </w:r>
      <w:r w:rsidR="00456328">
        <w:rPr>
          <w:sz w:val="28"/>
          <w:szCs w:val="28"/>
        </w:rPr>
        <w:t xml:space="preserve"> райо</w:t>
      </w:r>
      <w:r>
        <w:rPr>
          <w:sz w:val="28"/>
          <w:szCs w:val="28"/>
        </w:rPr>
        <w:t>не нет централиз</w:t>
      </w:r>
      <w:r w:rsidR="008A67B6">
        <w:rPr>
          <w:sz w:val="28"/>
          <w:szCs w:val="28"/>
        </w:rPr>
        <w:t xml:space="preserve">ованной клубной и библиотечной </w:t>
      </w:r>
      <w:r w:rsidR="00456328" w:rsidRPr="008F5FE5">
        <w:rPr>
          <w:sz w:val="28"/>
          <w:szCs w:val="28"/>
        </w:rPr>
        <w:t>сист</w:t>
      </w:r>
      <w:r w:rsidR="00456328" w:rsidRPr="008F5FE5">
        <w:rPr>
          <w:sz w:val="28"/>
          <w:szCs w:val="28"/>
        </w:rPr>
        <w:t>е</w:t>
      </w:r>
      <w:r w:rsidR="00456328" w:rsidRPr="008F5FE5">
        <w:rPr>
          <w:sz w:val="28"/>
          <w:szCs w:val="28"/>
        </w:rPr>
        <w:t>мы.</w:t>
      </w:r>
      <w:r w:rsidR="00456328">
        <w:rPr>
          <w:sz w:val="28"/>
          <w:szCs w:val="28"/>
        </w:rPr>
        <w:t xml:space="preserve"> Учредителями МКУК Куменский районный краеведческий музей</w:t>
      </w:r>
      <w:r w:rsidR="00456328" w:rsidRPr="008F5FE5">
        <w:rPr>
          <w:sz w:val="28"/>
          <w:szCs w:val="28"/>
        </w:rPr>
        <w:t xml:space="preserve"> и </w:t>
      </w:r>
      <w:r w:rsidR="00456328">
        <w:rPr>
          <w:sz w:val="28"/>
          <w:szCs w:val="28"/>
        </w:rPr>
        <w:t>МКУК  «Центр</w:t>
      </w:r>
      <w:r w:rsidR="00456328" w:rsidRPr="008F5FE5">
        <w:rPr>
          <w:sz w:val="28"/>
          <w:szCs w:val="28"/>
        </w:rPr>
        <w:t xml:space="preserve"> библиотечного обслуживания</w:t>
      </w:r>
      <w:r w:rsidR="00456328">
        <w:rPr>
          <w:sz w:val="28"/>
          <w:szCs w:val="28"/>
        </w:rPr>
        <w:t xml:space="preserve"> поселений – библиотека им</w:t>
      </w:r>
      <w:r w:rsidR="00C8193F">
        <w:rPr>
          <w:sz w:val="28"/>
          <w:szCs w:val="28"/>
        </w:rPr>
        <w:t>.</w:t>
      </w:r>
      <w:r w:rsidR="00456328">
        <w:rPr>
          <w:sz w:val="28"/>
          <w:szCs w:val="28"/>
        </w:rPr>
        <w:t xml:space="preserve"> А.В. Фищева»</w:t>
      </w:r>
      <w:r w:rsidR="00456328" w:rsidRPr="008F5FE5">
        <w:rPr>
          <w:sz w:val="28"/>
          <w:szCs w:val="28"/>
        </w:rPr>
        <w:t xml:space="preserve"> является администрация района и финансируются они за счет средств районного бюджета. Для остальных учреждений культуры учредителями являются админис</w:t>
      </w:r>
      <w:r w:rsidR="00456328" w:rsidRPr="008F5FE5">
        <w:rPr>
          <w:sz w:val="28"/>
          <w:szCs w:val="28"/>
        </w:rPr>
        <w:t>т</w:t>
      </w:r>
      <w:r w:rsidR="00456328" w:rsidRPr="008F5FE5">
        <w:rPr>
          <w:sz w:val="28"/>
          <w:szCs w:val="28"/>
        </w:rPr>
        <w:t>рации городских и сельских п</w:t>
      </w:r>
      <w:r w:rsidR="00456328" w:rsidRPr="008F5FE5">
        <w:rPr>
          <w:sz w:val="28"/>
          <w:szCs w:val="28"/>
        </w:rPr>
        <w:t>о</w:t>
      </w:r>
      <w:r w:rsidR="00456328" w:rsidRPr="008F5FE5">
        <w:rPr>
          <w:sz w:val="28"/>
          <w:szCs w:val="28"/>
        </w:rPr>
        <w:t>селений.</w:t>
      </w:r>
    </w:p>
    <w:p w:rsidR="00456328" w:rsidRDefault="00456328" w:rsidP="00456328">
      <w:pPr>
        <w:ind w:firstLine="709"/>
        <w:jc w:val="both"/>
        <w:rPr>
          <w:sz w:val="28"/>
          <w:szCs w:val="28"/>
        </w:rPr>
      </w:pPr>
      <w:r>
        <w:rPr>
          <w:sz w:val="28"/>
          <w:szCs w:val="28"/>
        </w:rPr>
        <w:t>С учетом решения вышеперечисленных проблем увеличится количество пос</w:t>
      </w:r>
      <w:r>
        <w:rPr>
          <w:sz w:val="28"/>
          <w:szCs w:val="28"/>
        </w:rPr>
        <w:t>е</w:t>
      </w:r>
      <w:r>
        <w:rPr>
          <w:sz w:val="28"/>
          <w:szCs w:val="28"/>
        </w:rPr>
        <w:t>тителей в музее и библиотеках, увеличится количество участников культурно - д</w:t>
      </w:r>
      <w:r>
        <w:rPr>
          <w:sz w:val="28"/>
          <w:szCs w:val="28"/>
        </w:rPr>
        <w:t>о</w:t>
      </w:r>
      <w:r>
        <w:rPr>
          <w:sz w:val="28"/>
          <w:szCs w:val="28"/>
        </w:rPr>
        <w:t>суговых мероприятий, повысится уровень удовлетворенности граждан предоставл</w:t>
      </w:r>
      <w:r>
        <w:rPr>
          <w:sz w:val="28"/>
          <w:szCs w:val="28"/>
        </w:rPr>
        <w:t>е</w:t>
      </w:r>
      <w:r>
        <w:rPr>
          <w:sz w:val="28"/>
          <w:szCs w:val="28"/>
        </w:rPr>
        <w:t>нием муниципальных услуг в сфере культуры, обеспечится сохранность культурн</w:t>
      </w:r>
      <w:r>
        <w:rPr>
          <w:sz w:val="28"/>
          <w:szCs w:val="28"/>
        </w:rPr>
        <w:t>о</w:t>
      </w:r>
      <w:r>
        <w:rPr>
          <w:sz w:val="28"/>
          <w:szCs w:val="28"/>
        </w:rPr>
        <w:t>го насл</w:t>
      </w:r>
      <w:r>
        <w:rPr>
          <w:sz w:val="28"/>
          <w:szCs w:val="28"/>
        </w:rPr>
        <w:t>е</w:t>
      </w:r>
      <w:r>
        <w:rPr>
          <w:sz w:val="28"/>
          <w:szCs w:val="28"/>
        </w:rPr>
        <w:t xml:space="preserve">дия родного края и возможность популяризировать его. </w:t>
      </w:r>
    </w:p>
    <w:p w:rsidR="006F4C97" w:rsidRDefault="00456328" w:rsidP="00C8193F">
      <w:pPr>
        <w:ind w:firstLine="709"/>
        <w:jc w:val="both"/>
        <w:rPr>
          <w:sz w:val="28"/>
          <w:szCs w:val="28"/>
        </w:rPr>
      </w:pPr>
      <w:r>
        <w:rPr>
          <w:sz w:val="28"/>
          <w:szCs w:val="28"/>
        </w:rPr>
        <w:t xml:space="preserve"> В итоге, реализация комплексного подхода позволит ускорить темпы разв</w:t>
      </w:r>
      <w:r>
        <w:rPr>
          <w:sz w:val="28"/>
          <w:szCs w:val="28"/>
        </w:rPr>
        <w:t>и</w:t>
      </w:r>
      <w:r>
        <w:rPr>
          <w:sz w:val="28"/>
          <w:szCs w:val="28"/>
        </w:rPr>
        <w:t>тия культуры Куменского района как одного из ключевых институтов общественн</w:t>
      </w:r>
      <w:r>
        <w:rPr>
          <w:sz w:val="28"/>
          <w:szCs w:val="28"/>
        </w:rPr>
        <w:t>о</w:t>
      </w:r>
      <w:r>
        <w:rPr>
          <w:sz w:val="28"/>
          <w:szCs w:val="28"/>
        </w:rPr>
        <w:t>го со</w:t>
      </w:r>
      <w:r>
        <w:rPr>
          <w:sz w:val="28"/>
          <w:szCs w:val="28"/>
        </w:rPr>
        <w:t>з</w:t>
      </w:r>
      <w:r>
        <w:rPr>
          <w:sz w:val="28"/>
          <w:szCs w:val="28"/>
        </w:rPr>
        <w:t xml:space="preserve">нания. </w:t>
      </w:r>
    </w:p>
    <w:p w:rsidR="00251710" w:rsidRPr="00447A57" w:rsidRDefault="00251710" w:rsidP="00C8193F">
      <w:pPr>
        <w:ind w:firstLine="709"/>
        <w:jc w:val="both"/>
        <w:rPr>
          <w:sz w:val="28"/>
          <w:szCs w:val="28"/>
        </w:rPr>
      </w:pPr>
    </w:p>
    <w:p w:rsidR="00456328" w:rsidRPr="00E9792C" w:rsidRDefault="00086F38" w:rsidP="00456328">
      <w:pPr>
        <w:jc w:val="both"/>
        <w:rPr>
          <w:b/>
          <w:sz w:val="28"/>
          <w:szCs w:val="28"/>
        </w:rPr>
      </w:pPr>
      <w:r>
        <w:rPr>
          <w:b/>
          <w:sz w:val="28"/>
          <w:szCs w:val="28"/>
        </w:rPr>
        <w:tab/>
        <w:t xml:space="preserve">2. </w:t>
      </w:r>
      <w:r w:rsidR="00456328" w:rsidRPr="00086F38">
        <w:rPr>
          <w:b/>
          <w:sz w:val="28"/>
          <w:szCs w:val="28"/>
        </w:rPr>
        <w:t>«Приоритеты политики органов местного самоуправления в сфере культуры Куменского района, цели, задачи, целевые показатели эффективн</w:t>
      </w:r>
      <w:r w:rsidR="00456328" w:rsidRPr="00086F38">
        <w:rPr>
          <w:b/>
          <w:sz w:val="28"/>
          <w:szCs w:val="28"/>
        </w:rPr>
        <w:t>о</w:t>
      </w:r>
      <w:r w:rsidR="00456328" w:rsidRPr="00086F38">
        <w:rPr>
          <w:b/>
          <w:sz w:val="28"/>
          <w:szCs w:val="28"/>
        </w:rPr>
        <w:t>сти ре</w:t>
      </w:r>
      <w:r w:rsidR="00456328" w:rsidRPr="00086F38">
        <w:rPr>
          <w:b/>
          <w:sz w:val="28"/>
          <w:szCs w:val="28"/>
        </w:rPr>
        <w:t>а</w:t>
      </w:r>
      <w:r w:rsidR="00456328" w:rsidRPr="00086F38">
        <w:rPr>
          <w:b/>
          <w:sz w:val="28"/>
          <w:szCs w:val="28"/>
        </w:rPr>
        <w:t>лизации муниципальной программы, описание ожидаемых конечных результатов  муниципальной программы, сроков и этапов реализации муниц</w:t>
      </w:r>
      <w:r w:rsidR="00456328" w:rsidRPr="00086F38">
        <w:rPr>
          <w:b/>
          <w:sz w:val="28"/>
          <w:szCs w:val="28"/>
        </w:rPr>
        <w:t>и</w:t>
      </w:r>
      <w:r w:rsidR="00456328" w:rsidRPr="00086F38">
        <w:rPr>
          <w:b/>
          <w:sz w:val="28"/>
          <w:szCs w:val="28"/>
        </w:rPr>
        <w:t>пальной про</w:t>
      </w:r>
      <w:r>
        <w:rPr>
          <w:b/>
          <w:sz w:val="28"/>
          <w:szCs w:val="28"/>
        </w:rPr>
        <w:t>граммы»</w:t>
      </w:r>
    </w:p>
    <w:p w:rsidR="00456328" w:rsidRPr="00086F38" w:rsidRDefault="00086F38" w:rsidP="00086F38">
      <w:pPr>
        <w:jc w:val="both"/>
        <w:rPr>
          <w:sz w:val="28"/>
          <w:szCs w:val="28"/>
        </w:rPr>
      </w:pPr>
      <w:r>
        <w:rPr>
          <w:sz w:val="28"/>
          <w:szCs w:val="28"/>
        </w:rPr>
        <w:tab/>
        <w:t xml:space="preserve">2.1. </w:t>
      </w:r>
      <w:r w:rsidR="00456328" w:rsidRPr="00086F38">
        <w:rPr>
          <w:sz w:val="28"/>
          <w:szCs w:val="28"/>
        </w:rPr>
        <w:t>Развитие сферы культуры является одним из приоритетных направлений социальной полит</w:t>
      </w:r>
      <w:r w:rsidR="00456328" w:rsidRPr="00086F38">
        <w:rPr>
          <w:sz w:val="28"/>
          <w:szCs w:val="28"/>
        </w:rPr>
        <w:t>и</w:t>
      </w:r>
      <w:r w:rsidR="00456328" w:rsidRPr="00086F38">
        <w:rPr>
          <w:sz w:val="28"/>
          <w:szCs w:val="28"/>
        </w:rPr>
        <w:t xml:space="preserve">ки государства. </w:t>
      </w:r>
    </w:p>
    <w:p w:rsidR="00456328" w:rsidRPr="00973B63" w:rsidRDefault="00086F38" w:rsidP="00456328">
      <w:pPr>
        <w:widowControl w:val="0"/>
        <w:autoSpaceDE w:val="0"/>
        <w:autoSpaceDN w:val="0"/>
        <w:adjustRightInd w:val="0"/>
        <w:jc w:val="both"/>
        <w:rPr>
          <w:sz w:val="28"/>
          <w:szCs w:val="28"/>
        </w:rPr>
      </w:pPr>
      <w:r>
        <w:rPr>
          <w:sz w:val="28"/>
          <w:szCs w:val="28"/>
        </w:rPr>
        <w:tab/>
      </w:r>
      <w:r w:rsidR="00456328" w:rsidRPr="00125E7F">
        <w:rPr>
          <w:sz w:val="28"/>
          <w:szCs w:val="28"/>
        </w:rPr>
        <w:t xml:space="preserve">В соответствии с </w:t>
      </w:r>
      <w:r w:rsidR="00125E7F" w:rsidRPr="00125E7F">
        <w:rPr>
          <w:color w:val="000000"/>
          <w:sz w:val="28"/>
          <w:szCs w:val="28"/>
          <w:shd w:val="clear" w:color="auto" w:fill="FFFFFF"/>
        </w:rPr>
        <w:t>Указом Президента Российской Федерации «О национальных целях развития Российской Федерации на период</w:t>
      </w:r>
      <w:r w:rsidR="00125E7F" w:rsidRPr="00125E7F">
        <w:rPr>
          <w:color w:val="000000"/>
          <w:sz w:val="28"/>
          <w:szCs w:val="28"/>
        </w:rPr>
        <w:t xml:space="preserve"> </w:t>
      </w:r>
      <w:r w:rsidR="00125E7F" w:rsidRPr="00125E7F">
        <w:rPr>
          <w:color w:val="000000"/>
          <w:sz w:val="28"/>
          <w:szCs w:val="28"/>
          <w:shd w:val="clear" w:color="auto" w:fill="FFFFFF"/>
        </w:rPr>
        <w:t xml:space="preserve">до 2030 года» от 21.07.2020 № 474, </w:t>
      </w:r>
      <w:r w:rsidR="00456328" w:rsidRPr="00125E7F">
        <w:rPr>
          <w:sz w:val="28"/>
          <w:szCs w:val="28"/>
        </w:rPr>
        <w:t>одним из главных</w:t>
      </w:r>
      <w:r w:rsidR="00456328" w:rsidRPr="00740C29">
        <w:rPr>
          <w:sz w:val="28"/>
          <w:szCs w:val="28"/>
        </w:rPr>
        <w:t xml:space="preserve"> направлений перехода к инновационному социально ориентированному типу экономического развития страны является со</w:t>
      </w:r>
      <w:r w:rsidR="00456328" w:rsidRPr="00740C29">
        <w:rPr>
          <w:sz w:val="28"/>
          <w:szCs w:val="28"/>
        </w:rPr>
        <w:t>з</w:t>
      </w:r>
      <w:r w:rsidR="00456328" w:rsidRPr="00740C29">
        <w:rPr>
          <w:sz w:val="28"/>
          <w:szCs w:val="28"/>
        </w:rPr>
        <w:t>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w:t>
      </w:r>
      <w:r w:rsidR="00456328" w:rsidRPr="00740C29">
        <w:rPr>
          <w:sz w:val="28"/>
          <w:szCs w:val="28"/>
        </w:rPr>
        <w:t>р</w:t>
      </w:r>
      <w:r w:rsidR="00456328" w:rsidRPr="00740C29">
        <w:rPr>
          <w:sz w:val="28"/>
          <w:szCs w:val="28"/>
        </w:rPr>
        <w:t>ного и духовного потенциала каждой личности и общества в целом, а также уст</w:t>
      </w:r>
      <w:r w:rsidR="00456328" w:rsidRPr="00740C29">
        <w:rPr>
          <w:sz w:val="28"/>
          <w:szCs w:val="28"/>
        </w:rPr>
        <w:t>а</w:t>
      </w:r>
      <w:r w:rsidR="00456328" w:rsidRPr="00740C29">
        <w:rPr>
          <w:sz w:val="28"/>
          <w:szCs w:val="28"/>
        </w:rPr>
        <w:t>новлены целевые орие</w:t>
      </w:r>
      <w:r w:rsidR="00456328" w:rsidRPr="00740C29">
        <w:rPr>
          <w:sz w:val="28"/>
          <w:szCs w:val="28"/>
        </w:rPr>
        <w:t>н</w:t>
      </w:r>
      <w:r w:rsidR="00456328" w:rsidRPr="00740C29">
        <w:rPr>
          <w:sz w:val="28"/>
          <w:szCs w:val="28"/>
        </w:rPr>
        <w:t>тиры развития сферы культуры.</w:t>
      </w:r>
      <w:r w:rsidR="00456328">
        <w:rPr>
          <w:sz w:val="28"/>
          <w:szCs w:val="28"/>
        </w:rPr>
        <w:t xml:space="preserve"> </w:t>
      </w:r>
    </w:p>
    <w:p w:rsidR="00456328" w:rsidRPr="00740C29" w:rsidRDefault="00456328" w:rsidP="00456328">
      <w:pPr>
        <w:widowControl w:val="0"/>
        <w:autoSpaceDE w:val="0"/>
        <w:autoSpaceDN w:val="0"/>
        <w:adjustRightInd w:val="0"/>
        <w:ind w:firstLine="709"/>
        <w:jc w:val="both"/>
        <w:rPr>
          <w:sz w:val="28"/>
          <w:szCs w:val="28"/>
        </w:rPr>
      </w:pPr>
      <w:r w:rsidRPr="00740C29">
        <w:rPr>
          <w:sz w:val="28"/>
          <w:szCs w:val="28"/>
        </w:rPr>
        <w:t>В соответствии</w:t>
      </w:r>
      <w:r w:rsidR="00125E7F">
        <w:rPr>
          <w:sz w:val="28"/>
          <w:szCs w:val="28"/>
        </w:rPr>
        <w:t xml:space="preserve"> с </w:t>
      </w:r>
      <w:r w:rsidR="00125E7F" w:rsidRPr="00B748B5">
        <w:rPr>
          <w:sz w:val="28"/>
          <w:szCs w:val="28"/>
        </w:rPr>
        <w:t>Распоряжение</w:t>
      </w:r>
      <w:r w:rsidR="00125E7F">
        <w:rPr>
          <w:sz w:val="28"/>
          <w:szCs w:val="28"/>
        </w:rPr>
        <w:t>м</w:t>
      </w:r>
      <w:r w:rsidR="00125E7F" w:rsidRPr="00B748B5">
        <w:rPr>
          <w:sz w:val="28"/>
          <w:szCs w:val="28"/>
        </w:rPr>
        <w:t xml:space="preserve"> правительства Кировской области от 28.04.2021 N 76 "О Стратегии социально-экономического развития Кировской о</w:t>
      </w:r>
      <w:r w:rsidR="00125E7F" w:rsidRPr="00B748B5">
        <w:rPr>
          <w:sz w:val="28"/>
          <w:szCs w:val="28"/>
        </w:rPr>
        <w:t>б</w:t>
      </w:r>
      <w:r w:rsidR="00125E7F" w:rsidRPr="00B748B5">
        <w:rPr>
          <w:sz w:val="28"/>
          <w:szCs w:val="28"/>
        </w:rPr>
        <w:t>ласти на период до 2035 года"</w:t>
      </w:r>
      <w:r w:rsidRPr="00740C29">
        <w:rPr>
          <w:sz w:val="28"/>
          <w:szCs w:val="28"/>
        </w:rPr>
        <w:t xml:space="preserve">, </w:t>
      </w:r>
      <w:r w:rsidR="00125E7F">
        <w:rPr>
          <w:sz w:val="28"/>
          <w:szCs w:val="28"/>
        </w:rPr>
        <w:t xml:space="preserve"> </w:t>
      </w:r>
      <w:r w:rsidRPr="00740C29">
        <w:rPr>
          <w:sz w:val="28"/>
          <w:szCs w:val="28"/>
        </w:rPr>
        <w:t>главной целью государственной культурной полит</w:t>
      </w:r>
      <w:r w:rsidRPr="00740C29">
        <w:rPr>
          <w:sz w:val="28"/>
          <w:szCs w:val="28"/>
        </w:rPr>
        <w:t>и</w:t>
      </w:r>
      <w:r w:rsidRPr="00740C29">
        <w:rPr>
          <w:sz w:val="28"/>
          <w:szCs w:val="28"/>
        </w:rPr>
        <w:t>ки Кировской области является сохранение культурного наследия, эффективная реализация культурного потенциала области, обеспечивающего повышение конк</w:t>
      </w:r>
      <w:r w:rsidRPr="00740C29">
        <w:rPr>
          <w:sz w:val="28"/>
          <w:szCs w:val="28"/>
        </w:rPr>
        <w:t>у</w:t>
      </w:r>
      <w:r w:rsidRPr="00740C29">
        <w:rPr>
          <w:sz w:val="28"/>
          <w:szCs w:val="28"/>
        </w:rPr>
        <w:t>рентоспособности отрасли, развитие творчества, инноваций в сфере культуры, н</w:t>
      </w:r>
      <w:r w:rsidRPr="00740C29">
        <w:rPr>
          <w:sz w:val="28"/>
          <w:szCs w:val="28"/>
        </w:rPr>
        <w:t>а</w:t>
      </w:r>
      <w:r w:rsidRPr="00740C29">
        <w:rPr>
          <w:sz w:val="28"/>
          <w:szCs w:val="28"/>
        </w:rPr>
        <w:t>правленных на формирование гармоничной личности и социального благопол</w:t>
      </w:r>
      <w:r w:rsidRPr="00740C29">
        <w:rPr>
          <w:sz w:val="28"/>
          <w:szCs w:val="28"/>
        </w:rPr>
        <w:t>у</w:t>
      </w:r>
      <w:r w:rsidRPr="00740C29">
        <w:rPr>
          <w:sz w:val="28"/>
          <w:szCs w:val="28"/>
        </w:rPr>
        <w:t>чия в об</w:t>
      </w:r>
      <w:r w:rsidRPr="00740C29">
        <w:rPr>
          <w:sz w:val="28"/>
          <w:szCs w:val="28"/>
        </w:rPr>
        <w:lastRenderedPageBreak/>
        <w:t>ществе.</w:t>
      </w:r>
    </w:p>
    <w:p w:rsidR="00456328" w:rsidRPr="00125E7F" w:rsidRDefault="00456328" w:rsidP="000D35ED">
      <w:pPr>
        <w:pStyle w:val="2"/>
        <w:shd w:val="clear" w:color="auto" w:fill="FFFFFF"/>
        <w:spacing w:before="0" w:after="240"/>
        <w:jc w:val="both"/>
        <w:textAlignment w:val="baseline"/>
        <w:rPr>
          <w:rFonts w:ascii="Times New Roman" w:hAnsi="Times New Roman" w:cs="Times New Roman"/>
          <w:b w:val="0"/>
          <w:i w:val="0"/>
        </w:rPr>
      </w:pPr>
      <w:r w:rsidRPr="00125E7F">
        <w:rPr>
          <w:rFonts w:ascii="Times New Roman" w:hAnsi="Times New Roman" w:cs="Times New Roman"/>
          <w:b w:val="0"/>
          <w:i w:val="0"/>
        </w:rPr>
        <w:t>Кроме того, цели и задачи муниципальной программы сформулированы в соотве</w:t>
      </w:r>
      <w:r w:rsidRPr="00125E7F">
        <w:rPr>
          <w:rFonts w:ascii="Times New Roman" w:hAnsi="Times New Roman" w:cs="Times New Roman"/>
          <w:b w:val="0"/>
          <w:i w:val="0"/>
        </w:rPr>
        <w:t>т</w:t>
      </w:r>
      <w:r w:rsidRPr="00125E7F">
        <w:rPr>
          <w:rFonts w:ascii="Times New Roman" w:hAnsi="Times New Roman" w:cs="Times New Roman"/>
          <w:b w:val="0"/>
          <w:i w:val="0"/>
        </w:rPr>
        <w:t>ствии с Законом РФ от 09.10.1992 N 3612-1 "Основы законодательства Росси</w:t>
      </w:r>
      <w:r w:rsidRPr="00125E7F">
        <w:rPr>
          <w:rFonts w:ascii="Times New Roman" w:hAnsi="Times New Roman" w:cs="Times New Roman"/>
          <w:b w:val="0"/>
          <w:i w:val="0"/>
        </w:rPr>
        <w:t>й</w:t>
      </w:r>
      <w:r w:rsidR="00E9792C" w:rsidRPr="00125E7F">
        <w:rPr>
          <w:rFonts w:ascii="Times New Roman" w:hAnsi="Times New Roman" w:cs="Times New Roman"/>
          <w:b w:val="0"/>
          <w:i w:val="0"/>
        </w:rPr>
        <w:t xml:space="preserve">ской Федерации о культуре", </w:t>
      </w:r>
      <w:r w:rsidRPr="00125E7F">
        <w:rPr>
          <w:rFonts w:ascii="Times New Roman" w:hAnsi="Times New Roman" w:cs="Times New Roman"/>
          <w:b w:val="0"/>
          <w:i w:val="0"/>
        </w:rPr>
        <w:t>Федеральным законом от 26.05.1996 N 54-ФЗ "О Музейном фонде Российской Федерации и музеях в Российской Федерации",</w:t>
      </w:r>
      <w:r w:rsidR="000C6882" w:rsidRPr="00125E7F">
        <w:rPr>
          <w:rFonts w:ascii="Times New Roman" w:hAnsi="Times New Roman" w:cs="Times New Roman"/>
          <w:b w:val="0"/>
          <w:i w:val="0"/>
        </w:rPr>
        <w:t xml:space="preserve"> </w:t>
      </w:r>
      <w:hyperlink r:id="rId9" w:history="1">
        <w:r w:rsidRPr="00125E7F">
          <w:rPr>
            <w:rFonts w:ascii="Times New Roman" w:hAnsi="Times New Roman" w:cs="Times New Roman"/>
            <w:b w:val="0"/>
            <w:i w:val="0"/>
            <w:color w:val="0000FF"/>
          </w:rPr>
          <w:t>Законом</w:t>
        </w:r>
      </w:hyperlink>
      <w:r w:rsidRPr="00125E7F">
        <w:rPr>
          <w:rFonts w:ascii="Times New Roman" w:hAnsi="Times New Roman" w:cs="Times New Roman"/>
          <w:b w:val="0"/>
          <w:i w:val="0"/>
        </w:rPr>
        <w:t xml:space="preserve"> Киро</w:t>
      </w:r>
      <w:r w:rsidRPr="00125E7F">
        <w:rPr>
          <w:rFonts w:ascii="Times New Roman" w:hAnsi="Times New Roman" w:cs="Times New Roman"/>
          <w:b w:val="0"/>
          <w:i w:val="0"/>
        </w:rPr>
        <w:t>в</w:t>
      </w:r>
      <w:r w:rsidRPr="00125E7F">
        <w:rPr>
          <w:rFonts w:ascii="Times New Roman" w:hAnsi="Times New Roman" w:cs="Times New Roman"/>
          <w:b w:val="0"/>
          <w:i w:val="0"/>
        </w:rPr>
        <w:t>ской области от 22.12.2005 N 395-ЗО "О культуре", Зак</w:t>
      </w:r>
      <w:r w:rsidRPr="00125E7F">
        <w:rPr>
          <w:rFonts w:ascii="Times New Roman" w:hAnsi="Times New Roman" w:cs="Times New Roman"/>
          <w:b w:val="0"/>
          <w:i w:val="0"/>
        </w:rPr>
        <w:t>о</w:t>
      </w:r>
      <w:r w:rsidRPr="00125E7F">
        <w:rPr>
          <w:rFonts w:ascii="Times New Roman" w:hAnsi="Times New Roman" w:cs="Times New Roman"/>
          <w:b w:val="0"/>
          <w:i w:val="0"/>
        </w:rPr>
        <w:t xml:space="preserve">ном Кировской области от 28.08.1997 </w:t>
      </w:r>
      <w:hyperlink r:id="rId10" w:history="1">
        <w:r w:rsidRPr="00125E7F">
          <w:rPr>
            <w:rFonts w:ascii="Times New Roman" w:hAnsi="Times New Roman" w:cs="Times New Roman"/>
            <w:b w:val="0"/>
            <w:i w:val="0"/>
            <w:color w:val="0000FF"/>
          </w:rPr>
          <w:t>N 11-ЗО</w:t>
        </w:r>
      </w:hyperlink>
      <w:r w:rsidRPr="00125E7F">
        <w:rPr>
          <w:rFonts w:ascii="Times New Roman" w:hAnsi="Times New Roman" w:cs="Times New Roman"/>
          <w:b w:val="0"/>
          <w:i w:val="0"/>
        </w:rPr>
        <w:t xml:space="preserve"> "О библиотечном деле Кировской области"</w:t>
      </w:r>
      <w:r w:rsidR="00125E7F" w:rsidRPr="00125E7F">
        <w:rPr>
          <w:rFonts w:ascii="Times New Roman" w:hAnsi="Times New Roman" w:cs="Times New Roman"/>
          <w:b w:val="0"/>
          <w:i w:val="0"/>
        </w:rPr>
        <w:t xml:space="preserve"> </w:t>
      </w:r>
      <w:r w:rsidRPr="00125E7F">
        <w:rPr>
          <w:rFonts w:ascii="Times New Roman" w:hAnsi="Times New Roman" w:cs="Times New Roman"/>
          <w:b w:val="0"/>
          <w:i w:val="0"/>
        </w:rPr>
        <w:t xml:space="preserve">и </w:t>
      </w:r>
      <w:r w:rsidR="00125E7F" w:rsidRPr="00125E7F">
        <w:rPr>
          <w:rFonts w:ascii="Times New Roman" w:hAnsi="Times New Roman" w:cs="Times New Roman"/>
          <w:b w:val="0"/>
          <w:i w:val="0"/>
        </w:rPr>
        <w:t>государственной программы  Кировской области, утвержденной постановлением  Правительства К</w:t>
      </w:r>
      <w:r w:rsidR="00125E7F" w:rsidRPr="00125E7F">
        <w:rPr>
          <w:rFonts w:ascii="Times New Roman" w:hAnsi="Times New Roman" w:cs="Times New Roman"/>
          <w:b w:val="0"/>
          <w:i w:val="0"/>
        </w:rPr>
        <w:t>и</w:t>
      </w:r>
      <w:r w:rsidR="00125E7F" w:rsidRPr="00125E7F">
        <w:rPr>
          <w:rFonts w:ascii="Times New Roman" w:hAnsi="Times New Roman" w:cs="Times New Roman"/>
          <w:b w:val="0"/>
          <w:i w:val="0"/>
        </w:rPr>
        <w:t xml:space="preserve">ровской области от 30.12.2019 № 746-П </w:t>
      </w:r>
      <w:r w:rsidRPr="00125E7F">
        <w:rPr>
          <w:rFonts w:ascii="Times New Roman" w:hAnsi="Times New Roman" w:cs="Times New Roman"/>
          <w:b w:val="0"/>
          <w:i w:val="0"/>
        </w:rPr>
        <w:t>«</w:t>
      </w:r>
      <w:r w:rsidR="00125E7F" w:rsidRPr="00125E7F">
        <w:rPr>
          <w:rFonts w:ascii="Times New Roman" w:hAnsi="Times New Roman" w:cs="Times New Roman"/>
          <w:b w:val="0"/>
          <w:i w:val="0"/>
        </w:rPr>
        <w:t>Об утверждении государственной пр</w:t>
      </w:r>
      <w:r w:rsidR="00125E7F">
        <w:rPr>
          <w:rFonts w:ascii="Times New Roman" w:hAnsi="Times New Roman" w:cs="Times New Roman"/>
          <w:b w:val="0"/>
          <w:i w:val="0"/>
        </w:rPr>
        <w:t>о</w:t>
      </w:r>
      <w:r w:rsidR="00125E7F" w:rsidRPr="00125E7F">
        <w:rPr>
          <w:rFonts w:ascii="Times New Roman" w:hAnsi="Times New Roman" w:cs="Times New Roman"/>
          <w:b w:val="0"/>
          <w:i w:val="0"/>
        </w:rPr>
        <w:t>граммы К</w:t>
      </w:r>
      <w:r w:rsidR="00125E7F" w:rsidRPr="00125E7F">
        <w:rPr>
          <w:rFonts w:ascii="Times New Roman" w:hAnsi="Times New Roman" w:cs="Times New Roman"/>
          <w:b w:val="0"/>
          <w:i w:val="0"/>
        </w:rPr>
        <w:t>и</w:t>
      </w:r>
      <w:r w:rsidR="00125E7F" w:rsidRPr="00125E7F">
        <w:rPr>
          <w:rFonts w:ascii="Times New Roman" w:hAnsi="Times New Roman" w:cs="Times New Roman"/>
          <w:b w:val="0"/>
          <w:i w:val="0"/>
        </w:rPr>
        <w:t>ровской области "Развитие культуры"</w:t>
      </w:r>
      <w:r w:rsidR="000D35ED">
        <w:rPr>
          <w:rFonts w:ascii="Times New Roman" w:hAnsi="Times New Roman" w:cs="Times New Roman"/>
          <w:b w:val="0"/>
          <w:i w:val="0"/>
        </w:rPr>
        <w:t>» на 2020</w:t>
      </w:r>
      <w:r w:rsidR="00125E7F" w:rsidRPr="00125E7F">
        <w:rPr>
          <w:rFonts w:ascii="Times New Roman" w:hAnsi="Times New Roman" w:cs="Times New Roman"/>
          <w:b w:val="0"/>
          <w:i w:val="0"/>
        </w:rPr>
        <w:t xml:space="preserve"> – 2024</w:t>
      </w:r>
      <w:r w:rsidRPr="00125E7F">
        <w:rPr>
          <w:rFonts w:ascii="Times New Roman" w:hAnsi="Times New Roman" w:cs="Times New Roman"/>
          <w:b w:val="0"/>
          <w:i w:val="0"/>
        </w:rPr>
        <w:t xml:space="preserve"> годы</w:t>
      </w:r>
      <w:r w:rsidR="00125E7F">
        <w:rPr>
          <w:rFonts w:ascii="Times New Roman" w:hAnsi="Times New Roman" w:cs="Times New Roman"/>
          <w:b w:val="0"/>
          <w:i w:val="0"/>
        </w:rPr>
        <w:t>.</w:t>
      </w:r>
      <w:r w:rsidR="00EC434D" w:rsidRPr="00125E7F">
        <w:rPr>
          <w:rFonts w:ascii="Times New Roman" w:hAnsi="Times New Roman" w:cs="Times New Roman"/>
          <w:b w:val="0"/>
          <w:i w:val="0"/>
        </w:rPr>
        <w:t xml:space="preserve"> </w:t>
      </w:r>
    </w:p>
    <w:p w:rsidR="00456328" w:rsidRDefault="00456328" w:rsidP="00456328">
      <w:pPr>
        <w:ind w:firstLine="709"/>
        <w:jc w:val="both"/>
        <w:rPr>
          <w:sz w:val="28"/>
          <w:szCs w:val="28"/>
        </w:rPr>
      </w:pPr>
      <w:r>
        <w:rPr>
          <w:sz w:val="28"/>
          <w:szCs w:val="28"/>
        </w:rPr>
        <w:t>2.2. Целью муниципальной программы «Развитие к</w:t>
      </w:r>
      <w:r w:rsidR="0028294D">
        <w:rPr>
          <w:sz w:val="28"/>
          <w:szCs w:val="28"/>
        </w:rPr>
        <w:t>ультуры Куменского ра</w:t>
      </w:r>
      <w:r w:rsidR="0028294D">
        <w:rPr>
          <w:sz w:val="28"/>
          <w:szCs w:val="28"/>
        </w:rPr>
        <w:t>й</w:t>
      </w:r>
      <w:r w:rsidR="00CD0CEE">
        <w:rPr>
          <w:sz w:val="28"/>
          <w:szCs w:val="28"/>
        </w:rPr>
        <w:t>она</w:t>
      </w:r>
      <w:r>
        <w:rPr>
          <w:sz w:val="28"/>
          <w:szCs w:val="28"/>
        </w:rPr>
        <w:t>» является сохранение культурного наследия Куменского района, создание усл</w:t>
      </w:r>
      <w:r>
        <w:rPr>
          <w:sz w:val="28"/>
          <w:szCs w:val="28"/>
        </w:rPr>
        <w:t>о</w:t>
      </w:r>
      <w:r>
        <w:rPr>
          <w:sz w:val="28"/>
          <w:szCs w:val="28"/>
        </w:rPr>
        <w:t>вий для обеспечения равного доступа к культурным ценностям жителей района, обеспечение сохранения и пополнения музейных и библиотечных фо</w:t>
      </w:r>
      <w:r>
        <w:rPr>
          <w:sz w:val="28"/>
          <w:szCs w:val="28"/>
        </w:rPr>
        <w:t>н</w:t>
      </w:r>
      <w:r>
        <w:rPr>
          <w:sz w:val="28"/>
          <w:szCs w:val="28"/>
        </w:rPr>
        <w:t xml:space="preserve">дов </w:t>
      </w:r>
    </w:p>
    <w:p w:rsidR="00456328" w:rsidRDefault="00456328" w:rsidP="00456328">
      <w:pPr>
        <w:ind w:firstLine="709"/>
        <w:jc w:val="both"/>
        <w:rPr>
          <w:sz w:val="28"/>
          <w:szCs w:val="28"/>
        </w:rPr>
      </w:pPr>
      <w:r>
        <w:rPr>
          <w:sz w:val="28"/>
          <w:szCs w:val="28"/>
        </w:rPr>
        <w:t>2.3. Задачи муниципальной программы:</w:t>
      </w:r>
    </w:p>
    <w:p w:rsidR="00274DD3" w:rsidRPr="00EB69A4" w:rsidRDefault="00274DD3" w:rsidP="00274DD3">
      <w:pPr>
        <w:jc w:val="both"/>
        <w:rPr>
          <w:sz w:val="28"/>
          <w:szCs w:val="28"/>
        </w:rPr>
      </w:pPr>
      <w:r w:rsidRPr="00EB69A4">
        <w:rPr>
          <w:sz w:val="28"/>
          <w:szCs w:val="28"/>
        </w:rPr>
        <w:t>- обеспечение сохранности  истор</w:t>
      </w:r>
      <w:r>
        <w:rPr>
          <w:sz w:val="28"/>
          <w:szCs w:val="28"/>
        </w:rPr>
        <w:t>ико-культурного наследия района</w:t>
      </w:r>
      <w:r w:rsidR="00BD5D2E">
        <w:rPr>
          <w:sz w:val="28"/>
          <w:szCs w:val="28"/>
        </w:rPr>
        <w:t>, развитие и по</w:t>
      </w:r>
      <w:r w:rsidR="00BD5D2E">
        <w:rPr>
          <w:sz w:val="28"/>
          <w:szCs w:val="28"/>
        </w:rPr>
        <w:t>д</w:t>
      </w:r>
      <w:r w:rsidR="00BD5D2E">
        <w:rPr>
          <w:sz w:val="28"/>
          <w:szCs w:val="28"/>
        </w:rPr>
        <w:t>держка добровольчества в сфере культуры</w:t>
      </w:r>
      <w:r w:rsidRPr="00EB69A4">
        <w:rPr>
          <w:sz w:val="28"/>
          <w:szCs w:val="28"/>
        </w:rPr>
        <w:t>;</w:t>
      </w:r>
    </w:p>
    <w:p w:rsidR="00274DD3" w:rsidRPr="00EB69A4" w:rsidRDefault="00274DD3" w:rsidP="00274DD3">
      <w:pPr>
        <w:jc w:val="both"/>
        <w:rPr>
          <w:sz w:val="28"/>
          <w:szCs w:val="28"/>
        </w:rPr>
      </w:pPr>
      <w:r w:rsidRPr="00EB69A4">
        <w:rPr>
          <w:sz w:val="28"/>
          <w:szCs w:val="28"/>
        </w:rPr>
        <w:t>- популяризация учреждений культуры Куменского района среди населения района и за его пределами;</w:t>
      </w:r>
    </w:p>
    <w:p w:rsidR="00274DD3" w:rsidRPr="00EB69A4" w:rsidRDefault="00274DD3" w:rsidP="00274DD3">
      <w:pPr>
        <w:jc w:val="both"/>
        <w:rPr>
          <w:sz w:val="28"/>
          <w:szCs w:val="28"/>
        </w:rPr>
      </w:pPr>
      <w:r w:rsidRPr="00EB69A4">
        <w:rPr>
          <w:sz w:val="28"/>
          <w:szCs w:val="28"/>
        </w:rPr>
        <w:t>- повышение уровня профессиональн</w:t>
      </w:r>
      <w:r w:rsidRPr="00EB69A4">
        <w:rPr>
          <w:sz w:val="28"/>
          <w:szCs w:val="28"/>
        </w:rPr>
        <w:t>о</w:t>
      </w:r>
      <w:r w:rsidRPr="00EB69A4">
        <w:rPr>
          <w:sz w:val="28"/>
          <w:szCs w:val="28"/>
        </w:rPr>
        <w:t>го мастерства работников культуры;</w:t>
      </w:r>
    </w:p>
    <w:p w:rsidR="00274DD3" w:rsidRDefault="00274DD3" w:rsidP="00274DD3">
      <w:pPr>
        <w:jc w:val="both"/>
        <w:rPr>
          <w:sz w:val="28"/>
          <w:szCs w:val="28"/>
        </w:rPr>
      </w:pPr>
      <w:r w:rsidRPr="00EB69A4">
        <w:rPr>
          <w:sz w:val="28"/>
          <w:szCs w:val="28"/>
        </w:rPr>
        <w:t>-</w:t>
      </w:r>
      <w:r>
        <w:rPr>
          <w:sz w:val="28"/>
          <w:szCs w:val="28"/>
        </w:rPr>
        <w:t>совершенствование организации би</w:t>
      </w:r>
      <w:r>
        <w:rPr>
          <w:sz w:val="28"/>
          <w:szCs w:val="28"/>
        </w:rPr>
        <w:t>б</w:t>
      </w:r>
      <w:r>
        <w:rPr>
          <w:sz w:val="28"/>
          <w:szCs w:val="28"/>
        </w:rPr>
        <w:t>лиотечного обслуживания населения;</w:t>
      </w:r>
    </w:p>
    <w:p w:rsidR="00274DD3" w:rsidRDefault="00274DD3" w:rsidP="00274DD3">
      <w:pPr>
        <w:jc w:val="both"/>
        <w:rPr>
          <w:sz w:val="28"/>
          <w:szCs w:val="28"/>
        </w:rPr>
      </w:pPr>
      <w:r>
        <w:rPr>
          <w:sz w:val="28"/>
          <w:szCs w:val="28"/>
        </w:rPr>
        <w:t>- обеспечение прав граждан  на доступ к музейным ценностям  и к музейно-выставочным фондам;</w:t>
      </w:r>
      <w:r w:rsidRPr="00EB69A4">
        <w:rPr>
          <w:sz w:val="28"/>
          <w:szCs w:val="28"/>
        </w:rPr>
        <w:t xml:space="preserve"> </w:t>
      </w:r>
    </w:p>
    <w:p w:rsidR="00274DD3" w:rsidRDefault="00274DD3" w:rsidP="00274DD3">
      <w:pPr>
        <w:jc w:val="both"/>
        <w:rPr>
          <w:sz w:val="28"/>
          <w:szCs w:val="28"/>
        </w:rPr>
      </w:pPr>
      <w:r>
        <w:rPr>
          <w:sz w:val="28"/>
          <w:szCs w:val="28"/>
        </w:rPr>
        <w:t>- качественное улучшение экскурсио</w:t>
      </w:r>
      <w:r>
        <w:rPr>
          <w:sz w:val="28"/>
          <w:szCs w:val="28"/>
        </w:rPr>
        <w:t>н</w:t>
      </w:r>
      <w:r>
        <w:rPr>
          <w:sz w:val="28"/>
          <w:szCs w:val="28"/>
        </w:rPr>
        <w:t>ного обслуживания населения;</w:t>
      </w:r>
    </w:p>
    <w:p w:rsidR="00274DD3" w:rsidRDefault="00274DD3" w:rsidP="00274DD3">
      <w:pPr>
        <w:jc w:val="both"/>
        <w:rPr>
          <w:sz w:val="28"/>
          <w:szCs w:val="28"/>
        </w:rPr>
      </w:pPr>
      <w:r>
        <w:rPr>
          <w:sz w:val="28"/>
          <w:szCs w:val="28"/>
        </w:rPr>
        <w:t>- повышение качества формирования библиотечного фонда, обеспечение в</w:t>
      </w:r>
      <w:r>
        <w:rPr>
          <w:sz w:val="28"/>
          <w:szCs w:val="28"/>
        </w:rPr>
        <w:t>ы</w:t>
      </w:r>
      <w:r>
        <w:rPr>
          <w:sz w:val="28"/>
          <w:szCs w:val="28"/>
        </w:rPr>
        <w:t>сокого уровня его сохранности;</w:t>
      </w:r>
    </w:p>
    <w:p w:rsidR="00274DD3" w:rsidRDefault="00274DD3" w:rsidP="00274DD3">
      <w:pPr>
        <w:jc w:val="both"/>
        <w:rPr>
          <w:sz w:val="28"/>
          <w:szCs w:val="28"/>
        </w:rPr>
      </w:pPr>
      <w:r>
        <w:rPr>
          <w:sz w:val="28"/>
          <w:szCs w:val="28"/>
        </w:rPr>
        <w:t>- обеспечение сохранности и пополн</w:t>
      </w:r>
      <w:r>
        <w:rPr>
          <w:sz w:val="28"/>
          <w:szCs w:val="28"/>
        </w:rPr>
        <w:t>е</w:t>
      </w:r>
      <w:r>
        <w:rPr>
          <w:sz w:val="28"/>
          <w:szCs w:val="28"/>
        </w:rPr>
        <w:t>ния музейных фондов;</w:t>
      </w:r>
    </w:p>
    <w:p w:rsidR="00274DD3" w:rsidRDefault="00274DD3" w:rsidP="00274DD3">
      <w:pPr>
        <w:jc w:val="both"/>
        <w:rPr>
          <w:sz w:val="28"/>
          <w:szCs w:val="28"/>
        </w:rPr>
      </w:pPr>
      <w:r>
        <w:rPr>
          <w:sz w:val="28"/>
          <w:szCs w:val="28"/>
        </w:rPr>
        <w:t>- методическое обеспечение развития библиотек;</w:t>
      </w:r>
    </w:p>
    <w:p w:rsidR="00274DD3" w:rsidRPr="00EB69A4" w:rsidRDefault="00274DD3" w:rsidP="00274DD3">
      <w:pPr>
        <w:jc w:val="both"/>
        <w:rPr>
          <w:sz w:val="28"/>
          <w:szCs w:val="28"/>
        </w:rPr>
      </w:pPr>
      <w:r>
        <w:rPr>
          <w:sz w:val="28"/>
          <w:szCs w:val="28"/>
        </w:rPr>
        <w:t>- внедрение новых информационных технологий в учетно-хранительную деятел</w:t>
      </w:r>
      <w:r>
        <w:rPr>
          <w:sz w:val="28"/>
          <w:szCs w:val="28"/>
        </w:rPr>
        <w:t>ь</w:t>
      </w:r>
      <w:r>
        <w:rPr>
          <w:sz w:val="28"/>
          <w:szCs w:val="28"/>
        </w:rPr>
        <w:t>ность музея;</w:t>
      </w:r>
    </w:p>
    <w:p w:rsidR="00274DD3" w:rsidRDefault="00274DD3" w:rsidP="00274DD3">
      <w:pPr>
        <w:jc w:val="both"/>
        <w:rPr>
          <w:sz w:val="28"/>
          <w:szCs w:val="28"/>
        </w:rPr>
      </w:pPr>
      <w:r>
        <w:rPr>
          <w:sz w:val="28"/>
          <w:szCs w:val="28"/>
        </w:rPr>
        <w:t>-  методическое обеспечение развития библиотек;</w:t>
      </w:r>
    </w:p>
    <w:p w:rsidR="00274DD3" w:rsidRDefault="00274DD3" w:rsidP="00274DD3">
      <w:pPr>
        <w:jc w:val="both"/>
        <w:rPr>
          <w:sz w:val="28"/>
          <w:szCs w:val="28"/>
        </w:rPr>
      </w:pPr>
      <w:r>
        <w:rPr>
          <w:sz w:val="28"/>
          <w:szCs w:val="28"/>
        </w:rPr>
        <w:t xml:space="preserve">- обеспечение прав граждан  на доступ к музейным ценностям и к музейно-выставочным фондам; </w:t>
      </w:r>
    </w:p>
    <w:p w:rsidR="00274DD3" w:rsidRDefault="00274DD3" w:rsidP="00274DD3">
      <w:pPr>
        <w:jc w:val="both"/>
        <w:rPr>
          <w:sz w:val="28"/>
          <w:szCs w:val="28"/>
        </w:rPr>
      </w:pPr>
      <w:r>
        <w:rPr>
          <w:sz w:val="28"/>
          <w:szCs w:val="28"/>
        </w:rPr>
        <w:t>-  качественное улучшение экскурсио</w:t>
      </w:r>
      <w:r>
        <w:rPr>
          <w:sz w:val="28"/>
          <w:szCs w:val="28"/>
        </w:rPr>
        <w:t>н</w:t>
      </w:r>
      <w:r>
        <w:rPr>
          <w:sz w:val="28"/>
          <w:szCs w:val="28"/>
        </w:rPr>
        <w:t>ного обслуживания населения;</w:t>
      </w:r>
    </w:p>
    <w:p w:rsidR="00274DD3" w:rsidRDefault="00274DD3" w:rsidP="00274DD3">
      <w:pPr>
        <w:jc w:val="both"/>
        <w:rPr>
          <w:sz w:val="28"/>
          <w:szCs w:val="28"/>
        </w:rPr>
      </w:pPr>
      <w:r>
        <w:rPr>
          <w:sz w:val="28"/>
          <w:szCs w:val="28"/>
        </w:rPr>
        <w:t>- формирование библиотечного фонда с учетом потребностей всех социально-возрастных категорий населения;</w:t>
      </w:r>
    </w:p>
    <w:p w:rsidR="00456328" w:rsidRDefault="00274DD3" w:rsidP="00274DD3">
      <w:pPr>
        <w:rPr>
          <w:sz w:val="28"/>
          <w:szCs w:val="28"/>
        </w:rPr>
      </w:pPr>
      <w:r>
        <w:rPr>
          <w:sz w:val="28"/>
          <w:szCs w:val="28"/>
        </w:rPr>
        <w:t>-обеспечение расширенного доступа граждан к информационным услугам и ресу</w:t>
      </w:r>
      <w:r>
        <w:rPr>
          <w:sz w:val="28"/>
          <w:szCs w:val="28"/>
        </w:rPr>
        <w:t>р</w:t>
      </w:r>
      <w:r>
        <w:rPr>
          <w:sz w:val="28"/>
          <w:szCs w:val="28"/>
        </w:rPr>
        <w:t>сам библиотеки.</w:t>
      </w:r>
    </w:p>
    <w:p w:rsidR="00273398" w:rsidRPr="00BD5D2E" w:rsidRDefault="00456328" w:rsidP="00274DD3">
      <w:pPr>
        <w:ind w:firstLine="709"/>
        <w:rPr>
          <w:b/>
          <w:sz w:val="28"/>
          <w:szCs w:val="28"/>
        </w:rPr>
      </w:pPr>
      <w:r w:rsidRPr="00BD5D2E">
        <w:rPr>
          <w:b/>
          <w:sz w:val="28"/>
          <w:szCs w:val="28"/>
        </w:rPr>
        <w:t>2.4. Целевые показатели эффективности реализации муниципальной пр</w:t>
      </w:r>
      <w:r w:rsidRPr="00BD5D2E">
        <w:rPr>
          <w:b/>
          <w:sz w:val="28"/>
          <w:szCs w:val="28"/>
        </w:rPr>
        <w:t>о</w:t>
      </w:r>
      <w:r w:rsidRPr="00BD5D2E">
        <w:rPr>
          <w:b/>
          <w:sz w:val="28"/>
          <w:szCs w:val="28"/>
        </w:rPr>
        <w:t>гра</w:t>
      </w:r>
      <w:r w:rsidRPr="00BD5D2E">
        <w:rPr>
          <w:b/>
          <w:sz w:val="28"/>
          <w:szCs w:val="28"/>
        </w:rPr>
        <w:t>м</w:t>
      </w:r>
      <w:r w:rsidRPr="00BD5D2E">
        <w:rPr>
          <w:b/>
          <w:sz w:val="28"/>
          <w:szCs w:val="28"/>
        </w:rPr>
        <w:t>мы.</w:t>
      </w:r>
    </w:p>
    <w:p w:rsidR="00980FC2" w:rsidRPr="00EB69A4" w:rsidRDefault="00980FC2" w:rsidP="00273398">
      <w:pPr>
        <w:rPr>
          <w:sz w:val="28"/>
          <w:szCs w:val="28"/>
        </w:rPr>
      </w:pPr>
      <w:r w:rsidRPr="00EB69A4">
        <w:rPr>
          <w:sz w:val="28"/>
          <w:szCs w:val="28"/>
        </w:rPr>
        <w:t>- численность участников культурно-досуговых мероприятий;</w:t>
      </w:r>
    </w:p>
    <w:p w:rsidR="00980FC2" w:rsidRPr="00EB69A4" w:rsidRDefault="00980FC2" w:rsidP="00273398">
      <w:pPr>
        <w:rPr>
          <w:sz w:val="28"/>
          <w:szCs w:val="28"/>
        </w:rPr>
      </w:pPr>
      <w:r w:rsidRPr="00EB69A4">
        <w:rPr>
          <w:sz w:val="28"/>
          <w:szCs w:val="28"/>
        </w:rPr>
        <w:t>- количество выступлений творческих коллективов Куменского района на зонал</w:t>
      </w:r>
      <w:r w:rsidRPr="00EB69A4">
        <w:rPr>
          <w:sz w:val="28"/>
          <w:szCs w:val="28"/>
        </w:rPr>
        <w:t>ь</w:t>
      </w:r>
      <w:r w:rsidRPr="00EB69A4">
        <w:rPr>
          <w:sz w:val="28"/>
          <w:szCs w:val="28"/>
        </w:rPr>
        <w:t>ных, областных и всероссийских конкурсах, фестивалях и т.п.;</w:t>
      </w:r>
    </w:p>
    <w:p w:rsidR="00980FC2" w:rsidRPr="00EB69A4" w:rsidRDefault="00980FC2" w:rsidP="00273398">
      <w:pPr>
        <w:rPr>
          <w:sz w:val="28"/>
          <w:szCs w:val="28"/>
        </w:rPr>
      </w:pPr>
      <w:r w:rsidRPr="00EB69A4">
        <w:rPr>
          <w:sz w:val="28"/>
          <w:szCs w:val="28"/>
        </w:rPr>
        <w:t>- уровень удовлетворенности жителей Куменского района качеством предоставл</w:t>
      </w:r>
      <w:r w:rsidRPr="00EB69A4">
        <w:rPr>
          <w:sz w:val="28"/>
          <w:szCs w:val="28"/>
        </w:rPr>
        <w:t>е</w:t>
      </w:r>
      <w:r w:rsidRPr="00EB69A4">
        <w:rPr>
          <w:sz w:val="28"/>
          <w:szCs w:val="28"/>
        </w:rPr>
        <w:t>ния муниципальных услуг в сфере культуры;</w:t>
      </w:r>
    </w:p>
    <w:p w:rsidR="00980FC2" w:rsidRPr="00EB69A4" w:rsidRDefault="00980FC2" w:rsidP="00273398">
      <w:pPr>
        <w:shd w:val="clear" w:color="auto" w:fill="FFFFFF"/>
        <w:ind w:firstLine="34"/>
        <w:rPr>
          <w:sz w:val="28"/>
          <w:szCs w:val="28"/>
        </w:rPr>
      </w:pPr>
      <w:r w:rsidRPr="00EB69A4">
        <w:rPr>
          <w:sz w:val="28"/>
          <w:szCs w:val="28"/>
        </w:rPr>
        <w:t>- участие в курсах повышения квалификации, творческих лабораториях, сем</w:t>
      </w:r>
      <w:r w:rsidRPr="00EB69A4">
        <w:rPr>
          <w:sz w:val="28"/>
          <w:szCs w:val="28"/>
        </w:rPr>
        <w:t>и</w:t>
      </w:r>
      <w:r w:rsidRPr="00EB69A4">
        <w:rPr>
          <w:sz w:val="28"/>
          <w:szCs w:val="28"/>
        </w:rPr>
        <w:t>нарах и т.п.;</w:t>
      </w:r>
    </w:p>
    <w:p w:rsidR="00980FC2" w:rsidRPr="00EB69A4" w:rsidRDefault="00980FC2" w:rsidP="00273398">
      <w:pPr>
        <w:shd w:val="clear" w:color="auto" w:fill="FFFFFF"/>
        <w:rPr>
          <w:sz w:val="28"/>
          <w:szCs w:val="28"/>
        </w:rPr>
      </w:pPr>
      <w:r w:rsidRPr="00EB69A4">
        <w:rPr>
          <w:sz w:val="28"/>
          <w:szCs w:val="28"/>
        </w:rPr>
        <w:t>- увеличение количества единиц общего фонда музея;</w:t>
      </w:r>
    </w:p>
    <w:p w:rsidR="00980FC2" w:rsidRPr="00EB69A4" w:rsidRDefault="00980FC2" w:rsidP="00273398">
      <w:pPr>
        <w:shd w:val="clear" w:color="auto" w:fill="FFFFFF"/>
        <w:rPr>
          <w:sz w:val="28"/>
          <w:szCs w:val="28"/>
        </w:rPr>
      </w:pPr>
      <w:r w:rsidRPr="00EB69A4">
        <w:rPr>
          <w:sz w:val="28"/>
          <w:szCs w:val="28"/>
        </w:rPr>
        <w:lastRenderedPageBreak/>
        <w:t>- увеличение количества единиц осно</w:t>
      </w:r>
      <w:r w:rsidRPr="00EB69A4">
        <w:rPr>
          <w:sz w:val="28"/>
          <w:szCs w:val="28"/>
        </w:rPr>
        <w:t>в</w:t>
      </w:r>
      <w:r w:rsidRPr="00EB69A4">
        <w:rPr>
          <w:sz w:val="28"/>
          <w:szCs w:val="28"/>
        </w:rPr>
        <w:t>ного фонда музея;</w:t>
      </w:r>
    </w:p>
    <w:p w:rsidR="00980FC2" w:rsidRPr="00EB69A4" w:rsidRDefault="00980FC2" w:rsidP="00273398">
      <w:pPr>
        <w:shd w:val="clear" w:color="auto" w:fill="FFFFFF"/>
        <w:rPr>
          <w:sz w:val="28"/>
          <w:szCs w:val="28"/>
        </w:rPr>
      </w:pPr>
      <w:r w:rsidRPr="00EB69A4">
        <w:rPr>
          <w:sz w:val="28"/>
          <w:szCs w:val="28"/>
        </w:rPr>
        <w:t>- увеличение количества единиц нау</w:t>
      </w:r>
      <w:r w:rsidRPr="00EB69A4">
        <w:rPr>
          <w:sz w:val="28"/>
          <w:szCs w:val="28"/>
        </w:rPr>
        <w:t>ч</w:t>
      </w:r>
      <w:r w:rsidRPr="00EB69A4">
        <w:rPr>
          <w:sz w:val="28"/>
          <w:szCs w:val="28"/>
        </w:rPr>
        <w:t>но-вспомогательного фонда музея;</w:t>
      </w:r>
    </w:p>
    <w:p w:rsidR="00980FC2" w:rsidRPr="00EB69A4" w:rsidRDefault="00980FC2" w:rsidP="00273398">
      <w:pPr>
        <w:shd w:val="clear" w:color="auto" w:fill="FFFFFF"/>
        <w:rPr>
          <w:sz w:val="28"/>
          <w:szCs w:val="28"/>
        </w:rPr>
      </w:pPr>
      <w:r w:rsidRPr="00EB69A4">
        <w:rPr>
          <w:sz w:val="28"/>
          <w:szCs w:val="28"/>
        </w:rPr>
        <w:t>- увеличение количества выставочных проектов  музея;</w:t>
      </w:r>
    </w:p>
    <w:p w:rsidR="00980FC2" w:rsidRPr="00EB69A4" w:rsidRDefault="00980FC2" w:rsidP="00273398">
      <w:pPr>
        <w:shd w:val="clear" w:color="auto" w:fill="FFFFFF"/>
        <w:rPr>
          <w:sz w:val="28"/>
          <w:szCs w:val="28"/>
        </w:rPr>
      </w:pPr>
      <w:r w:rsidRPr="00EB69A4">
        <w:rPr>
          <w:sz w:val="28"/>
          <w:szCs w:val="28"/>
        </w:rPr>
        <w:t>- увеличение посещаемости музейного учреждения;</w:t>
      </w:r>
    </w:p>
    <w:p w:rsidR="00980FC2" w:rsidRPr="00EB69A4" w:rsidRDefault="00980FC2" w:rsidP="00273398">
      <w:pPr>
        <w:shd w:val="clear" w:color="auto" w:fill="FFFFFF"/>
        <w:rPr>
          <w:sz w:val="28"/>
          <w:szCs w:val="28"/>
        </w:rPr>
      </w:pPr>
      <w:r w:rsidRPr="00EB69A4">
        <w:rPr>
          <w:sz w:val="28"/>
          <w:szCs w:val="28"/>
        </w:rPr>
        <w:t>- создание и функционирование  сайта музея;</w:t>
      </w:r>
    </w:p>
    <w:p w:rsidR="00980FC2" w:rsidRPr="00EB69A4" w:rsidRDefault="00980FC2" w:rsidP="00273398">
      <w:pPr>
        <w:shd w:val="clear" w:color="auto" w:fill="FFFFFF"/>
        <w:ind w:firstLine="34"/>
        <w:rPr>
          <w:color w:val="000000"/>
          <w:sz w:val="28"/>
          <w:szCs w:val="28"/>
        </w:rPr>
      </w:pPr>
      <w:r w:rsidRPr="00EB69A4">
        <w:rPr>
          <w:color w:val="000000"/>
          <w:sz w:val="28"/>
          <w:szCs w:val="28"/>
        </w:rPr>
        <w:t>- сохранение числа зарегистрированных пользователей библиотеки;</w:t>
      </w:r>
    </w:p>
    <w:p w:rsidR="00980FC2" w:rsidRPr="00EB69A4" w:rsidRDefault="00980FC2" w:rsidP="00273398">
      <w:pPr>
        <w:shd w:val="clear" w:color="auto" w:fill="FFFFFF"/>
        <w:ind w:firstLine="34"/>
        <w:rPr>
          <w:color w:val="000000"/>
          <w:sz w:val="28"/>
          <w:szCs w:val="28"/>
        </w:rPr>
      </w:pPr>
      <w:r w:rsidRPr="00EB69A4">
        <w:rPr>
          <w:color w:val="000000"/>
          <w:sz w:val="28"/>
          <w:szCs w:val="28"/>
        </w:rPr>
        <w:t>- увеличение количества выданных библиотечных документов;</w:t>
      </w:r>
    </w:p>
    <w:p w:rsidR="00980FC2" w:rsidRPr="00EB69A4" w:rsidRDefault="00980FC2" w:rsidP="00273398">
      <w:pPr>
        <w:shd w:val="clear" w:color="auto" w:fill="FFFFFF"/>
        <w:ind w:firstLine="34"/>
        <w:rPr>
          <w:color w:val="000000"/>
          <w:sz w:val="28"/>
          <w:szCs w:val="28"/>
        </w:rPr>
      </w:pPr>
      <w:r w:rsidRPr="00EB69A4">
        <w:rPr>
          <w:color w:val="000000"/>
          <w:sz w:val="28"/>
          <w:szCs w:val="28"/>
        </w:rPr>
        <w:t>- увеличение количества библиографических записей в сводном электронном кат</w:t>
      </w:r>
      <w:r w:rsidRPr="00EB69A4">
        <w:rPr>
          <w:color w:val="000000"/>
          <w:sz w:val="28"/>
          <w:szCs w:val="28"/>
        </w:rPr>
        <w:t>а</w:t>
      </w:r>
      <w:r w:rsidRPr="00EB69A4">
        <w:rPr>
          <w:color w:val="000000"/>
          <w:sz w:val="28"/>
          <w:szCs w:val="28"/>
        </w:rPr>
        <w:t>логе библиотек Куменского района;</w:t>
      </w:r>
    </w:p>
    <w:p w:rsidR="00980FC2" w:rsidRPr="00EB69A4" w:rsidRDefault="00980FC2" w:rsidP="00273398">
      <w:pPr>
        <w:shd w:val="clear" w:color="auto" w:fill="FFFFFF"/>
        <w:ind w:firstLine="34"/>
        <w:rPr>
          <w:color w:val="000000"/>
          <w:sz w:val="28"/>
          <w:szCs w:val="28"/>
        </w:rPr>
      </w:pPr>
      <w:r w:rsidRPr="00EB69A4">
        <w:rPr>
          <w:color w:val="000000"/>
          <w:sz w:val="28"/>
          <w:szCs w:val="28"/>
        </w:rPr>
        <w:t>- охват библиотечным обслуживанием;</w:t>
      </w:r>
    </w:p>
    <w:p w:rsidR="00980FC2" w:rsidRPr="00EB69A4" w:rsidRDefault="00980FC2" w:rsidP="00273398">
      <w:pPr>
        <w:shd w:val="clear" w:color="auto" w:fill="FFFFFF"/>
        <w:ind w:firstLine="34"/>
        <w:rPr>
          <w:color w:val="000000"/>
          <w:sz w:val="28"/>
          <w:szCs w:val="28"/>
        </w:rPr>
      </w:pPr>
      <w:r w:rsidRPr="00EB69A4">
        <w:rPr>
          <w:color w:val="000000"/>
          <w:sz w:val="28"/>
          <w:szCs w:val="28"/>
        </w:rPr>
        <w:t>- обращаемость книжного фонда;</w:t>
      </w:r>
    </w:p>
    <w:p w:rsidR="002D0683" w:rsidRDefault="00980FC2" w:rsidP="00273398">
      <w:pPr>
        <w:rPr>
          <w:sz w:val="28"/>
          <w:szCs w:val="28"/>
        </w:rPr>
      </w:pPr>
      <w:r w:rsidRPr="00EB69A4">
        <w:rPr>
          <w:color w:val="000000"/>
          <w:sz w:val="28"/>
          <w:szCs w:val="28"/>
        </w:rPr>
        <w:t>- обновляемость библиотечного фонда</w:t>
      </w:r>
      <w:r w:rsidR="00274DD3">
        <w:rPr>
          <w:color w:val="000000"/>
          <w:sz w:val="28"/>
          <w:szCs w:val="28"/>
        </w:rPr>
        <w:t>.</w:t>
      </w:r>
    </w:p>
    <w:p w:rsidR="002D0683" w:rsidRDefault="002D0683" w:rsidP="00456328">
      <w:pPr>
        <w:ind w:firstLine="709"/>
        <w:jc w:val="center"/>
        <w:rPr>
          <w:sz w:val="28"/>
          <w:szCs w:val="28"/>
        </w:rPr>
      </w:pPr>
    </w:p>
    <w:p w:rsidR="002D0683" w:rsidRDefault="002D0683" w:rsidP="0004689D">
      <w:pPr>
        <w:rPr>
          <w:sz w:val="28"/>
          <w:szCs w:val="28"/>
        </w:rPr>
      </w:pPr>
    </w:p>
    <w:p w:rsidR="006F4C97" w:rsidRPr="00251710" w:rsidRDefault="00456328" w:rsidP="00456328">
      <w:pPr>
        <w:ind w:firstLine="709"/>
        <w:jc w:val="center"/>
        <w:rPr>
          <w:b/>
          <w:sz w:val="28"/>
          <w:szCs w:val="28"/>
        </w:rPr>
      </w:pPr>
      <w:r w:rsidRPr="00251710">
        <w:rPr>
          <w:b/>
          <w:sz w:val="28"/>
          <w:szCs w:val="28"/>
        </w:rPr>
        <w:t xml:space="preserve">Сведения о целевых показателях эффективности реализации </w:t>
      </w:r>
    </w:p>
    <w:p w:rsidR="002D0683" w:rsidRPr="00BD5D2E" w:rsidRDefault="00456328" w:rsidP="00BD5D2E">
      <w:pPr>
        <w:ind w:firstLine="709"/>
        <w:jc w:val="center"/>
        <w:rPr>
          <w:b/>
          <w:sz w:val="28"/>
          <w:szCs w:val="28"/>
        </w:rPr>
      </w:pPr>
      <w:r w:rsidRPr="00251710">
        <w:rPr>
          <w:b/>
          <w:sz w:val="28"/>
          <w:szCs w:val="28"/>
        </w:rPr>
        <w:t>муниципал</w:t>
      </w:r>
      <w:r w:rsidRPr="00251710">
        <w:rPr>
          <w:b/>
          <w:sz w:val="28"/>
          <w:szCs w:val="28"/>
        </w:rPr>
        <w:t>ь</w:t>
      </w:r>
      <w:r w:rsidRPr="00251710">
        <w:rPr>
          <w:b/>
          <w:sz w:val="28"/>
          <w:szCs w:val="28"/>
        </w:rPr>
        <w:t>ной программы</w:t>
      </w: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49"/>
        <w:gridCol w:w="747"/>
        <w:gridCol w:w="1449"/>
        <w:gridCol w:w="883"/>
        <w:gridCol w:w="708"/>
        <w:gridCol w:w="709"/>
        <w:gridCol w:w="712"/>
        <w:gridCol w:w="743"/>
        <w:gridCol w:w="817"/>
        <w:gridCol w:w="708"/>
        <w:gridCol w:w="28"/>
        <w:gridCol w:w="681"/>
        <w:gridCol w:w="851"/>
        <w:gridCol w:w="850"/>
        <w:gridCol w:w="709"/>
      </w:tblGrid>
      <w:tr w:rsidR="004A581E" w:rsidRPr="004A581E" w:rsidTr="004A581E">
        <w:trPr>
          <w:trHeight w:val="392"/>
        </w:trPr>
        <w:tc>
          <w:tcPr>
            <w:tcW w:w="697" w:type="dxa"/>
            <w:vMerge w:val="restart"/>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w:t>
            </w:r>
          </w:p>
          <w:p w:rsidR="004A581E" w:rsidRPr="004A581E" w:rsidRDefault="004A581E" w:rsidP="00456328">
            <w:pPr>
              <w:jc w:val="both"/>
              <w:rPr>
                <w:sz w:val="18"/>
                <w:szCs w:val="18"/>
              </w:rPr>
            </w:pPr>
            <w:r w:rsidRPr="004A581E">
              <w:rPr>
                <w:sz w:val="18"/>
                <w:szCs w:val="18"/>
              </w:rPr>
              <w:t>п/п</w:t>
            </w:r>
          </w:p>
        </w:tc>
        <w:tc>
          <w:tcPr>
            <w:tcW w:w="2245" w:type="dxa"/>
            <w:gridSpan w:val="3"/>
            <w:vMerge w:val="restart"/>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Наименование програ</w:t>
            </w:r>
            <w:r w:rsidRPr="004A581E">
              <w:rPr>
                <w:sz w:val="18"/>
                <w:szCs w:val="18"/>
              </w:rPr>
              <w:t>м</w:t>
            </w:r>
            <w:r w:rsidRPr="004A581E">
              <w:rPr>
                <w:sz w:val="18"/>
                <w:szCs w:val="18"/>
              </w:rPr>
              <w:t>мы,</w:t>
            </w:r>
          </w:p>
          <w:p w:rsidR="004A581E" w:rsidRPr="004A581E" w:rsidRDefault="004A581E" w:rsidP="00456328">
            <w:pPr>
              <w:jc w:val="both"/>
              <w:rPr>
                <w:sz w:val="18"/>
                <w:szCs w:val="18"/>
              </w:rPr>
            </w:pPr>
            <w:r w:rsidRPr="004A581E">
              <w:rPr>
                <w:sz w:val="18"/>
                <w:szCs w:val="18"/>
              </w:rPr>
              <w:t>наименование показ</w:t>
            </w:r>
            <w:r w:rsidRPr="004A581E">
              <w:rPr>
                <w:sz w:val="18"/>
                <w:szCs w:val="18"/>
              </w:rPr>
              <w:t>а</w:t>
            </w:r>
            <w:r w:rsidRPr="004A581E">
              <w:rPr>
                <w:sz w:val="18"/>
                <w:szCs w:val="18"/>
              </w:rPr>
              <w:t>теля э</w:t>
            </w:r>
            <w:r w:rsidRPr="004A581E">
              <w:rPr>
                <w:sz w:val="18"/>
                <w:szCs w:val="18"/>
              </w:rPr>
              <w:t>ф</w:t>
            </w:r>
            <w:r w:rsidRPr="004A581E">
              <w:rPr>
                <w:sz w:val="18"/>
                <w:szCs w:val="18"/>
              </w:rPr>
              <w:t>фективности</w:t>
            </w:r>
          </w:p>
        </w:tc>
        <w:tc>
          <w:tcPr>
            <w:tcW w:w="883" w:type="dxa"/>
            <w:vMerge w:val="restart"/>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Един</w:t>
            </w:r>
            <w:r w:rsidRPr="004A581E">
              <w:rPr>
                <w:sz w:val="18"/>
                <w:szCs w:val="18"/>
              </w:rPr>
              <w:t>и</w:t>
            </w:r>
            <w:r w:rsidRPr="004A581E">
              <w:rPr>
                <w:sz w:val="18"/>
                <w:szCs w:val="18"/>
              </w:rPr>
              <w:t>ца измер</w:t>
            </w:r>
            <w:r w:rsidRPr="004A581E">
              <w:rPr>
                <w:sz w:val="18"/>
                <w:szCs w:val="18"/>
              </w:rPr>
              <w:t>е</w:t>
            </w:r>
            <w:r w:rsidRPr="004A581E">
              <w:rPr>
                <w:sz w:val="18"/>
                <w:szCs w:val="18"/>
              </w:rPr>
              <w:t>ния</w:t>
            </w:r>
          </w:p>
        </w:tc>
        <w:tc>
          <w:tcPr>
            <w:tcW w:w="7516" w:type="dxa"/>
            <w:gridSpan w:val="11"/>
            <w:tcBorders>
              <w:top w:val="single" w:sz="4" w:space="0" w:color="auto"/>
              <w:bottom w:val="single" w:sz="4" w:space="0" w:color="auto"/>
              <w:right w:val="single" w:sz="4" w:space="0" w:color="auto"/>
            </w:tcBorders>
          </w:tcPr>
          <w:p w:rsidR="004A581E" w:rsidRPr="004A581E" w:rsidRDefault="004A581E" w:rsidP="0074184E">
            <w:pPr>
              <w:jc w:val="center"/>
              <w:rPr>
                <w:sz w:val="18"/>
                <w:szCs w:val="18"/>
              </w:rPr>
            </w:pPr>
            <w:r w:rsidRPr="004A581E">
              <w:rPr>
                <w:sz w:val="18"/>
                <w:szCs w:val="18"/>
              </w:rPr>
              <w:t>Значение показателей эффективности</w:t>
            </w:r>
          </w:p>
        </w:tc>
      </w:tr>
      <w:tr w:rsidR="004A581E" w:rsidRPr="004A581E" w:rsidTr="004A581E">
        <w:trPr>
          <w:trHeight w:val="574"/>
        </w:trPr>
        <w:tc>
          <w:tcPr>
            <w:tcW w:w="697" w:type="dxa"/>
            <w:vMerge/>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p>
        </w:tc>
        <w:tc>
          <w:tcPr>
            <w:tcW w:w="2245" w:type="dxa"/>
            <w:gridSpan w:val="3"/>
            <w:vMerge/>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p>
        </w:tc>
        <w:tc>
          <w:tcPr>
            <w:tcW w:w="883" w:type="dxa"/>
            <w:vMerge/>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BD5D2E">
            <w:pPr>
              <w:jc w:val="center"/>
              <w:rPr>
                <w:b/>
                <w:sz w:val="18"/>
                <w:szCs w:val="18"/>
              </w:rPr>
            </w:pPr>
            <w:r w:rsidRPr="004A581E">
              <w:rPr>
                <w:b/>
                <w:sz w:val="18"/>
                <w:szCs w:val="18"/>
              </w:rPr>
              <w:t>2021</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BD5D2E">
            <w:pPr>
              <w:jc w:val="center"/>
              <w:rPr>
                <w:b/>
                <w:sz w:val="18"/>
                <w:szCs w:val="18"/>
              </w:rPr>
            </w:pPr>
            <w:r w:rsidRPr="004A581E">
              <w:rPr>
                <w:b/>
                <w:sz w:val="18"/>
                <w:szCs w:val="18"/>
              </w:rPr>
              <w:t>2022</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2023</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2024</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2025</w:t>
            </w:r>
          </w:p>
        </w:tc>
        <w:tc>
          <w:tcPr>
            <w:tcW w:w="736" w:type="dxa"/>
            <w:gridSpan w:val="2"/>
            <w:tcBorders>
              <w:top w:val="single" w:sz="4" w:space="0" w:color="000000"/>
              <w:left w:val="single" w:sz="4" w:space="0" w:color="000000"/>
              <w:bottom w:val="single" w:sz="4" w:space="0" w:color="000000"/>
              <w:right w:val="single" w:sz="4" w:space="0" w:color="auto"/>
            </w:tcBorders>
          </w:tcPr>
          <w:p w:rsidR="004A581E" w:rsidRPr="004A581E" w:rsidRDefault="004A581E" w:rsidP="00BD5D2E">
            <w:pPr>
              <w:jc w:val="center"/>
              <w:rPr>
                <w:b/>
                <w:sz w:val="18"/>
                <w:szCs w:val="18"/>
              </w:rPr>
            </w:pPr>
            <w:r w:rsidRPr="004A581E">
              <w:rPr>
                <w:b/>
                <w:sz w:val="18"/>
                <w:szCs w:val="18"/>
              </w:rPr>
              <w:t>2026</w:t>
            </w:r>
          </w:p>
        </w:tc>
        <w:tc>
          <w:tcPr>
            <w:tcW w:w="681" w:type="dxa"/>
            <w:tcBorders>
              <w:top w:val="single" w:sz="4" w:space="0" w:color="auto"/>
              <w:left w:val="single" w:sz="4" w:space="0" w:color="auto"/>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2027</w:t>
            </w:r>
          </w:p>
        </w:tc>
        <w:tc>
          <w:tcPr>
            <w:tcW w:w="851" w:type="dxa"/>
            <w:tcBorders>
              <w:top w:val="single" w:sz="4" w:space="0" w:color="auto"/>
              <w:left w:val="single" w:sz="4" w:space="0" w:color="000000"/>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2028</w:t>
            </w:r>
          </w:p>
        </w:tc>
        <w:tc>
          <w:tcPr>
            <w:tcW w:w="850" w:type="dxa"/>
            <w:tcBorders>
              <w:top w:val="single" w:sz="4" w:space="0" w:color="auto"/>
              <w:left w:val="single" w:sz="4" w:space="0" w:color="000000"/>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2029</w:t>
            </w:r>
          </w:p>
        </w:tc>
        <w:tc>
          <w:tcPr>
            <w:tcW w:w="709" w:type="dxa"/>
            <w:tcBorders>
              <w:top w:val="single" w:sz="4" w:space="0" w:color="auto"/>
              <w:left w:val="single" w:sz="4" w:space="0" w:color="000000"/>
              <w:bottom w:val="single" w:sz="4" w:space="0" w:color="000000"/>
              <w:right w:val="single" w:sz="4" w:space="0" w:color="000000"/>
            </w:tcBorders>
          </w:tcPr>
          <w:p w:rsidR="004A581E" w:rsidRPr="004A581E" w:rsidRDefault="004A581E" w:rsidP="00BD5D2E">
            <w:pPr>
              <w:jc w:val="center"/>
              <w:rPr>
                <w:b/>
                <w:sz w:val="18"/>
                <w:szCs w:val="18"/>
              </w:rPr>
            </w:pPr>
            <w:r w:rsidRPr="004A581E">
              <w:rPr>
                <w:b/>
                <w:sz w:val="18"/>
                <w:szCs w:val="18"/>
              </w:rPr>
              <w:t>2030</w:t>
            </w:r>
          </w:p>
        </w:tc>
      </w:tr>
      <w:tr w:rsidR="004A581E" w:rsidRPr="004A581E" w:rsidTr="004A581E">
        <w:trPr>
          <w:trHeight w:val="345"/>
        </w:trPr>
        <w:tc>
          <w:tcPr>
            <w:tcW w:w="746"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132423">
            <w:pPr>
              <w:jc w:val="center"/>
              <w:rPr>
                <w:b/>
                <w:sz w:val="18"/>
                <w:szCs w:val="18"/>
              </w:rPr>
            </w:pPr>
          </w:p>
        </w:tc>
        <w:tc>
          <w:tcPr>
            <w:tcW w:w="747" w:type="dxa"/>
            <w:tcBorders>
              <w:top w:val="single" w:sz="4" w:space="0" w:color="000000"/>
              <w:left w:val="single" w:sz="4" w:space="0" w:color="000000"/>
              <w:bottom w:val="single" w:sz="4" w:space="0" w:color="000000"/>
              <w:right w:val="single" w:sz="4" w:space="0" w:color="000000"/>
            </w:tcBorders>
          </w:tcPr>
          <w:p w:rsidR="004A581E" w:rsidRPr="004A581E" w:rsidRDefault="004A581E" w:rsidP="00132423">
            <w:pPr>
              <w:jc w:val="center"/>
              <w:rPr>
                <w:b/>
                <w:sz w:val="18"/>
                <w:szCs w:val="18"/>
              </w:rPr>
            </w:pPr>
          </w:p>
        </w:tc>
        <w:tc>
          <w:tcPr>
            <w:tcW w:w="9848" w:type="dxa"/>
            <w:gridSpan w:val="13"/>
            <w:tcBorders>
              <w:top w:val="single" w:sz="4" w:space="0" w:color="000000"/>
              <w:left w:val="single" w:sz="4" w:space="0" w:color="000000"/>
              <w:bottom w:val="single" w:sz="4" w:space="0" w:color="000000"/>
              <w:right w:val="single" w:sz="4" w:space="0" w:color="000000"/>
            </w:tcBorders>
          </w:tcPr>
          <w:p w:rsidR="004A581E" w:rsidRPr="004A581E" w:rsidRDefault="004A581E" w:rsidP="00132423">
            <w:pPr>
              <w:jc w:val="center"/>
              <w:rPr>
                <w:b/>
                <w:sz w:val="18"/>
                <w:szCs w:val="18"/>
              </w:rPr>
            </w:pPr>
            <w:r w:rsidRPr="004A581E">
              <w:rPr>
                <w:b/>
                <w:sz w:val="18"/>
                <w:szCs w:val="18"/>
              </w:rPr>
              <w:t>Муниципальная программа «Развитие культуры Куменского ра</w:t>
            </w:r>
            <w:r w:rsidRPr="004A581E">
              <w:rPr>
                <w:b/>
                <w:sz w:val="18"/>
                <w:szCs w:val="18"/>
              </w:rPr>
              <w:t>й</w:t>
            </w:r>
            <w:r w:rsidRPr="004A581E">
              <w:rPr>
                <w:b/>
                <w:sz w:val="18"/>
                <w:szCs w:val="18"/>
              </w:rPr>
              <w:t>она»</w:t>
            </w:r>
          </w:p>
        </w:tc>
      </w:tr>
      <w:tr w:rsidR="004A581E" w:rsidRPr="004A581E" w:rsidTr="004633BC">
        <w:trPr>
          <w:trHeight w:val="626"/>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DF1360">
            <w:pPr>
              <w:jc w:val="both"/>
              <w:rPr>
                <w:sz w:val="18"/>
                <w:szCs w:val="18"/>
              </w:rPr>
            </w:pPr>
            <w:r w:rsidRPr="004A581E">
              <w:rPr>
                <w:sz w:val="18"/>
                <w:szCs w:val="18"/>
              </w:rPr>
              <w:t>1.</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Численность участн</w:t>
            </w:r>
            <w:r w:rsidRPr="004A581E">
              <w:rPr>
                <w:sz w:val="18"/>
                <w:szCs w:val="18"/>
              </w:rPr>
              <w:t>и</w:t>
            </w:r>
            <w:r w:rsidRPr="004A581E">
              <w:rPr>
                <w:sz w:val="18"/>
                <w:szCs w:val="18"/>
              </w:rPr>
              <w:t>ков культу</w:t>
            </w:r>
            <w:r w:rsidRPr="004A581E">
              <w:rPr>
                <w:sz w:val="18"/>
                <w:szCs w:val="18"/>
              </w:rPr>
              <w:t>р</w:t>
            </w:r>
            <w:r w:rsidRPr="004A581E">
              <w:rPr>
                <w:sz w:val="18"/>
                <w:szCs w:val="18"/>
              </w:rPr>
              <w:t>но-досуговых меропри</w:t>
            </w:r>
            <w:r w:rsidRPr="004A581E">
              <w:rPr>
                <w:sz w:val="18"/>
                <w:szCs w:val="18"/>
              </w:rPr>
              <w:t>я</w:t>
            </w:r>
            <w:r w:rsidRPr="004A581E">
              <w:rPr>
                <w:sz w:val="18"/>
                <w:szCs w:val="18"/>
              </w:rPr>
              <w:t>тий</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чел</w:t>
            </w:r>
            <w:r w:rsidRPr="004A581E">
              <w:rPr>
                <w:sz w:val="18"/>
                <w:szCs w:val="18"/>
              </w:rPr>
              <w:t>о</w:t>
            </w:r>
            <w:r w:rsidRPr="004A581E">
              <w:rPr>
                <w:sz w:val="18"/>
                <w:szCs w:val="18"/>
              </w:rPr>
              <w:t>век</w:t>
            </w:r>
          </w:p>
        </w:tc>
        <w:tc>
          <w:tcPr>
            <w:tcW w:w="708" w:type="dxa"/>
            <w:tcBorders>
              <w:top w:val="single" w:sz="4" w:space="0" w:color="000000"/>
              <w:left w:val="single" w:sz="4" w:space="0" w:color="auto"/>
              <w:bottom w:val="single" w:sz="4" w:space="0" w:color="000000"/>
              <w:right w:val="single" w:sz="4" w:space="0" w:color="auto"/>
            </w:tcBorders>
            <w:vAlign w:val="center"/>
          </w:tcPr>
          <w:p w:rsidR="004A581E" w:rsidRPr="004A581E" w:rsidRDefault="004633BC" w:rsidP="004633BC">
            <w:pPr>
              <w:ind w:right="-112"/>
              <w:jc w:val="center"/>
              <w:rPr>
                <w:bCs/>
                <w:color w:val="000000"/>
                <w:sz w:val="18"/>
                <w:szCs w:val="18"/>
              </w:rPr>
            </w:pPr>
            <w:r>
              <w:rPr>
                <w:bCs/>
                <w:color w:val="000000"/>
                <w:sz w:val="18"/>
                <w:szCs w:val="18"/>
              </w:rPr>
              <w:t>59986</w:t>
            </w:r>
          </w:p>
        </w:tc>
        <w:tc>
          <w:tcPr>
            <w:tcW w:w="709" w:type="dxa"/>
            <w:tcBorders>
              <w:top w:val="single" w:sz="4" w:space="0" w:color="000000"/>
              <w:left w:val="single" w:sz="4" w:space="0" w:color="auto"/>
              <w:bottom w:val="single" w:sz="4" w:space="0" w:color="000000"/>
              <w:right w:val="single" w:sz="4" w:space="0" w:color="auto"/>
            </w:tcBorders>
            <w:vAlign w:val="center"/>
          </w:tcPr>
          <w:p w:rsidR="004A581E" w:rsidRPr="004A581E" w:rsidRDefault="004633BC" w:rsidP="004633BC">
            <w:pPr>
              <w:ind w:right="-112"/>
              <w:jc w:val="center"/>
              <w:rPr>
                <w:bCs/>
                <w:color w:val="000000"/>
                <w:sz w:val="18"/>
                <w:szCs w:val="18"/>
              </w:rPr>
            </w:pPr>
            <w:r>
              <w:rPr>
                <w:bCs/>
                <w:color w:val="000000"/>
                <w:sz w:val="18"/>
                <w:szCs w:val="18"/>
              </w:rPr>
              <w:t>73316</w:t>
            </w:r>
          </w:p>
        </w:tc>
        <w:tc>
          <w:tcPr>
            <w:tcW w:w="712" w:type="dxa"/>
            <w:tcBorders>
              <w:top w:val="single" w:sz="4" w:space="0" w:color="000000"/>
              <w:left w:val="single" w:sz="4" w:space="0" w:color="auto"/>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86646</w:t>
            </w:r>
          </w:p>
        </w:tc>
        <w:tc>
          <w:tcPr>
            <w:tcW w:w="743"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99976</w:t>
            </w:r>
          </w:p>
        </w:tc>
        <w:tc>
          <w:tcPr>
            <w:tcW w:w="817"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113306</w:t>
            </w:r>
          </w:p>
        </w:tc>
        <w:tc>
          <w:tcPr>
            <w:tcW w:w="708"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126636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139966</w:t>
            </w:r>
          </w:p>
        </w:tc>
        <w:tc>
          <w:tcPr>
            <w:tcW w:w="851"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153296</w:t>
            </w:r>
          </w:p>
        </w:tc>
        <w:tc>
          <w:tcPr>
            <w:tcW w:w="850"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166626</w:t>
            </w:r>
          </w:p>
        </w:tc>
        <w:tc>
          <w:tcPr>
            <w:tcW w:w="709" w:type="dxa"/>
            <w:tcBorders>
              <w:top w:val="single" w:sz="4" w:space="0" w:color="000000"/>
              <w:left w:val="single" w:sz="4" w:space="0" w:color="000000"/>
              <w:bottom w:val="single" w:sz="4" w:space="0" w:color="000000"/>
              <w:right w:val="single" w:sz="4" w:space="0" w:color="000000"/>
            </w:tcBorders>
            <w:vAlign w:val="center"/>
          </w:tcPr>
          <w:p w:rsidR="004A581E" w:rsidRPr="004A581E" w:rsidRDefault="004A581E" w:rsidP="004633BC">
            <w:pPr>
              <w:ind w:right="-112"/>
              <w:jc w:val="center"/>
              <w:rPr>
                <w:bCs/>
                <w:color w:val="000000"/>
                <w:sz w:val="18"/>
                <w:szCs w:val="18"/>
              </w:rPr>
            </w:pPr>
            <w:r w:rsidRPr="004A581E">
              <w:rPr>
                <w:bCs/>
                <w:color w:val="000000"/>
                <w:sz w:val="18"/>
                <w:szCs w:val="18"/>
              </w:rPr>
              <w:t>179958</w:t>
            </w:r>
          </w:p>
        </w:tc>
      </w:tr>
      <w:tr w:rsidR="004A581E" w:rsidRPr="004A581E" w:rsidTr="004A581E">
        <w:trPr>
          <w:trHeight w:val="1711"/>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DF1360">
            <w:pPr>
              <w:jc w:val="both"/>
              <w:rPr>
                <w:sz w:val="18"/>
                <w:szCs w:val="18"/>
              </w:rPr>
            </w:pPr>
            <w:r w:rsidRPr="004A581E">
              <w:rPr>
                <w:sz w:val="18"/>
                <w:szCs w:val="18"/>
              </w:rPr>
              <w:t>2.</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rPr>
                <w:sz w:val="18"/>
                <w:szCs w:val="18"/>
              </w:rPr>
            </w:pPr>
            <w:r w:rsidRPr="004A581E">
              <w:rPr>
                <w:sz w:val="18"/>
                <w:szCs w:val="18"/>
              </w:rPr>
              <w:t>Количество выступл</w:t>
            </w:r>
            <w:r w:rsidRPr="004A581E">
              <w:rPr>
                <w:sz w:val="18"/>
                <w:szCs w:val="18"/>
              </w:rPr>
              <w:t>е</w:t>
            </w:r>
            <w:r w:rsidRPr="004A581E">
              <w:rPr>
                <w:sz w:val="18"/>
                <w:szCs w:val="18"/>
              </w:rPr>
              <w:t>ний творческих ко</w:t>
            </w:r>
            <w:r w:rsidRPr="004A581E">
              <w:rPr>
                <w:sz w:val="18"/>
                <w:szCs w:val="18"/>
              </w:rPr>
              <w:t>л</w:t>
            </w:r>
            <w:r w:rsidRPr="004A581E">
              <w:rPr>
                <w:sz w:val="18"/>
                <w:szCs w:val="18"/>
              </w:rPr>
              <w:t>лективов Куме</w:t>
            </w:r>
            <w:r w:rsidRPr="004A581E">
              <w:rPr>
                <w:sz w:val="18"/>
                <w:szCs w:val="18"/>
              </w:rPr>
              <w:t>н</w:t>
            </w:r>
            <w:r w:rsidRPr="004A581E">
              <w:rPr>
                <w:sz w:val="18"/>
                <w:szCs w:val="18"/>
              </w:rPr>
              <w:t>ского района на районных, зональных, областных и всеросси</w:t>
            </w:r>
            <w:r w:rsidRPr="004A581E">
              <w:rPr>
                <w:sz w:val="18"/>
                <w:szCs w:val="18"/>
              </w:rPr>
              <w:t>й</w:t>
            </w:r>
            <w:r w:rsidRPr="004A581E">
              <w:rPr>
                <w:sz w:val="18"/>
                <w:szCs w:val="18"/>
              </w:rPr>
              <w:t>ских конкурсах и фест</w:t>
            </w:r>
            <w:r w:rsidRPr="004A581E">
              <w:rPr>
                <w:sz w:val="18"/>
                <w:szCs w:val="18"/>
              </w:rPr>
              <w:t>и</w:t>
            </w:r>
            <w:r w:rsidRPr="004A581E">
              <w:rPr>
                <w:sz w:val="18"/>
                <w:szCs w:val="18"/>
              </w:rPr>
              <w:t>валях</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4633BC">
            <w:pPr>
              <w:jc w:val="center"/>
              <w:rPr>
                <w:sz w:val="18"/>
                <w:szCs w:val="18"/>
              </w:rPr>
            </w:pPr>
            <w:r>
              <w:rPr>
                <w:sz w:val="18"/>
                <w:szCs w:val="18"/>
              </w:rPr>
              <w:t>6</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4633BC">
            <w:pPr>
              <w:jc w:val="center"/>
              <w:rPr>
                <w:sz w:val="18"/>
                <w:szCs w:val="18"/>
              </w:rPr>
            </w:pPr>
            <w:r>
              <w:rPr>
                <w:sz w:val="18"/>
                <w:szCs w:val="18"/>
              </w:rPr>
              <w:t>6</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4633BC">
            <w:pPr>
              <w:jc w:val="center"/>
              <w:rPr>
                <w:sz w:val="18"/>
                <w:szCs w:val="18"/>
              </w:rPr>
            </w:pPr>
            <w:r w:rsidRPr="004A581E">
              <w:rPr>
                <w:sz w:val="18"/>
                <w:szCs w:val="18"/>
              </w:rPr>
              <w:t>10</w:t>
            </w:r>
          </w:p>
        </w:tc>
      </w:tr>
      <w:tr w:rsidR="004A581E" w:rsidRPr="004A581E" w:rsidTr="004A581E">
        <w:trPr>
          <w:trHeight w:val="1537"/>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DF1360">
            <w:pPr>
              <w:jc w:val="both"/>
              <w:rPr>
                <w:sz w:val="18"/>
                <w:szCs w:val="18"/>
              </w:rPr>
            </w:pPr>
            <w:r w:rsidRPr="004A581E">
              <w:rPr>
                <w:sz w:val="18"/>
                <w:szCs w:val="18"/>
              </w:rPr>
              <w:t>3.</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Уровень удовлетворенн</w:t>
            </w:r>
            <w:r w:rsidRPr="004A581E">
              <w:rPr>
                <w:sz w:val="18"/>
                <w:szCs w:val="18"/>
              </w:rPr>
              <w:t>о</w:t>
            </w:r>
            <w:r w:rsidRPr="004A581E">
              <w:rPr>
                <w:sz w:val="18"/>
                <w:szCs w:val="18"/>
              </w:rPr>
              <w:t>сти жителей К</w:t>
            </w:r>
            <w:r w:rsidRPr="004A581E">
              <w:rPr>
                <w:sz w:val="18"/>
                <w:szCs w:val="18"/>
              </w:rPr>
              <w:t>у</w:t>
            </w:r>
            <w:r w:rsidRPr="004A581E">
              <w:rPr>
                <w:sz w:val="18"/>
                <w:szCs w:val="18"/>
              </w:rPr>
              <w:t>менского района качеством предо</w:t>
            </w:r>
            <w:r w:rsidRPr="004A581E">
              <w:rPr>
                <w:sz w:val="18"/>
                <w:szCs w:val="18"/>
              </w:rPr>
              <w:t>с</w:t>
            </w:r>
            <w:r w:rsidRPr="004A581E">
              <w:rPr>
                <w:sz w:val="18"/>
                <w:szCs w:val="18"/>
              </w:rPr>
              <w:t>тавления муниципальных у</w:t>
            </w:r>
            <w:r w:rsidRPr="004A581E">
              <w:rPr>
                <w:sz w:val="18"/>
                <w:szCs w:val="18"/>
              </w:rPr>
              <w:t>с</w:t>
            </w:r>
            <w:r w:rsidRPr="004A581E">
              <w:rPr>
                <w:sz w:val="18"/>
                <w:szCs w:val="18"/>
              </w:rPr>
              <w:t>луг в сфере культуры</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 xml:space="preserve">  в %</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Pr>
                <w:sz w:val="18"/>
                <w:szCs w:val="18"/>
              </w:rPr>
              <w:t>73</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Pr>
                <w:sz w:val="18"/>
                <w:szCs w:val="18"/>
              </w:rPr>
              <w:t>75</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81</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82</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83</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84</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85</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86</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116657">
            <w:pPr>
              <w:jc w:val="center"/>
              <w:rPr>
                <w:sz w:val="18"/>
                <w:szCs w:val="18"/>
              </w:rPr>
            </w:pPr>
            <w:r w:rsidRPr="004A581E">
              <w:rPr>
                <w:sz w:val="18"/>
                <w:szCs w:val="18"/>
              </w:rPr>
              <w:t>87</w:t>
            </w:r>
          </w:p>
        </w:tc>
      </w:tr>
      <w:tr w:rsidR="004A581E" w:rsidRPr="004A581E" w:rsidTr="004A581E">
        <w:trPr>
          <w:trHeight w:val="1288"/>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4.</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Участие работников у</w:t>
            </w:r>
            <w:r w:rsidRPr="004A581E">
              <w:rPr>
                <w:sz w:val="18"/>
                <w:szCs w:val="18"/>
              </w:rPr>
              <w:t>ч</w:t>
            </w:r>
            <w:r w:rsidRPr="004A581E">
              <w:rPr>
                <w:sz w:val="18"/>
                <w:szCs w:val="18"/>
              </w:rPr>
              <w:t>режд</w:t>
            </w:r>
            <w:r w:rsidRPr="004A581E">
              <w:rPr>
                <w:sz w:val="18"/>
                <w:szCs w:val="18"/>
              </w:rPr>
              <w:t>е</w:t>
            </w:r>
            <w:r w:rsidRPr="004A581E">
              <w:rPr>
                <w:sz w:val="18"/>
                <w:szCs w:val="18"/>
              </w:rPr>
              <w:t>ний культуры в курсах повышения кв</w:t>
            </w:r>
            <w:r w:rsidRPr="004A581E">
              <w:rPr>
                <w:sz w:val="18"/>
                <w:szCs w:val="18"/>
              </w:rPr>
              <w:t>а</w:t>
            </w:r>
            <w:r w:rsidRPr="004A581E">
              <w:rPr>
                <w:sz w:val="18"/>
                <w:szCs w:val="18"/>
              </w:rPr>
              <w:t>лификации, творч</w:t>
            </w:r>
            <w:r w:rsidRPr="004A581E">
              <w:rPr>
                <w:sz w:val="18"/>
                <w:szCs w:val="18"/>
              </w:rPr>
              <w:t>е</w:t>
            </w:r>
            <w:r w:rsidRPr="004A581E">
              <w:rPr>
                <w:sz w:val="18"/>
                <w:szCs w:val="18"/>
              </w:rPr>
              <w:t>ских лабораториях, сем</w:t>
            </w:r>
            <w:r w:rsidRPr="004A581E">
              <w:rPr>
                <w:sz w:val="18"/>
                <w:szCs w:val="18"/>
              </w:rPr>
              <w:t>и</w:t>
            </w:r>
            <w:r w:rsidRPr="004A581E">
              <w:rPr>
                <w:sz w:val="18"/>
                <w:szCs w:val="18"/>
              </w:rPr>
              <w:t>нарах и т.п.</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jc w:val="both"/>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Pr>
                <w:sz w:val="18"/>
                <w:szCs w:val="18"/>
              </w:rPr>
              <w:t>5</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Pr>
                <w:sz w:val="18"/>
                <w:szCs w:val="18"/>
              </w:rPr>
              <w:t>5</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105AF2">
            <w:pPr>
              <w:jc w:val="center"/>
              <w:rPr>
                <w:sz w:val="18"/>
                <w:szCs w:val="18"/>
              </w:rPr>
            </w:pPr>
            <w:r w:rsidRPr="004A581E">
              <w:rPr>
                <w:sz w:val="18"/>
                <w:szCs w:val="18"/>
              </w:rPr>
              <w:t>5</w:t>
            </w:r>
          </w:p>
        </w:tc>
      </w:tr>
      <w:tr w:rsidR="004A581E" w:rsidRPr="004A581E" w:rsidTr="004A581E">
        <w:trPr>
          <w:trHeight w:val="524"/>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widowControl w:val="0"/>
              <w:autoSpaceDE w:val="0"/>
              <w:autoSpaceDN w:val="0"/>
              <w:adjustRightInd w:val="0"/>
              <w:jc w:val="center"/>
              <w:rPr>
                <w:sz w:val="18"/>
                <w:szCs w:val="18"/>
              </w:rPr>
            </w:pPr>
            <w:r w:rsidRPr="004A581E">
              <w:rPr>
                <w:sz w:val="18"/>
                <w:szCs w:val="18"/>
              </w:rPr>
              <w:t>5.</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Посещаемость музе</w:t>
            </w:r>
            <w:r w:rsidRPr="004A581E">
              <w:rPr>
                <w:sz w:val="18"/>
                <w:szCs w:val="18"/>
              </w:rPr>
              <w:t>й</w:t>
            </w:r>
            <w:r w:rsidRPr="004A581E">
              <w:rPr>
                <w:sz w:val="18"/>
                <w:szCs w:val="18"/>
              </w:rPr>
              <w:t>ного у</w:t>
            </w:r>
            <w:r w:rsidRPr="004A581E">
              <w:rPr>
                <w:sz w:val="18"/>
                <w:szCs w:val="18"/>
              </w:rPr>
              <w:t>ч</w:t>
            </w:r>
            <w:r w:rsidRPr="004A581E">
              <w:rPr>
                <w:sz w:val="18"/>
                <w:szCs w:val="18"/>
              </w:rPr>
              <w:t>реждения</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t>чел</w:t>
            </w:r>
            <w:r w:rsidRPr="004A581E">
              <w:rPr>
                <w:sz w:val="18"/>
                <w:szCs w:val="18"/>
              </w:rPr>
              <w:t>о</w:t>
            </w:r>
            <w:r w:rsidRPr="004A581E">
              <w:rPr>
                <w:sz w:val="18"/>
                <w:szCs w:val="18"/>
              </w:rPr>
              <w:t>век</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633BC" w:rsidP="00AD3AA2">
            <w:pPr>
              <w:jc w:val="center"/>
              <w:rPr>
                <w:sz w:val="18"/>
                <w:szCs w:val="18"/>
              </w:rPr>
            </w:pPr>
            <w:r>
              <w:rPr>
                <w:sz w:val="18"/>
                <w:szCs w:val="18"/>
              </w:rPr>
              <w:t>4695</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633BC" w:rsidP="00AD3AA2">
            <w:pPr>
              <w:jc w:val="center"/>
              <w:rPr>
                <w:sz w:val="18"/>
                <w:szCs w:val="18"/>
              </w:rPr>
            </w:pPr>
            <w:r>
              <w:rPr>
                <w:sz w:val="18"/>
                <w:szCs w:val="18"/>
              </w:rPr>
              <w:t>6200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7607</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7938</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8268</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8599</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8930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9261</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9591</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11907</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widowControl w:val="0"/>
              <w:autoSpaceDE w:val="0"/>
              <w:autoSpaceDN w:val="0"/>
              <w:adjustRightInd w:val="0"/>
              <w:jc w:val="center"/>
              <w:rPr>
                <w:sz w:val="18"/>
                <w:szCs w:val="18"/>
              </w:rPr>
            </w:pPr>
            <w:r w:rsidRPr="004A581E">
              <w:rPr>
                <w:sz w:val="18"/>
                <w:szCs w:val="18"/>
              </w:rPr>
              <w:t>6.</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Общий музе</w:t>
            </w:r>
            <w:r w:rsidRPr="004A581E">
              <w:rPr>
                <w:sz w:val="18"/>
                <w:szCs w:val="18"/>
              </w:rPr>
              <w:t>й</w:t>
            </w:r>
            <w:r w:rsidRPr="004A581E">
              <w:rPr>
                <w:sz w:val="18"/>
                <w:szCs w:val="18"/>
              </w:rPr>
              <w:t>ный фонд</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5500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5560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5793</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5828</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5840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5870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5900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5930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5960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6026</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widowControl w:val="0"/>
              <w:autoSpaceDE w:val="0"/>
              <w:autoSpaceDN w:val="0"/>
              <w:adjustRightInd w:val="0"/>
              <w:jc w:val="center"/>
              <w:rPr>
                <w:sz w:val="18"/>
                <w:szCs w:val="18"/>
              </w:rPr>
            </w:pPr>
            <w:r w:rsidRPr="004A581E">
              <w:rPr>
                <w:sz w:val="18"/>
                <w:szCs w:val="18"/>
              </w:rPr>
              <w:t>7.</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Основной фонд</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2130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2160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2503</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2508</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2510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2520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2530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2540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2550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2570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widowControl w:val="0"/>
              <w:autoSpaceDE w:val="0"/>
              <w:autoSpaceDN w:val="0"/>
              <w:adjustRightInd w:val="0"/>
              <w:jc w:val="center"/>
              <w:rPr>
                <w:sz w:val="18"/>
                <w:szCs w:val="18"/>
              </w:rPr>
            </w:pPr>
            <w:r w:rsidRPr="004A581E">
              <w:rPr>
                <w:sz w:val="18"/>
                <w:szCs w:val="18"/>
              </w:rPr>
              <w:t>8.</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Научно-вспомогател</w:t>
            </w:r>
            <w:r w:rsidRPr="004A581E">
              <w:rPr>
                <w:sz w:val="18"/>
                <w:szCs w:val="18"/>
              </w:rPr>
              <w:t>ь</w:t>
            </w:r>
            <w:r w:rsidRPr="004A581E">
              <w:rPr>
                <w:sz w:val="18"/>
                <w:szCs w:val="18"/>
              </w:rPr>
              <w:t>ный фонд</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3</w:t>
            </w:r>
            <w:r w:rsidR="004633BC">
              <w:rPr>
                <w:sz w:val="18"/>
                <w:szCs w:val="18"/>
              </w:rPr>
              <w:t>290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3</w:t>
            </w:r>
            <w:r w:rsidR="004633BC">
              <w:rPr>
                <w:sz w:val="18"/>
                <w:szCs w:val="18"/>
              </w:rPr>
              <w:t>290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3290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3320</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3330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3350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3370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3390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3410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3450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widowControl w:val="0"/>
              <w:autoSpaceDE w:val="0"/>
              <w:autoSpaceDN w:val="0"/>
              <w:adjustRightInd w:val="0"/>
              <w:jc w:val="center"/>
              <w:rPr>
                <w:sz w:val="18"/>
                <w:szCs w:val="18"/>
              </w:rPr>
            </w:pPr>
            <w:r w:rsidRPr="004A581E">
              <w:rPr>
                <w:sz w:val="18"/>
                <w:szCs w:val="18"/>
              </w:rPr>
              <w:t>9.</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Количество выставо</w:t>
            </w:r>
            <w:r w:rsidRPr="004A581E">
              <w:rPr>
                <w:sz w:val="18"/>
                <w:szCs w:val="18"/>
              </w:rPr>
              <w:t>ч</w:t>
            </w:r>
            <w:r w:rsidRPr="004A581E">
              <w:rPr>
                <w:sz w:val="18"/>
                <w:szCs w:val="18"/>
              </w:rPr>
              <w:t>ных пр</w:t>
            </w:r>
            <w:r w:rsidRPr="004A581E">
              <w:rPr>
                <w:sz w:val="18"/>
                <w:szCs w:val="18"/>
              </w:rPr>
              <w:t>о</w:t>
            </w:r>
            <w:r w:rsidRPr="004A581E">
              <w:rPr>
                <w:sz w:val="18"/>
                <w:szCs w:val="18"/>
              </w:rPr>
              <w:t>ектов музея</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p>
          <w:p w:rsidR="004A581E" w:rsidRPr="004A581E" w:rsidRDefault="004A581E" w:rsidP="00E207B7">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23</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25</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15</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16</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17</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18</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19</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21</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22</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10.</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Создание и функцион</w:t>
            </w:r>
            <w:r w:rsidRPr="004A581E">
              <w:rPr>
                <w:sz w:val="18"/>
                <w:szCs w:val="18"/>
              </w:rPr>
              <w:t>и</w:t>
            </w:r>
            <w:r w:rsidRPr="004A581E">
              <w:rPr>
                <w:sz w:val="18"/>
                <w:szCs w:val="18"/>
              </w:rPr>
              <w:t>рование сайта м</w:t>
            </w:r>
            <w:r w:rsidRPr="004A581E">
              <w:rPr>
                <w:sz w:val="18"/>
                <w:szCs w:val="18"/>
              </w:rPr>
              <w:t>у</w:t>
            </w:r>
            <w:r w:rsidRPr="004A581E">
              <w:rPr>
                <w:sz w:val="18"/>
                <w:szCs w:val="18"/>
              </w:rPr>
              <w:t>зея</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пр</w:t>
            </w:r>
            <w:r w:rsidRPr="004A581E">
              <w:rPr>
                <w:sz w:val="18"/>
                <w:szCs w:val="18"/>
              </w:rPr>
              <w:t>о</w:t>
            </w:r>
            <w:r w:rsidRPr="004A581E">
              <w:rPr>
                <w:sz w:val="18"/>
                <w:szCs w:val="18"/>
              </w:rPr>
              <w:t>цент</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AD3AA2">
            <w:pPr>
              <w:jc w:val="center"/>
              <w:rPr>
                <w:sz w:val="18"/>
                <w:szCs w:val="18"/>
              </w:rPr>
            </w:pPr>
            <w:r w:rsidRPr="004A581E">
              <w:rPr>
                <w:sz w:val="18"/>
                <w:szCs w:val="18"/>
              </w:rPr>
              <w:t>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A20496" w:rsidP="00AD3AA2">
            <w:pPr>
              <w:jc w:val="center"/>
              <w:rPr>
                <w:sz w:val="18"/>
                <w:szCs w:val="18"/>
              </w:rPr>
            </w:pPr>
            <w:r>
              <w:rPr>
                <w:sz w:val="18"/>
                <w:szCs w:val="18"/>
              </w:rPr>
              <w:t>100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A20496" w:rsidP="00AD3AA2">
            <w:pPr>
              <w:jc w:val="center"/>
              <w:rPr>
                <w:sz w:val="18"/>
                <w:szCs w:val="18"/>
              </w:rPr>
            </w:pPr>
            <w:r>
              <w:rPr>
                <w:sz w:val="18"/>
                <w:szCs w:val="18"/>
              </w:rPr>
              <w:t>100</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AD3AA2">
            <w:pPr>
              <w:jc w:val="center"/>
              <w:rPr>
                <w:sz w:val="18"/>
                <w:szCs w:val="18"/>
              </w:rPr>
            </w:pPr>
            <w:r w:rsidRPr="004A581E">
              <w:rPr>
                <w:sz w:val="18"/>
                <w:szCs w:val="18"/>
              </w:rPr>
              <w:t>100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11.</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Число пользователей библиот</w:t>
            </w:r>
            <w:r w:rsidRPr="004A581E">
              <w:rPr>
                <w:sz w:val="18"/>
                <w:szCs w:val="18"/>
              </w:rPr>
              <w:t>е</w:t>
            </w:r>
            <w:r w:rsidRPr="004A581E">
              <w:rPr>
                <w:sz w:val="18"/>
                <w:szCs w:val="18"/>
              </w:rPr>
              <w:t>ки</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jc w:val="center"/>
              <w:rPr>
                <w:sz w:val="18"/>
                <w:szCs w:val="18"/>
              </w:rPr>
            </w:pPr>
            <w:r w:rsidRPr="004A581E">
              <w:rPr>
                <w:sz w:val="18"/>
                <w:szCs w:val="18"/>
              </w:rPr>
              <w:t>4335</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jc w:val="center"/>
              <w:rPr>
                <w:sz w:val="18"/>
                <w:szCs w:val="18"/>
              </w:rPr>
            </w:pPr>
            <w:r w:rsidRPr="004A581E">
              <w:rPr>
                <w:sz w:val="18"/>
                <w:szCs w:val="18"/>
              </w:rPr>
              <w:t>4335</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4335</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12.</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Количество п</w:t>
            </w:r>
            <w:r w:rsidRPr="004A581E">
              <w:rPr>
                <w:sz w:val="18"/>
                <w:szCs w:val="18"/>
              </w:rPr>
              <w:t>о</w:t>
            </w:r>
            <w:r w:rsidRPr="004A581E">
              <w:rPr>
                <w:sz w:val="18"/>
                <w:szCs w:val="18"/>
              </w:rPr>
              <w:t>сещений би</w:t>
            </w:r>
            <w:r w:rsidRPr="004A581E">
              <w:rPr>
                <w:sz w:val="18"/>
                <w:szCs w:val="18"/>
              </w:rPr>
              <w:t>б</w:t>
            </w:r>
            <w:r w:rsidRPr="004A581E">
              <w:rPr>
                <w:sz w:val="18"/>
                <w:szCs w:val="18"/>
              </w:rPr>
              <w:t>лиотеки</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чел</w:t>
            </w:r>
            <w:r w:rsidRPr="004A581E">
              <w:rPr>
                <w:sz w:val="18"/>
                <w:szCs w:val="18"/>
              </w:rPr>
              <w:t>о</w:t>
            </w:r>
            <w:r w:rsidRPr="004A581E">
              <w:rPr>
                <w:sz w:val="18"/>
                <w:szCs w:val="18"/>
              </w:rPr>
              <w:t>век</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sidRPr="004A581E">
              <w:rPr>
                <w:sz w:val="18"/>
                <w:szCs w:val="18"/>
              </w:rPr>
              <w:t>74220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sidRPr="004A581E">
              <w:rPr>
                <w:sz w:val="18"/>
                <w:szCs w:val="18"/>
              </w:rPr>
              <w:t>75200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93216</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108752</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139824</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155360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170896</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186432</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201968</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233040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13.</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Организация посещ</w:t>
            </w:r>
            <w:r w:rsidRPr="004A581E">
              <w:rPr>
                <w:sz w:val="18"/>
                <w:szCs w:val="18"/>
              </w:rPr>
              <w:t>е</w:t>
            </w:r>
            <w:r w:rsidRPr="004A581E">
              <w:rPr>
                <w:sz w:val="18"/>
                <w:szCs w:val="18"/>
              </w:rPr>
              <w:t>ний учреждений кул</w:t>
            </w:r>
            <w:r w:rsidRPr="004A581E">
              <w:rPr>
                <w:sz w:val="18"/>
                <w:szCs w:val="18"/>
              </w:rPr>
              <w:t>ь</w:t>
            </w:r>
            <w:r w:rsidRPr="004A581E">
              <w:rPr>
                <w:sz w:val="18"/>
                <w:szCs w:val="18"/>
              </w:rPr>
              <w:t>туры по отношению к 2010 году</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E207B7">
            <w:pPr>
              <w:widowControl w:val="0"/>
              <w:autoSpaceDE w:val="0"/>
              <w:autoSpaceDN w:val="0"/>
              <w:adjustRightInd w:val="0"/>
              <w:jc w:val="center"/>
              <w:rPr>
                <w:sz w:val="18"/>
                <w:szCs w:val="18"/>
              </w:rPr>
            </w:pPr>
            <w:r w:rsidRPr="004A581E">
              <w:rPr>
                <w:sz w:val="18"/>
                <w:szCs w:val="18"/>
              </w:rPr>
              <w:t>%</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sidRPr="004A581E">
              <w:rPr>
                <w:sz w:val="18"/>
                <w:szCs w:val="18"/>
              </w:rPr>
              <w:t>122</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CE2FC5">
            <w:pPr>
              <w:jc w:val="center"/>
              <w:rPr>
                <w:sz w:val="18"/>
                <w:szCs w:val="18"/>
              </w:rPr>
            </w:pPr>
            <w:r w:rsidRPr="004A581E">
              <w:rPr>
                <w:sz w:val="18"/>
                <w:szCs w:val="18"/>
              </w:rPr>
              <w:t>122</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122</w:t>
            </w:r>
          </w:p>
        </w:tc>
      </w:tr>
      <w:tr w:rsidR="004A581E" w:rsidRPr="004A581E" w:rsidTr="004A581E">
        <w:trPr>
          <w:trHeight w:val="60"/>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14.</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Количество в</w:t>
            </w:r>
            <w:r w:rsidRPr="004A581E">
              <w:rPr>
                <w:sz w:val="18"/>
                <w:szCs w:val="18"/>
              </w:rPr>
              <w:t>ы</w:t>
            </w:r>
            <w:r w:rsidRPr="004A581E">
              <w:rPr>
                <w:sz w:val="18"/>
                <w:szCs w:val="18"/>
              </w:rPr>
              <w:t xml:space="preserve">данных </w:t>
            </w:r>
            <w:r w:rsidRPr="004A581E">
              <w:rPr>
                <w:sz w:val="18"/>
                <w:szCs w:val="18"/>
              </w:rPr>
              <w:lastRenderedPageBreak/>
              <w:t>библиотечных докуме</w:t>
            </w:r>
            <w:r w:rsidRPr="004A581E">
              <w:rPr>
                <w:sz w:val="18"/>
                <w:szCs w:val="18"/>
              </w:rPr>
              <w:t>н</w:t>
            </w:r>
            <w:r w:rsidRPr="004A581E">
              <w:rPr>
                <w:sz w:val="18"/>
                <w:szCs w:val="18"/>
              </w:rPr>
              <w:t>тов</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lastRenderedPageBreak/>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4A581E">
            <w:pPr>
              <w:widowControl w:val="0"/>
              <w:autoSpaceDE w:val="0"/>
              <w:autoSpaceDN w:val="0"/>
              <w:adjustRightInd w:val="0"/>
              <w:ind w:right="-112"/>
              <w:jc w:val="center"/>
              <w:rPr>
                <w:sz w:val="18"/>
                <w:szCs w:val="18"/>
              </w:rPr>
            </w:pPr>
            <w:r w:rsidRPr="004A581E">
              <w:rPr>
                <w:sz w:val="18"/>
                <w:szCs w:val="18"/>
              </w:rPr>
              <w:t>105500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4A581E">
            <w:pPr>
              <w:ind w:right="-112"/>
              <w:jc w:val="center"/>
              <w:rPr>
                <w:sz w:val="18"/>
                <w:szCs w:val="18"/>
              </w:rPr>
            </w:pPr>
            <w:r w:rsidRPr="004A581E">
              <w:rPr>
                <w:sz w:val="18"/>
                <w:szCs w:val="18"/>
              </w:rPr>
              <w:t>105500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4A581E">
            <w:pPr>
              <w:widowControl w:val="0"/>
              <w:autoSpaceDE w:val="0"/>
              <w:autoSpaceDN w:val="0"/>
              <w:adjustRightInd w:val="0"/>
              <w:ind w:right="-112"/>
              <w:jc w:val="center"/>
              <w:rPr>
                <w:sz w:val="18"/>
                <w:szCs w:val="18"/>
              </w:rPr>
            </w:pPr>
            <w:r w:rsidRPr="004A581E">
              <w:rPr>
                <w:sz w:val="18"/>
                <w:szCs w:val="18"/>
              </w:rPr>
              <w:t>105500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4A581E">
            <w:pPr>
              <w:ind w:right="-112"/>
              <w:jc w:val="center"/>
              <w:rPr>
                <w:sz w:val="18"/>
                <w:szCs w:val="18"/>
              </w:rPr>
            </w:pPr>
            <w:r w:rsidRPr="004A581E">
              <w:rPr>
                <w:sz w:val="18"/>
                <w:szCs w:val="18"/>
              </w:rPr>
              <w:t>105500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15.</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Количество библиогр</w:t>
            </w:r>
            <w:r w:rsidRPr="004A581E">
              <w:rPr>
                <w:sz w:val="18"/>
                <w:szCs w:val="18"/>
              </w:rPr>
              <w:t>а</w:t>
            </w:r>
            <w:r w:rsidRPr="004A581E">
              <w:rPr>
                <w:sz w:val="18"/>
                <w:szCs w:val="18"/>
              </w:rPr>
              <w:t>фических записей в сво</w:t>
            </w:r>
            <w:r w:rsidRPr="004A581E">
              <w:rPr>
                <w:sz w:val="18"/>
                <w:szCs w:val="18"/>
              </w:rPr>
              <w:t>д</w:t>
            </w:r>
            <w:r w:rsidRPr="004A581E">
              <w:rPr>
                <w:sz w:val="18"/>
                <w:szCs w:val="18"/>
              </w:rPr>
              <w:t>ном электронном катал</w:t>
            </w:r>
            <w:r w:rsidRPr="004A581E">
              <w:rPr>
                <w:sz w:val="18"/>
                <w:szCs w:val="18"/>
              </w:rPr>
              <w:t>о</w:t>
            </w:r>
            <w:r w:rsidRPr="004A581E">
              <w:rPr>
                <w:sz w:val="18"/>
                <w:szCs w:val="18"/>
              </w:rPr>
              <w:t>ге</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p w:rsidR="004A581E" w:rsidRPr="004A581E" w:rsidRDefault="004A581E" w:rsidP="00456328">
            <w:pPr>
              <w:widowControl w:val="0"/>
              <w:autoSpaceDE w:val="0"/>
              <w:autoSpaceDN w:val="0"/>
              <w:adjustRightInd w:val="0"/>
              <w:jc w:val="center"/>
              <w:rPr>
                <w:sz w:val="18"/>
                <w:szCs w:val="18"/>
              </w:rPr>
            </w:pP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1471</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jc w:val="center"/>
              <w:rPr>
                <w:sz w:val="18"/>
                <w:szCs w:val="18"/>
              </w:rPr>
            </w:pPr>
            <w:r w:rsidRPr="004A581E">
              <w:rPr>
                <w:sz w:val="18"/>
                <w:szCs w:val="18"/>
              </w:rPr>
              <w:t>1471</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1471</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1471</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16.</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Объем электронного к</w:t>
            </w:r>
            <w:r w:rsidRPr="004A581E">
              <w:rPr>
                <w:sz w:val="18"/>
                <w:szCs w:val="18"/>
              </w:rPr>
              <w:t>а</w:t>
            </w:r>
            <w:r w:rsidRPr="004A581E">
              <w:rPr>
                <w:sz w:val="18"/>
                <w:szCs w:val="18"/>
              </w:rPr>
              <w:t>талога, доступного в сети Интернет</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17500</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jc w:val="center"/>
              <w:rPr>
                <w:sz w:val="18"/>
                <w:szCs w:val="18"/>
              </w:rPr>
            </w:pPr>
            <w:r w:rsidRPr="004A581E">
              <w:rPr>
                <w:sz w:val="18"/>
                <w:szCs w:val="18"/>
              </w:rPr>
              <w:t>17500</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17500</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jc w:val="center"/>
              <w:rPr>
                <w:sz w:val="18"/>
                <w:szCs w:val="18"/>
              </w:rPr>
            </w:pPr>
            <w:r w:rsidRPr="004A581E">
              <w:rPr>
                <w:sz w:val="18"/>
                <w:szCs w:val="18"/>
              </w:rPr>
              <w:t>17500</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17.</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Охват библи</w:t>
            </w:r>
            <w:r w:rsidRPr="004A581E">
              <w:rPr>
                <w:sz w:val="18"/>
                <w:szCs w:val="18"/>
              </w:rPr>
              <w:t>о</w:t>
            </w:r>
            <w:r w:rsidRPr="004A581E">
              <w:rPr>
                <w:sz w:val="18"/>
                <w:szCs w:val="18"/>
              </w:rPr>
              <w:t>течным обсл</w:t>
            </w:r>
            <w:r w:rsidRPr="004A581E">
              <w:rPr>
                <w:sz w:val="18"/>
                <w:szCs w:val="18"/>
              </w:rPr>
              <w:t>у</w:t>
            </w:r>
            <w:r w:rsidRPr="004A581E">
              <w:rPr>
                <w:sz w:val="18"/>
                <w:szCs w:val="18"/>
              </w:rPr>
              <w:t>живанием</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t>%</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95,2</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95,2</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95,2</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18.</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Обновляемость библи</w:t>
            </w:r>
            <w:r w:rsidRPr="004A581E">
              <w:rPr>
                <w:sz w:val="18"/>
                <w:szCs w:val="18"/>
              </w:rPr>
              <w:t>о</w:t>
            </w:r>
            <w:r w:rsidRPr="004A581E">
              <w:rPr>
                <w:sz w:val="18"/>
                <w:szCs w:val="18"/>
              </w:rPr>
              <w:t>течного фонда</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p>
          <w:p w:rsidR="004A581E" w:rsidRPr="004A581E" w:rsidRDefault="004A581E" w:rsidP="00456328">
            <w:pPr>
              <w:widowControl w:val="0"/>
              <w:autoSpaceDE w:val="0"/>
              <w:autoSpaceDN w:val="0"/>
              <w:adjustRightInd w:val="0"/>
              <w:jc w:val="center"/>
              <w:rPr>
                <w:sz w:val="18"/>
                <w:szCs w:val="18"/>
              </w:rPr>
            </w:pPr>
            <w:r w:rsidRPr="004A581E">
              <w:rPr>
                <w:sz w:val="18"/>
                <w:szCs w:val="18"/>
              </w:rPr>
              <w:t>%</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p>
          <w:p w:rsidR="004A581E" w:rsidRPr="004A581E" w:rsidRDefault="004A581E" w:rsidP="006B6E6A">
            <w:pPr>
              <w:widowControl w:val="0"/>
              <w:autoSpaceDE w:val="0"/>
              <w:autoSpaceDN w:val="0"/>
              <w:adjustRightInd w:val="0"/>
              <w:jc w:val="center"/>
              <w:rPr>
                <w:sz w:val="18"/>
                <w:szCs w:val="18"/>
              </w:rPr>
            </w:pPr>
            <w:r w:rsidRPr="004A581E">
              <w:rPr>
                <w:sz w:val="18"/>
                <w:szCs w:val="18"/>
              </w:rPr>
              <w:t>1,4</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p>
          <w:p w:rsidR="004A581E" w:rsidRPr="004A581E" w:rsidRDefault="004A581E" w:rsidP="006B6E6A">
            <w:pPr>
              <w:widowControl w:val="0"/>
              <w:autoSpaceDE w:val="0"/>
              <w:autoSpaceDN w:val="0"/>
              <w:adjustRightInd w:val="0"/>
              <w:jc w:val="center"/>
              <w:rPr>
                <w:sz w:val="18"/>
                <w:szCs w:val="18"/>
              </w:rPr>
            </w:pPr>
            <w:r w:rsidRPr="004A581E">
              <w:rPr>
                <w:sz w:val="18"/>
                <w:szCs w:val="18"/>
              </w:rPr>
              <w:t>1,4</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p>
          <w:p w:rsidR="004A581E" w:rsidRPr="004A581E" w:rsidRDefault="004A581E" w:rsidP="00CE2FC5">
            <w:pPr>
              <w:widowControl w:val="0"/>
              <w:autoSpaceDE w:val="0"/>
              <w:autoSpaceDN w:val="0"/>
              <w:adjustRightInd w:val="0"/>
              <w:jc w:val="center"/>
              <w:rPr>
                <w:sz w:val="18"/>
                <w:szCs w:val="18"/>
              </w:rPr>
            </w:pPr>
            <w:r w:rsidRPr="004A581E">
              <w:rPr>
                <w:sz w:val="18"/>
                <w:szCs w:val="18"/>
              </w:rPr>
              <w:t>1,4</w:t>
            </w:r>
          </w:p>
        </w:tc>
      </w:tr>
      <w:tr w:rsidR="004A581E" w:rsidRPr="004A581E" w:rsidTr="004A581E">
        <w:trPr>
          <w:trHeight w:val="145"/>
        </w:trPr>
        <w:tc>
          <w:tcPr>
            <w:tcW w:w="697" w:type="dxa"/>
            <w:tcBorders>
              <w:top w:val="single" w:sz="4" w:space="0" w:color="000000"/>
              <w:left w:val="single" w:sz="4" w:space="0" w:color="000000"/>
              <w:bottom w:val="single" w:sz="4" w:space="0" w:color="000000"/>
              <w:right w:val="single" w:sz="4" w:space="0" w:color="000000"/>
            </w:tcBorders>
          </w:tcPr>
          <w:p w:rsidR="004A581E" w:rsidRPr="004A581E" w:rsidRDefault="004A581E" w:rsidP="00BD5D2E">
            <w:pPr>
              <w:jc w:val="center"/>
              <w:rPr>
                <w:sz w:val="18"/>
                <w:szCs w:val="18"/>
              </w:rPr>
            </w:pPr>
            <w:r w:rsidRPr="004A581E">
              <w:rPr>
                <w:sz w:val="18"/>
                <w:szCs w:val="18"/>
              </w:rPr>
              <w:t>19.</w:t>
            </w:r>
          </w:p>
        </w:tc>
        <w:tc>
          <w:tcPr>
            <w:tcW w:w="2245" w:type="dxa"/>
            <w:gridSpan w:val="3"/>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both"/>
              <w:rPr>
                <w:sz w:val="18"/>
                <w:szCs w:val="18"/>
              </w:rPr>
            </w:pPr>
            <w:r w:rsidRPr="004A581E">
              <w:rPr>
                <w:sz w:val="18"/>
                <w:szCs w:val="18"/>
              </w:rPr>
              <w:t>Обращаемость кни</w:t>
            </w:r>
            <w:r w:rsidRPr="004A581E">
              <w:rPr>
                <w:sz w:val="18"/>
                <w:szCs w:val="18"/>
              </w:rPr>
              <w:t>ж</w:t>
            </w:r>
            <w:r w:rsidRPr="004A581E">
              <w:rPr>
                <w:sz w:val="18"/>
                <w:szCs w:val="18"/>
              </w:rPr>
              <w:t>ного фо</w:t>
            </w:r>
            <w:r w:rsidRPr="004A581E">
              <w:rPr>
                <w:sz w:val="18"/>
                <w:szCs w:val="18"/>
              </w:rPr>
              <w:t>н</w:t>
            </w:r>
            <w:r w:rsidRPr="004A581E">
              <w:rPr>
                <w:sz w:val="18"/>
                <w:szCs w:val="18"/>
              </w:rPr>
              <w:t>да</w:t>
            </w:r>
          </w:p>
        </w:tc>
        <w:tc>
          <w:tcPr>
            <w:tcW w:w="883" w:type="dxa"/>
            <w:tcBorders>
              <w:top w:val="single" w:sz="4" w:space="0" w:color="000000"/>
              <w:left w:val="single" w:sz="4" w:space="0" w:color="000000"/>
              <w:bottom w:val="single" w:sz="4" w:space="0" w:color="000000"/>
              <w:right w:val="single" w:sz="4" w:space="0" w:color="000000"/>
            </w:tcBorders>
          </w:tcPr>
          <w:p w:rsidR="004A581E" w:rsidRPr="004A581E" w:rsidRDefault="004A581E" w:rsidP="00456328">
            <w:pPr>
              <w:widowControl w:val="0"/>
              <w:autoSpaceDE w:val="0"/>
              <w:autoSpaceDN w:val="0"/>
              <w:adjustRightInd w:val="0"/>
              <w:jc w:val="center"/>
              <w:rPr>
                <w:sz w:val="18"/>
                <w:szCs w:val="18"/>
              </w:rPr>
            </w:pPr>
            <w:r w:rsidRPr="004A581E">
              <w:rPr>
                <w:sz w:val="18"/>
                <w:szCs w:val="18"/>
              </w:rPr>
              <w:t>ед</w:t>
            </w:r>
            <w:r w:rsidRPr="004A581E">
              <w:rPr>
                <w:sz w:val="18"/>
                <w:szCs w:val="18"/>
              </w:rPr>
              <w:t>и</w:t>
            </w:r>
            <w:r w:rsidRPr="004A581E">
              <w:rPr>
                <w:sz w:val="18"/>
                <w:szCs w:val="18"/>
              </w:rPr>
              <w:t>ниц</w:t>
            </w:r>
          </w:p>
        </w:tc>
        <w:tc>
          <w:tcPr>
            <w:tcW w:w="708"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1,6</w:t>
            </w:r>
          </w:p>
        </w:tc>
        <w:tc>
          <w:tcPr>
            <w:tcW w:w="709" w:type="dxa"/>
            <w:tcBorders>
              <w:top w:val="single" w:sz="4" w:space="0" w:color="000000"/>
              <w:left w:val="single" w:sz="4" w:space="0" w:color="auto"/>
              <w:bottom w:val="single" w:sz="4" w:space="0" w:color="000000"/>
              <w:right w:val="single" w:sz="4" w:space="0" w:color="auto"/>
            </w:tcBorders>
          </w:tcPr>
          <w:p w:rsidR="004A581E" w:rsidRPr="004A581E" w:rsidRDefault="004A581E" w:rsidP="006B6E6A">
            <w:pPr>
              <w:widowControl w:val="0"/>
              <w:autoSpaceDE w:val="0"/>
              <w:autoSpaceDN w:val="0"/>
              <w:adjustRightInd w:val="0"/>
              <w:jc w:val="center"/>
              <w:rPr>
                <w:sz w:val="18"/>
                <w:szCs w:val="18"/>
              </w:rPr>
            </w:pPr>
            <w:r w:rsidRPr="004A581E">
              <w:rPr>
                <w:sz w:val="18"/>
                <w:szCs w:val="18"/>
              </w:rPr>
              <w:t>1,6</w:t>
            </w:r>
          </w:p>
        </w:tc>
        <w:tc>
          <w:tcPr>
            <w:tcW w:w="712" w:type="dxa"/>
            <w:tcBorders>
              <w:top w:val="single" w:sz="4" w:space="0" w:color="000000"/>
              <w:left w:val="single" w:sz="4" w:space="0" w:color="auto"/>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743"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817"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708"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709" w:type="dxa"/>
            <w:gridSpan w:val="2"/>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851"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850"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4A581E" w:rsidRPr="004A581E" w:rsidRDefault="004A581E" w:rsidP="00CE2FC5">
            <w:pPr>
              <w:widowControl w:val="0"/>
              <w:autoSpaceDE w:val="0"/>
              <w:autoSpaceDN w:val="0"/>
              <w:adjustRightInd w:val="0"/>
              <w:jc w:val="center"/>
              <w:rPr>
                <w:sz w:val="18"/>
                <w:szCs w:val="18"/>
              </w:rPr>
            </w:pPr>
            <w:r w:rsidRPr="004A581E">
              <w:rPr>
                <w:sz w:val="18"/>
                <w:szCs w:val="18"/>
              </w:rPr>
              <w:t>1,6</w:t>
            </w:r>
          </w:p>
        </w:tc>
      </w:tr>
    </w:tbl>
    <w:p w:rsidR="00A842F2" w:rsidRDefault="00A842F2" w:rsidP="00456328">
      <w:pPr>
        <w:ind w:firstLine="709"/>
        <w:jc w:val="both"/>
        <w:rPr>
          <w:sz w:val="28"/>
          <w:szCs w:val="28"/>
        </w:rPr>
      </w:pPr>
    </w:p>
    <w:p w:rsidR="00456328" w:rsidRDefault="00456328" w:rsidP="00456328">
      <w:pPr>
        <w:ind w:firstLine="709"/>
        <w:jc w:val="both"/>
        <w:rPr>
          <w:sz w:val="28"/>
          <w:szCs w:val="28"/>
        </w:rPr>
      </w:pPr>
      <w:r>
        <w:rPr>
          <w:sz w:val="28"/>
          <w:szCs w:val="28"/>
        </w:rPr>
        <w:t>Источниками получения данных по целевым показателям являются:</w:t>
      </w:r>
    </w:p>
    <w:p w:rsidR="00456328" w:rsidRDefault="00292507" w:rsidP="00456328">
      <w:pPr>
        <w:ind w:firstLine="709"/>
        <w:jc w:val="both"/>
        <w:rPr>
          <w:sz w:val="28"/>
          <w:szCs w:val="28"/>
        </w:rPr>
      </w:pPr>
      <w:r>
        <w:rPr>
          <w:sz w:val="28"/>
          <w:szCs w:val="28"/>
        </w:rPr>
        <w:t xml:space="preserve">-  </w:t>
      </w:r>
      <w:r w:rsidR="00456328">
        <w:rPr>
          <w:sz w:val="28"/>
          <w:szCs w:val="28"/>
        </w:rPr>
        <w:t>уровень удовлетворенности жителей Куменского района качеством предо</w:t>
      </w:r>
      <w:r w:rsidR="00456328">
        <w:rPr>
          <w:sz w:val="28"/>
          <w:szCs w:val="28"/>
        </w:rPr>
        <w:t>с</w:t>
      </w:r>
      <w:r w:rsidR="00456328">
        <w:rPr>
          <w:sz w:val="28"/>
          <w:szCs w:val="28"/>
        </w:rPr>
        <w:t>тавления муниципальных услуг в сфере кул</w:t>
      </w:r>
      <w:r w:rsidR="00456328">
        <w:rPr>
          <w:sz w:val="28"/>
          <w:szCs w:val="28"/>
        </w:rPr>
        <w:t>ь</w:t>
      </w:r>
      <w:r w:rsidR="00456328">
        <w:rPr>
          <w:sz w:val="28"/>
          <w:szCs w:val="28"/>
        </w:rPr>
        <w:t>туры;</w:t>
      </w:r>
      <w:r w:rsidR="00456328" w:rsidRPr="00501DA6">
        <w:rPr>
          <w:sz w:val="28"/>
          <w:szCs w:val="28"/>
        </w:rPr>
        <w:t xml:space="preserve"> </w:t>
      </w:r>
      <w:r w:rsidR="00456328">
        <w:rPr>
          <w:sz w:val="28"/>
          <w:szCs w:val="28"/>
        </w:rPr>
        <w:t>с</w:t>
      </w:r>
      <w:r w:rsidR="00456328" w:rsidRPr="009019D4">
        <w:rPr>
          <w:sz w:val="28"/>
          <w:szCs w:val="28"/>
        </w:rPr>
        <w:t>оздание и функционирование сайта музея</w:t>
      </w:r>
      <w:r w:rsidR="00456328">
        <w:rPr>
          <w:sz w:val="28"/>
          <w:szCs w:val="28"/>
        </w:rPr>
        <w:t>; к</w:t>
      </w:r>
      <w:r w:rsidR="00456328" w:rsidRPr="009019D4">
        <w:rPr>
          <w:sz w:val="28"/>
          <w:szCs w:val="28"/>
        </w:rPr>
        <w:t>оличество библиографических записей в сводном электронном кат</w:t>
      </w:r>
      <w:r w:rsidR="00456328" w:rsidRPr="009019D4">
        <w:rPr>
          <w:sz w:val="28"/>
          <w:szCs w:val="28"/>
        </w:rPr>
        <w:t>а</w:t>
      </w:r>
      <w:r w:rsidR="00456328" w:rsidRPr="009019D4">
        <w:rPr>
          <w:sz w:val="28"/>
          <w:szCs w:val="28"/>
        </w:rPr>
        <w:t>логе</w:t>
      </w:r>
      <w:r w:rsidR="00456328">
        <w:rPr>
          <w:sz w:val="28"/>
          <w:szCs w:val="28"/>
        </w:rPr>
        <w:t>;</w:t>
      </w:r>
    </w:p>
    <w:p w:rsidR="00456328" w:rsidRDefault="00456328" w:rsidP="00456328">
      <w:pPr>
        <w:ind w:firstLine="709"/>
        <w:jc w:val="both"/>
        <w:rPr>
          <w:sz w:val="28"/>
          <w:szCs w:val="28"/>
        </w:rPr>
      </w:pPr>
      <w:r>
        <w:rPr>
          <w:sz w:val="28"/>
          <w:szCs w:val="28"/>
        </w:rPr>
        <w:t>- годовой отчет о деятельности учреждений культуры Куменского района:  к</w:t>
      </w:r>
      <w:r>
        <w:rPr>
          <w:sz w:val="28"/>
          <w:szCs w:val="28"/>
        </w:rPr>
        <w:t>о</w:t>
      </w:r>
      <w:r>
        <w:rPr>
          <w:sz w:val="28"/>
          <w:szCs w:val="28"/>
        </w:rPr>
        <w:t>личество выступлений творческих коллективов Куменского района на зональных, областных и всероссийских конкурсах и фестивалях и т.п.; участие в курсах пов</w:t>
      </w:r>
      <w:r>
        <w:rPr>
          <w:sz w:val="28"/>
          <w:szCs w:val="28"/>
        </w:rPr>
        <w:t>ы</w:t>
      </w:r>
      <w:r>
        <w:rPr>
          <w:sz w:val="28"/>
          <w:szCs w:val="28"/>
        </w:rPr>
        <w:t>шения квалификации, творческих лабораториях, семинарах и т.п.;</w:t>
      </w:r>
      <w:r w:rsidRPr="005B63DD">
        <w:rPr>
          <w:sz w:val="28"/>
          <w:szCs w:val="28"/>
        </w:rPr>
        <w:t xml:space="preserve"> </w:t>
      </w:r>
      <w:r>
        <w:rPr>
          <w:sz w:val="28"/>
          <w:szCs w:val="28"/>
        </w:rPr>
        <w:t>о</w:t>
      </w:r>
      <w:r w:rsidRPr="009019D4">
        <w:rPr>
          <w:sz w:val="28"/>
          <w:szCs w:val="28"/>
        </w:rPr>
        <w:t>хват библиоте</w:t>
      </w:r>
      <w:r w:rsidRPr="009019D4">
        <w:rPr>
          <w:sz w:val="28"/>
          <w:szCs w:val="28"/>
        </w:rPr>
        <w:t>ч</w:t>
      </w:r>
      <w:r w:rsidRPr="009019D4">
        <w:rPr>
          <w:sz w:val="28"/>
          <w:szCs w:val="28"/>
        </w:rPr>
        <w:t>ным обслуживанием</w:t>
      </w:r>
      <w:r>
        <w:rPr>
          <w:sz w:val="28"/>
          <w:szCs w:val="28"/>
        </w:rPr>
        <w:t>; о</w:t>
      </w:r>
      <w:r w:rsidRPr="009019D4">
        <w:rPr>
          <w:sz w:val="28"/>
          <w:szCs w:val="28"/>
        </w:rPr>
        <w:t>бновляемость библиотечного фонда</w:t>
      </w:r>
      <w:r>
        <w:rPr>
          <w:sz w:val="28"/>
          <w:szCs w:val="28"/>
        </w:rPr>
        <w:t>; о</w:t>
      </w:r>
      <w:r w:rsidRPr="009019D4">
        <w:rPr>
          <w:sz w:val="28"/>
          <w:szCs w:val="28"/>
        </w:rPr>
        <w:t>браща</w:t>
      </w:r>
      <w:r w:rsidRPr="009019D4">
        <w:rPr>
          <w:sz w:val="28"/>
          <w:szCs w:val="28"/>
        </w:rPr>
        <w:t>е</w:t>
      </w:r>
      <w:r w:rsidRPr="009019D4">
        <w:rPr>
          <w:sz w:val="28"/>
          <w:szCs w:val="28"/>
        </w:rPr>
        <w:t>мость книжного фонда</w:t>
      </w:r>
      <w:r>
        <w:rPr>
          <w:sz w:val="28"/>
          <w:szCs w:val="28"/>
        </w:rPr>
        <w:t>;</w:t>
      </w:r>
    </w:p>
    <w:p w:rsidR="00456328" w:rsidRDefault="00456328" w:rsidP="00456328">
      <w:pPr>
        <w:ind w:firstLine="709"/>
        <w:jc w:val="both"/>
        <w:rPr>
          <w:sz w:val="28"/>
          <w:szCs w:val="28"/>
        </w:rPr>
      </w:pPr>
      <w:r>
        <w:rPr>
          <w:sz w:val="28"/>
          <w:szCs w:val="28"/>
        </w:rPr>
        <w:t>- данные статистического отчета (форма № 6-НК): ч</w:t>
      </w:r>
      <w:r w:rsidRPr="009019D4">
        <w:rPr>
          <w:sz w:val="28"/>
          <w:szCs w:val="28"/>
        </w:rPr>
        <w:t>исло пользователей би</w:t>
      </w:r>
      <w:r w:rsidRPr="009019D4">
        <w:rPr>
          <w:sz w:val="28"/>
          <w:szCs w:val="28"/>
        </w:rPr>
        <w:t>б</w:t>
      </w:r>
      <w:r w:rsidRPr="009019D4">
        <w:rPr>
          <w:sz w:val="28"/>
          <w:szCs w:val="28"/>
        </w:rPr>
        <w:t>лиотеки</w:t>
      </w:r>
      <w:r>
        <w:rPr>
          <w:sz w:val="28"/>
          <w:szCs w:val="28"/>
        </w:rPr>
        <w:t>; к</w:t>
      </w:r>
      <w:r w:rsidRPr="009019D4">
        <w:rPr>
          <w:sz w:val="28"/>
          <w:szCs w:val="28"/>
        </w:rPr>
        <w:t>оличество выданных библиотечных документов</w:t>
      </w:r>
      <w:r>
        <w:rPr>
          <w:sz w:val="28"/>
          <w:szCs w:val="28"/>
        </w:rPr>
        <w:t>;</w:t>
      </w:r>
    </w:p>
    <w:p w:rsidR="00456328" w:rsidRDefault="00456328" w:rsidP="00456328">
      <w:pPr>
        <w:ind w:firstLine="709"/>
        <w:jc w:val="both"/>
        <w:rPr>
          <w:sz w:val="28"/>
          <w:szCs w:val="28"/>
        </w:rPr>
      </w:pPr>
      <w:r>
        <w:rPr>
          <w:sz w:val="28"/>
          <w:szCs w:val="28"/>
        </w:rPr>
        <w:t>- данные статистического отчета (форма № 8-НК): п</w:t>
      </w:r>
      <w:r w:rsidRPr="009019D4">
        <w:rPr>
          <w:sz w:val="28"/>
          <w:szCs w:val="28"/>
        </w:rPr>
        <w:t>осещаемость музейного учреждения</w:t>
      </w:r>
      <w:r>
        <w:rPr>
          <w:sz w:val="28"/>
          <w:szCs w:val="28"/>
        </w:rPr>
        <w:t>; о</w:t>
      </w:r>
      <w:r w:rsidRPr="009019D4">
        <w:rPr>
          <w:sz w:val="28"/>
          <w:szCs w:val="28"/>
        </w:rPr>
        <w:t>бщий музейный фонд</w:t>
      </w:r>
      <w:r>
        <w:rPr>
          <w:sz w:val="28"/>
          <w:szCs w:val="28"/>
        </w:rPr>
        <w:t>; о</w:t>
      </w:r>
      <w:r w:rsidRPr="009019D4">
        <w:rPr>
          <w:sz w:val="28"/>
          <w:szCs w:val="28"/>
        </w:rPr>
        <w:t>сновной фонд</w:t>
      </w:r>
      <w:r>
        <w:rPr>
          <w:sz w:val="28"/>
          <w:szCs w:val="28"/>
        </w:rPr>
        <w:t xml:space="preserve"> музея; н</w:t>
      </w:r>
      <w:r w:rsidRPr="009019D4">
        <w:rPr>
          <w:sz w:val="28"/>
          <w:szCs w:val="28"/>
        </w:rPr>
        <w:t>аучно-вспомогательный фонд</w:t>
      </w:r>
      <w:r>
        <w:rPr>
          <w:sz w:val="28"/>
          <w:szCs w:val="28"/>
        </w:rPr>
        <w:t>; к</w:t>
      </w:r>
      <w:r w:rsidRPr="009019D4">
        <w:rPr>
          <w:sz w:val="28"/>
          <w:szCs w:val="28"/>
        </w:rPr>
        <w:t>оличество выставочных проектов</w:t>
      </w:r>
      <w:r>
        <w:rPr>
          <w:sz w:val="28"/>
          <w:szCs w:val="28"/>
        </w:rPr>
        <w:t xml:space="preserve"> музея.</w:t>
      </w:r>
    </w:p>
    <w:p w:rsidR="00456328" w:rsidRPr="00BD5D2E" w:rsidRDefault="00456328" w:rsidP="00997A0A">
      <w:pPr>
        <w:ind w:firstLine="709"/>
        <w:jc w:val="both"/>
        <w:rPr>
          <w:b/>
          <w:sz w:val="28"/>
          <w:szCs w:val="28"/>
        </w:rPr>
      </w:pPr>
      <w:r w:rsidRPr="00BD5D2E">
        <w:rPr>
          <w:b/>
          <w:sz w:val="28"/>
          <w:szCs w:val="28"/>
        </w:rPr>
        <w:t>2.5. Ожидаемые конечные  результаты муниципальной программы.</w:t>
      </w:r>
    </w:p>
    <w:p w:rsidR="00997A0A" w:rsidRPr="00997A0A" w:rsidRDefault="00997A0A" w:rsidP="00997A0A">
      <w:pPr>
        <w:jc w:val="both"/>
        <w:rPr>
          <w:sz w:val="28"/>
          <w:szCs w:val="28"/>
        </w:rPr>
      </w:pPr>
      <w:r>
        <w:rPr>
          <w:sz w:val="28"/>
          <w:szCs w:val="28"/>
        </w:rPr>
        <w:tab/>
      </w:r>
      <w:r w:rsidR="00456328" w:rsidRPr="00997A0A">
        <w:rPr>
          <w:sz w:val="28"/>
          <w:szCs w:val="28"/>
        </w:rPr>
        <w:t>Результатами реализации</w:t>
      </w:r>
      <w:r w:rsidR="00292507">
        <w:rPr>
          <w:sz w:val="28"/>
          <w:szCs w:val="28"/>
        </w:rPr>
        <w:t xml:space="preserve">  муниципальной программы к 2030</w:t>
      </w:r>
      <w:r w:rsidR="00456328" w:rsidRPr="00997A0A">
        <w:rPr>
          <w:sz w:val="28"/>
          <w:szCs w:val="28"/>
        </w:rPr>
        <w:t xml:space="preserve"> году должны стать с</w:t>
      </w:r>
      <w:r w:rsidRPr="00997A0A">
        <w:rPr>
          <w:sz w:val="28"/>
          <w:szCs w:val="28"/>
        </w:rPr>
        <w:t>ледующие достигнутые показатели</w:t>
      </w:r>
      <w:r w:rsidR="00D4784C">
        <w:rPr>
          <w:sz w:val="28"/>
          <w:szCs w:val="28"/>
        </w:rPr>
        <w:t>:</w:t>
      </w:r>
    </w:p>
    <w:p w:rsidR="00456328" w:rsidRPr="00105AF2" w:rsidRDefault="00D4784C" w:rsidP="00997A0A">
      <w:pPr>
        <w:jc w:val="both"/>
        <w:rPr>
          <w:sz w:val="28"/>
          <w:szCs w:val="28"/>
        </w:rPr>
      </w:pPr>
      <w:r>
        <w:rPr>
          <w:sz w:val="28"/>
          <w:szCs w:val="28"/>
        </w:rPr>
        <w:tab/>
        <w:t xml:space="preserve">1. </w:t>
      </w:r>
      <w:r w:rsidR="00456328" w:rsidRPr="00997A0A">
        <w:rPr>
          <w:sz w:val="28"/>
          <w:szCs w:val="28"/>
        </w:rPr>
        <w:t>Численность участников культур</w:t>
      </w:r>
      <w:r w:rsidR="0028294D">
        <w:rPr>
          <w:sz w:val="28"/>
          <w:szCs w:val="28"/>
        </w:rPr>
        <w:t>но-досуговых мер</w:t>
      </w:r>
      <w:r w:rsidR="00CF2125">
        <w:rPr>
          <w:sz w:val="28"/>
          <w:szCs w:val="28"/>
        </w:rPr>
        <w:t xml:space="preserve">оприятий </w:t>
      </w:r>
      <w:r w:rsidR="00CF2125" w:rsidRPr="00105AF2">
        <w:rPr>
          <w:sz w:val="28"/>
          <w:szCs w:val="28"/>
        </w:rPr>
        <w:t xml:space="preserve">– </w:t>
      </w:r>
      <w:r w:rsidR="00456328" w:rsidRPr="00105AF2">
        <w:rPr>
          <w:sz w:val="28"/>
          <w:szCs w:val="28"/>
        </w:rPr>
        <w:t xml:space="preserve"> </w:t>
      </w:r>
      <w:r w:rsidR="00105AF2" w:rsidRPr="00105AF2">
        <w:rPr>
          <w:b/>
          <w:bCs/>
          <w:color w:val="000000"/>
          <w:sz w:val="28"/>
          <w:szCs w:val="28"/>
        </w:rPr>
        <w:t xml:space="preserve">179958 </w:t>
      </w:r>
      <w:r w:rsidR="00456328" w:rsidRPr="00105AF2">
        <w:rPr>
          <w:sz w:val="28"/>
          <w:szCs w:val="28"/>
        </w:rPr>
        <w:t>чел</w:t>
      </w:r>
      <w:r w:rsidR="00456328" w:rsidRPr="00105AF2">
        <w:rPr>
          <w:sz w:val="28"/>
          <w:szCs w:val="28"/>
        </w:rPr>
        <w:t>о</w:t>
      </w:r>
      <w:r w:rsidR="00456328" w:rsidRPr="00105AF2">
        <w:rPr>
          <w:sz w:val="28"/>
          <w:szCs w:val="28"/>
        </w:rPr>
        <w:t>век.</w:t>
      </w:r>
    </w:p>
    <w:p w:rsidR="00456328" w:rsidRPr="00997A0A" w:rsidRDefault="00D4784C" w:rsidP="00997A0A">
      <w:pPr>
        <w:jc w:val="both"/>
        <w:rPr>
          <w:sz w:val="28"/>
          <w:szCs w:val="28"/>
        </w:rPr>
      </w:pPr>
      <w:r w:rsidRPr="00105AF2">
        <w:rPr>
          <w:sz w:val="28"/>
          <w:szCs w:val="28"/>
        </w:rPr>
        <w:tab/>
        <w:t xml:space="preserve">2. </w:t>
      </w:r>
      <w:r w:rsidR="00456328" w:rsidRPr="00105AF2">
        <w:rPr>
          <w:sz w:val="28"/>
          <w:szCs w:val="28"/>
        </w:rPr>
        <w:t>Количество выступлений творческих коллективов Куменского района</w:t>
      </w:r>
      <w:r w:rsidR="00456328" w:rsidRPr="00997A0A">
        <w:rPr>
          <w:sz w:val="28"/>
          <w:szCs w:val="28"/>
        </w:rPr>
        <w:t xml:space="preserve"> на</w:t>
      </w:r>
      <w:r w:rsidR="00C5007B">
        <w:rPr>
          <w:sz w:val="28"/>
          <w:szCs w:val="28"/>
        </w:rPr>
        <w:t xml:space="preserve"> районных,</w:t>
      </w:r>
      <w:r w:rsidR="00456328" w:rsidRPr="00997A0A">
        <w:rPr>
          <w:sz w:val="28"/>
          <w:szCs w:val="28"/>
        </w:rPr>
        <w:t xml:space="preserve">  зональных, областных и всероссий</w:t>
      </w:r>
      <w:r w:rsidR="00B3133D">
        <w:rPr>
          <w:sz w:val="28"/>
          <w:szCs w:val="28"/>
        </w:rPr>
        <w:t>ских конкурсах и фестивалях</w:t>
      </w:r>
      <w:r w:rsidR="00190F0A">
        <w:rPr>
          <w:sz w:val="28"/>
          <w:szCs w:val="28"/>
        </w:rPr>
        <w:t xml:space="preserve"> за пер</w:t>
      </w:r>
      <w:r w:rsidR="00190F0A">
        <w:rPr>
          <w:sz w:val="28"/>
          <w:szCs w:val="28"/>
        </w:rPr>
        <w:t>и</w:t>
      </w:r>
      <w:r w:rsidR="00190F0A">
        <w:rPr>
          <w:sz w:val="28"/>
          <w:szCs w:val="28"/>
        </w:rPr>
        <w:t>од действия муниципальной программы</w:t>
      </w:r>
      <w:r w:rsidR="00B3133D">
        <w:rPr>
          <w:sz w:val="28"/>
          <w:szCs w:val="28"/>
        </w:rPr>
        <w:t xml:space="preserve"> – </w:t>
      </w:r>
      <w:r w:rsidR="00105AF2">
        <w:rPr>
          <w:b/>
          <w:sz w:val="28"/>
          <w:szCs w:val="28"/>
        </w:rPr>
        <w:t>80</w:t>
      </w:r>
      <w:r w:rsidR="00456328" w:rsidRPr="00997A0A">
        <w:rPr>
          <w:sz w:val="28"/>
          <w:szCs w:val="28"/>
        </w:rPr>
        <w:t xml:space="preserve"> </w:t>
      </w:r>
      <w:r>
        <w:rPr>
          <w:sz w:val="28"/>
          <w:szCs w:val="28"/>
        </w:rPr>
        <w:t>.</w:t>
      </w:r>
    </w:p>
    <w:p w:rsidR="00456328" w:rsidRPr="00997A0A" w:rsidRDefault="00D4784C" w:rsidP="00997A0A">
      <w:pPr>
        <w:jc w:val="both"/>
        <w:rPr>
          <w:sz w:val="28"/>
          <w:szCs w:val="28"/>
        </w:rPr>
      </w:pPr>
      <w:r>
        <w:rPr>
          <w:sz w:val="28"/>
          <w:szCs w:val="28"/>
        </w:rPr>
        <w:tab/>
        <w:t xml:space="preserve">3. </w:t>
      </w:r>
      <w:r w:rsidR="00456328" w:rsidRPr="00997A0A">
        <w:rPr>
          <w:sz w:val="28"/>
          <w:szCs w:val="28"/>
        </w:rPr>
        <w:t>Уровень удовлетворенности жителей Куменского района качеством предо</w:t>
      </w:r>
      <w:r w:rsidR="00456328" w:rsidRPr="00997A0A">
        <w:rPr>
          <w:sz w:val="28"/>
          <w:szCs w:val="28"/>
        </w:rPr>
        <w:t>с</w:t>
      </w:r>
      <w:r w:rsidR="00456328" w:rsidRPr="00997A0A">
        <w:rPr>
          <w:sz w:val="28"/>
          <w:szCs w:val="28"/>
        </w:rPr>
        <w:t>тавления муниц</w:t>
      </w:r>
      <w:r w:rsidR="00456328" w:rsidRPr="00997A0A">
        <w:rPr>
          <w:sz w:val="28"/>
          <w:szCs w:val="28"/>
        </w:rPr>
        <w:t>и</w:t>
      </w:r>
      <w:r w:rsidR="00456328" w:rsidRPr="00997A0A">
        <w:rPr>
          <w:sz w:val="28"/>
          <w:szCs w:val="28"/>
        </w:rPr>
        <w:t>пальных услуг в сфере кул</w:t>
      </w:r>
      <w:r w:rsidR="00C5007B">
        <w:rPr>
          <w:sz w:val="28"/>
          <w:szCs w:val="28"/>
        </w:rPr>
        <w:t xml:space="preserve">ьтуры – </w:t>
      </w:r>
      <w:r w:rsidR="00C5007B" w:rsidRPr="00C5007B">
        <w:rPr>
          <w:b/>
          <w:sz w:val="28"/>
          <w:szCs w:val="28"/>
        </w:rPr>
        <w:t>8</w:t>
      </w:r>
      <w:r w:rsidR="00105AF2">
        <w:rPr>
          <w:b/>
          <w:sz w:val="28"/>
          <w:szCs w:val="28"/>
        </w:rPr>
        <w:t>7</w:t>
      </w:r>
      <w:r w:rsidR="00C5007B">
        <w:rPr>
          <w:sz w:val="28"/>
          <w:szCs w:val="28"/>
        </w:rPr>
        <w:t xml:space="preserve"> </w:t>
      </w:r>
      <w:r w:rsidR="00456328" w:rsidRPr="00997A0A">
        <w:rPr>
          <w:sz w:val="28"/>
          <w:szCs w:val="28"/>
        </w:rPr>
        <w:t>%.</w:t>
      </w:r>
    </w:p>
    <w:p w:rsidR="00456328" w:rsidRPr="00E207B7" w:rsidRDefault="00D4784C" w:rsidP="00997A0A">
      <w:pPr>
        <w:jc w:val="both"/>
        <w:rPr>
          <w:sz w:val="28"/>
          <w:szCs w:val="28"/>
        </w:rPr>
      </w:pPr>
      <w:r>
        <w:rPr>
          <w:sz w:val="28"/>
          <w:szCs w:val="28"/>
        </w:rPr>
        <w:tab/>
        <w:t xml:space="preserve">4. </w:t>
      </w:r>
      <w:r w:rsidR="00456328" w:rsidRPr="00997A0A">
        <w:rPr>
          <w:sz w:val="28"/>
          <w:szCs w:val="28"/>
        </w:rPr>
        <w:t xml:space="preserve">Участие работников учреждений </w:t>
      </w:r>
      <w:r w:rsidR="00456328" w:rsidRPr="00E207B7">
        <w:rPr>
          <w:sz w:val="28"/>
          <w:szCs w:val="28"/>
        </w:rPr>
        <w:t>культуры в курсах повышения квалифик</w:t>
      </w:r>
      <w:r w:rsidR="00456328" w:rsidRPr="00E207B7">
        <w:rPr>
          <w:sz w:val="28"/>
          <w:szCs w:val="28"/>
        </w:rPr>
        <w:t>а</w:t>
      </w:r>
      <w:r w:rsidR="00456328" w:rsidRPr="00E207B7">
        <w:rPr>
          <w:sz w:val="28"/>
          <w:szCs w:val="28"/>
        </w:rPr>
        <w:t>ции, творческих лаб</w:t>
      </w:r>
      <w:r w:rsidR="008030F9" w:rsidRPr="00E207B7">
        <w:rPr>
          <w:sz w:val="28"/>
          <w:szCs w:val="28"/>
        </w:rPr>
        <w:t xml:space="preserve">ораториях, семинарах и т.п. – </w:t>
      </w:r>
      <w:r w:rsidR="00105AF2" w:rsidRPr="00E207B7">
        <w:rPr>
          <w:b/>
          <w:sz w:val="28"/>
          <w:szCs w:val="28"/>
        </w:rPr>
        <w:t>40</w:t>
      </w:r>
      <w:r w:rsidR="00456328" w:rsidRPr="00E207B7">
        <w:rPr>
          <w:sz w:val="28"/>
          <w:szCs w:val="28"/>
        </w:rPr>
        <w:t>.</w:t>
      </w:r>
    </w:p>
    <w:p w:rsidR="00456328" w:rsidRPr="00E207B7" w:rsidRDefault="00D4784C" w:rsidP="00997A0A">
      <w:pPr>
        <w:jc w:val="both"/>
        <w:rPr>
          <w:sz w:val="28"/>
          <w:szCs w:val="28"/>
        </w:rPr>
      </w:pPr>
      <w:r w:rsidRPr="00E207B7">
        <w:rPr>
          <w:sz w:val="28"/>
          <w:szCs w:val="28"/>
        </w:rPr>
        <w:tab/>
        <w:t xml:space="preserve">5. </w:t>
      </w:r>
      <w:r w:rsidR="00456328" w:rsidRPr="00E207B7">
        <w:rPr>
          <w:sz w:val="28"/>
          <w:szCs w:val="28"/>
        </w:rPr>
        <w:t>Увеличит</w:t>
      </w:r>
      <w:r w:rsidR="00C5007B" w:rsidRPr="00E207B7">
        <w:rPr>
          <w:sz w:val="28"/>
          <w:szCs w:val="28"/>
        </w:rPr>
        <w:t xml:space="preserve">ь  посещаемость  музея  до  </w:t>
      </w:r>
      <w:r w:rsidR="00C5007B" w:rsidRPr="00E207B7">
        <w:rPr>
          <w:b/>
          <w:sz w:val="28"/>
          <w:szCs w:val="28"/>
        </w:rPr>
        <w:t>11</w:t>
      </w:r>
      <w:r w:rsidR="00E207B7" w:rsidRPr="00E207B7">
        <w:rPr>
          <w:b/>
          <w:sz w:val="28"/>
          <w:szCs w:val="28"/>
        </w:rPr>
        <w:t>907</w:t>
      </w:r>
      <w:r w:rsidR="00456328" w:rsidRPr="00E207B7">
        <w:rPr>
          <w:sz w:val="28"/>
          <w:szCs w:val="28"/>
        </w:rPr>
        <w:t xml:space="preserve"> человек  в год.</w:t>
      </w:r>
    </w:p>
    <w:p w:rsidR="00456328" w:rsidRPr="00E207B7" w:rsidRDefault="00D4784C" w:rsidP="00997A0A">
      <w:pPr>
        <w:jc w:val="both"/>
        <w:rPr>
          <w:sz w:val="28"/>
          <w:szCs w:val="28"/>
        </w:rPr>
      </w:pPr>
      <w:r w:rsidRPr="00E207B7">
        <w:rPr>
          <w:sz w:val="28"/>
          <w:szCs w:val="28"/>
        </w:rPr>
        <w:tab/>
        <w:t xml:space="preserve">6. </w:t>
      </w:r>
      <w:r w:rsidR="00456328" w:rsidRPr="00E207B7">
        <w:rPr>
          <w:sz w:val="28"/>
          <w:szCs w:val="28"/>
        </w:rPr>
        <w:t>Пополнит</w:t>
      </w:r>
      <w:r w:rsidR="0028294D" w:rsidRPr="00E207B7">
        <w:rPr>
          <w:sz w:val="28"/>
          <w:szCs w:val="28"/>
        </w:rPr>
        <w:t xml:space="preserve">ь общий  музейный  фонд </w:t>
      </w:r>
      <w:r w:rsidR="00C5007B" w:rsidRPr="00E207B7">
        <w:rPr>
          <w:sz w:val="28"/>
          <w:szCs w:val="28"/>
        </w:rPr>
        <w:t xml:space="preserve"> до </w:t>
      </w:r>
      <w:r w:rsidR="00E207B7" w:rsidRPr="00E207B7">
        <w:rPr>
          <w:b/>
          <w:sz w:val="28"/>
          <w:szCs w:val="28"/>
        </w:rPr>
        <w:t>6026</w:t>
      </w:r>
      <w:r w:rsidR="00456328" w:rsidRPr="00E207B7">
        <w:rPr>
          <w:sz w:val="28"/>
          <w:szCs w:val="28"/>
        </w:rPr>
        <w:t xml:space="preserve">  единиц.</w:t>
      </w:r>
    </w:p>
    <w:p w:rsidR="00456328" w:rsidRPr="00E207B7" w:rsidRDefault="00D4784C" w:rsidP="00997A0A">
      <w:pPr>
        <w:jc w:val="both"/>
        <w:rPr>
          <w:sz w:val="28"/>
          <w:szCs w:val="28"/>
        </w:rPr>
      </w:pPr>
      <w:r w:rsidRPr="00E207B7">
        <w:rPr>
          <w:sz w:val="28"/>
          <w:szCs w:val="28"/>
        </w:rPr>
        <w:tab/>
        <w:t xml:space="preserve">7. </w:t>
      </w:r>
      <w:r w:rsidR="00456328" w:rsidRPr="00E207B7">
        <w:rPr>
          <w:sz w:val="28"/>
          <w:szCs w:val="28"/>
        </w:rPr>
        <w:t>Поп</w:t>
      </w:r>
      <w:r w:rsidR="00C5007B" w:rsidRPr="00E207B7">
        <w:rPr>
          <w:sz w:val="28"/>
          <w:szCs w:val="28"/>
        </w:rPr>
        <w:t xml:space="preserve">олнить основной  фонд    до </w:t>
      </w:r>
      <w:r w:rsidR="00C5007B" w:rsidRPr="00E207B7">
        <w:rPr>
          <w:b/>
          <w:sz w:val="28"/>
          <w:szCs w:val="28"/>
        </w:rPr>
        <w:t>2</w:t>
      </w:r>
      <w:r w:rsidR="00E207B7" w:rsidRPr="00E207B7">
        <w:rPr>
          <w:b/>
          <w:sz w:val="28"/>
          <w:szCs w:val="28"/>
        </w:rPr>
        <w:t>570</w:t>
      </w:r>
      <w:r w:rsidR="00456328" w:rsidRPr="00E207B7">
        <w:rPr>
          <w:sz w:val="28"/>
          <w:szCs w:val="28"/>
        </w:rPr>
        <w:t xml:space="preserve">  единиц.</w:t>
      </w:r>
    </w:p>
    <w:p w:rsidR="00456328" w:rsidRPr="00E207B7" w:rsidRDefault="00D4784C" w:rsidP="00997A0A">
      <w:pPr>
        <w:jc w:val="both"/>
        <w:rPr>
          <w:sz w:val="28"/>
          <w:szCs w:val="28"/>
        </w:rPr>
      </w:pPr>
      <w:r w:rsidRPr="00E207B7">
        <w:rPr>
          <w:sz w:val="28"/>
          <w:szCs w:val="28"/>
        </w:rPr>
        <w:tab/>
        <w:t xml:space="preserve">8. </w:t>
      </w:r>
      <w:r w:rsidR="00456328" w:rsidRPr="00E207B7">
        <w:rPr>
          <w:sz w:val="28"/>
          <w:szCs w:val="28"/>
        </w:rPr>
        <w:t>Пополнить нау</w:t>
      </w:r>
      <w:r w:rsidR="00C5007B" w:rsidRPr="00E207B7">
        <w:rPr>
          <w:sz w:val="28"/>
          <w:szCs w:val="28"/>
        </w:rPr>
        <w:t xml:space="preserve">чно-вспомогательный фонд до </w:t>
      </w:r>
      <w:r w:rsidR="00C5007B" w:rsidRPr="00E207B7">
        <w:rPr>
          <w:b/>
          <w:sz w:val="28"/>
          <w:szCs w:val="28"/>
        </w:rPr>
        <w:t>3</w:t>
      </w:r>
      <w:r w:rsidR="00E207B7" w:rsidRPr="00E207B7">
        <w:rPr>
          <w:b/>
          <w:sz w:val="28"/>
          <w:szCs w:val="28"/>
        </w:rPr>
        <w:t>450</w:t>
      </w:r>
      <w:r w:rsidR="00456328" w:rsidRPr="00E207B7">
        <w:rPr>
          <w:sz w:val="28"/>
          <w:szCs w:val="28"/>
        </w:rPr>
        <w:t xml:space="preserve"> единиц.</w:t>
      </w:r>
    </w:p>
    <w:p w:rsidR="00456328" w:rsidRPr="00E207B7" w:rsidRDefault="00456328" w:rsidP="00997A0A">
      <w:pPr>
        <w:jc w:val="both"/>
        <w:rPr>
          <w:sz w:val="28"/>
          <w:szCs w:val="28"/>
        </w:rPr>
      </w:pPr>
      <w:r w:rsidRPr="00E207B7">
        <w:rPr>
          <w:sz w:val="28"/>
          <w:szCs w:val="28"/>
        </w:rPr>
        <w:t xml:space="preserve"> </w:t>
      </w:r>
      <w:r w:rsidR="00D4784C" w:rsidRPr="00E207B7">
        <w:rPr>
          <w:sz w:val="28"/>
          <w:szCs w:val="28"/>
        </w:rPr>
        <w:tab/>
        <w:t xml:space="preserve">9. </w:t>
      </w:r>
      <w:r w:rsidRPr="00E207B7">
        <w:rPr>
          <w:sz w:val="28"/>
          <w:szCs w:val="28"/>
        </w:rPr>
        <w:t xml:space="preserve">Увеличить  количество </w:t>
      </w:r>
      <w:r w:rsidR="00C5007B" w:rsidRPr="00E207B7">
        <w:rPr>
          <w:sz w:val="28"/>
          <w:szCs w:val="28"/>
        </w:rPr>
        <w:t xml:space="preserve">выставочных проектов музея до </w:t>
      </w:r>
      <w:r w:rsidR="00C5007B" w:rsidRPr="00E207B7">
        <w:rPr>
          <w:b/>
          <w:sz w:val="28"/>
          <w:szCs w:val="28"/>
        </w:rPr>
        <w:t>2</w:t>
      </w:r>
      <w:r w:rsidR="00E207B7" w:rsidRPr="00E207B7">
        <w:rPr>
          <w:b/>
          <w:sz w:val="28"/>
          <w:szCs w:val="28"/>
        </w:rPr>
        <w:t>2</w:t>
      </w:r>
      <w:r w:rsidRPr="00E207B7">
        <w:rPr>
          <w:sz w:val="28"/>
          <w:szCs w:val="28"/>
        </w:rPr>
        <w:t>.</w:t>
      </w:r>
    </w:p>
    <w:p w:rsidR="00105AF2" w:rsidRPr="00E207B7" w:rsidRDefault="00456328" w:rsidP="00997A0A">
      <w:pPr>
        <w:jc w:val="both"/>
        <w:rPr>
          <w:sz w:val="28"/>
          <w:szCs w:val="28"/>
        </w:rPr>
      </w:pPr>
      <w:r w:rsidRPr="00E207B7">
        <w:rPr>
          <w:sz w:val="28"/>
          <w:szCs w:val="28"/>
        </w:rPr>
        <w:t xml:space="preserve"> </w:t>
      </w:r>
      <w:r w:rsidR="00ED0F9E" w:rsidRPr="00E207B7">
        <w:rPr>
          <w:sz w:val="28"/>
          <w:szCs w:val="28"/>
        </w:rPr>
        <w:tab/>
        <w:t xml:space="preserve">10. </w:t>
      </w:r>
      <w:r w:rsidR="00E207B7" w:rsidRPr="00E207B7">
        <w:rPr>
          <w:sz w:val="28"/>
          <w:szCs w:val="28"/>
        </w:rPr>
        <w:t>Создать сайт музея до</w:t>
      </w:r>
      <w:r w:rsidR="00C5007B" w:rsidRPr="00E207B7">
        <w:rPr>
          <w:sz w:val="28"/>
          <w:szCs w:val="28"/>
        </w:rPr>
        <w:t xml:space="preserve"> </w:t>
      </w:r>
      <w:r w:rsidR="00105AF2" w:rsidRPr="00E207B7">
        <w:rPr>
          <w:b/>
          <w:sz w:val="28"/>
          <w:szCs w:val="28"/>
        </w:rPr>
        <w:t>2030</w:t>
      </w:r>
      <w:r w:rsidRPr="00E207B7">
        <w:rPr>
          <w:b/>
          <w:sz w:val="28"/>
          <w:szCs w:val="28"/>
        </w:rPr>
        <w:t xml:space="preserve"> </w:t>
      </w:r>
      <w:r w:rsidRPr="00E207B7">
        <w:rPr>
          <w:sz w:val="28"/>
          <w:szCs w:val="28"/>
        </w:rPr>
        <w:t>г</w:t>
      </w:r>
      <w:r w:rsidR="00A660B3" w:rsidRPr="00E207B7">
        <w:rPr>
          <w:sz w:val="28"/>
          <w:szCs w:val="28"/>
        </w:rPr>
        <w:t>оду</w:t>
      </w:r>
      <w:r w:rsidR="00C5007B" w:rsidRPr="00E207B7">
        <w:rPr>
          <w:sz w:val="28"/>
          <w:szCs w:val="28"/>
        </w:rPr>
        <w:t>.</w:t>
      </w:r>
      <w:r w:rsidR="00A660B3" w:rsidRPr="00E207B7">
        <w:rPr>
          <w:sz w:val="28"/>
          <w:szCs w:val="28"/>
        </w:rPr>
        <w:t xml:space="preserve"> </w:t>
      </w:r>
    </w:p>
    <w:p w:rsidR="00456328" w:rsidRPr="00E207B7" w:rsidRDefault="00ED0F9E" w:rsidP="00997A0A">
      <w:pPr>
        <w:jc w:val="both"/>
        <w:rPr>
          <w:sz w:val="28"/>
          <w:szCs w:val="28"/>
        </w:rPr>
      </w:pPr>
      <w:r w:rsidRPr="00E207B7">
        <w:rPr>
          <w:sz w:val="28"/>
          <w:szCs w:val="28"/>
        </w:rPr>
        <w:tab/>
        <w:t xml:space="preserve">11. </w:t>
      </w:r>
      <w:r w:rsidR="00456328" w:rsidRPr="00E207B7">
        <w:rPr>
          <w:sz w:val="28"/>
          <w:szCs w:val="28"/>
        </w:rPr>
        <w:t>Сохранить количество пользов</w:t>
      </w:r>
      <w:r w:rsidR="00456328" w:rsidRPr="00E207B7">
        <w:rPr>
          <w:sz w:val="28"/>
          <w:szCs w:val="28"/>
        </w:rPr>
        <w:t>а</w:t>
      </w:r>
      <w:r w:rsidR="00456328" w:rsidRPr="00E207B7">
        <w:rPr>
          <w:sz w:val="28"/>
          <w:szCs w:val="28"/>
        </w:rPr>
        <w:t>телей библиотеки д</w:t>
      </w:r>
      <w:r w:rsidR="008030F9" w:rsidRPr="00E207B7">
        <w:rPr>
          <w:sz w:val="28"/>
          <w:szCs w:val="28"/>
        </w:rPr>
        <w:t xml:space="preserve">о </w:t>
      </w:r>
      <w:r w:rsidR="008030F9" w:rsidRPr="00E207B7">
        <w:rPr>
          <w:b/>
          <w:sz w:val="28"/>
          <w:szCs w:val="28"/>
        </w:rPr>
        <w:t>43</w:t>
      </w:r>
      <w:r w:rsidR="00105AF2" w:rsidRPr="00E207B7">
        <w:rPr>
          <w:b/>
          <w:sz w:val="28"/>
          <w:szCs w:val="28"/>
        </w:rPr>
        <w:t>35</w:t>
      </w:r>
      <w:r w:rsidR="00456328" w:rsidRPr="00E207B7">
        <w:rPr>
          <w:sz w:val="28"/>
          <w:szCs w:val="28"/>
        </w:rPr>
        <w:t xml:space="preserve"> чел.</w:t>
      </w:r>
    </w:p>
    <w:p w:rsidR="00456328" w:rsidRPr="00E207B7" w:rsidRDefault="00456328" w:rsidP="00997A0A">
      <w:pPr>
        <w:jc w:val="both"/>
        <w:rPr>
          <w:sz w:val="28"/>
          <w:szCs w:val="28"/>
        </w:rPr>
      </w:pPr>
      <w:r w:rsidRPr="00E207B7">
        <w:rPr>
          <w:sz w:val="28"/>
          <w:szCs w:val="28"/>
        </w:rPr>
        <w:t xml:space="preserve"> </w:t>
      </w:r>
      <w:r w:rsidR="00ED0F9E" w:rsidRPr="00E207B7">
        <w:rPr>
          <w:sz w:val="28"/>
          <w:szCs w:val="28"/>
        </w:rPr>
        <w:tab/>
        <w:t xml:space="preserve">12. </w:t>
      </w:r>
      <w:r w:rsidRPr="00E207B7">
        <w:rPr>
          <w:sz w:val="28"/>
          <w:szCs w:val="28"/>
        </w:rPr>
        <w:t>Увеличить количество выдаваемых би</w:t>
      </w:r>
      <w:r w:rsidR="00924C57" w:rsidRPr="00E207B7">
        <w:rPr>
          <w:sz w:val="28"/>
          <w:szCs w:val="28"/>
        </w:rPr>
        <w:t xml:space="preserve">блиотечных  документов до </w:t>
      </w:r>
      <w:r w:rsidR="00924C57" w:rsidRPr="00E207B7">
        <w:rPr>
          <w:b/>
          <w:sz w:val="28"/>
          <w:szCs w:val="28"/>
        </w:rPr>
        <w:t>10</w:t>
      </w:r>
      <w:r w:rsidR="00105AF2" w:rsidRPr="00E207B7">
        <w:rPr>
          <w:b/>
          <w:sz w:val="28"/>
          <w:szCs w:val="28"/>
        </w:rPr>
        <w:t xml:space="preserve">5500 </w:t>
      </w:r>
      <w:r w:rsidRPr="00E207B7">
        <w:rPr>
          <w:sz w:val="28"/>
          <w:szCs w:val="28"/>
        </w:rPr>
        <w:t>экз.</w:t>
      </w:r>
    </w:p>
    <w:p w:rsidR="00456328" w:rsidRPr="00997A0A" w:rsidRDefault="00456328" w:rsidP="00997A0A">
      <w:pPr>
        <w:jc w:val="both"/>
        <w:rPr>
          <w:sz w:val="28"/>
          <w:szCs w:val="28"/>
        </w:rPr>
      </w:pPr>
      <w:r w:rsidRPr="00E207B7">
        <w:rPr>
          <w:sz w:val="28"/>
          <w:szCs w:val="28"/>
        </w:rPr>
        <w:lastRenderedPageBreak/>
        <w:t xml:space="preserve"> </w:t>
      </w:r>
      <w:r w:rsidR="00ED0F9E" w:rsidRPr="00E207B7">
        <w:rPr>
          <w:sz w:val="28"/>
          <w:szCs w:val="28"/>
        </w:rPr>
        <w:tab/>
        <w:t xml:space="preserve">13. </w:t>
      </w:r>
      <w:r w:rsidRPr="00E207B7">
        <w:rPr>
          <w:sz w:val="28"/>
          <w:szCs w:val="28"/>
        </w:rPr>
        <w:t>Увеличить количество библиографических записей в сводном</w:t>
      </w:r>
      <w:r w:rsidRPr="00997A0A">
        <w:rPr>
          <w:sz w:val="28"/>
          <w:szCs w:val="28"/>
        </w:rPr>
        <w:t xml:space="preserve"> элек</w:t>
      </w:r>
      <w:r w:rsidR="00924C57">
        <w:rPr>
          <w:sz w:val="28"/>
          <w:szCs w:val="28"/>
        </w:rPr>
        <w:t>тро</w:t>
      </w:r>
      <w:r w:rsidR="00924C57">
        <w:rPr>
          <w:sz w:val="28"/>
          <w:szCs w:val="28"/>
        </w:rPr>
        <w:t>н</w:t>
      </w:r>
      <w:r w:rsidR="008030F9">
        <w:rPr>
          <w:sz w:val="28"/>
          <w:szCs w:val="28"/>
        </w:rPr>
        <w:t xml:space="preserve">ном каталоге до </w:t>
      </w:r>
      <w:r w:rsidR="00C5007B" w:rsidRPr="00C5007B">
        <w:rPr>
          <w:b/>
          <w:sz w:val="28"/>
          <w:szCs w:val="28"/>
        </w:rPr>
        <w:t>1</w:t>
      </w:r>
      <w:r w:rsidR="00105AF2">
        <w:rPr>
          <w:b/>
          <w:sz w:val="28"/>
          <w:szCs w:val="28"/>
        </w:rPr>
        <w:t>471</w:t>
      </w:r>
      <w:r w:rsidR="00BD5D2E">
        <w:rPr>
          <w:b/>
          <w:sz w:val="28"/>
          <w:szCs w:val="28"/>
        </w:rPr>
        <w:t xml:space="preserve"> единиц</w:t>
      </w:r>
      <w:r w:rsidRPr="00997A0A">
        <w:rPr>
          <w:sz w:val="28"/>
          <w:szCs w:val="28"/>
        </w:rPr>
        <w:t>.</w:t>
      </w:r>
    </w:p>
    <w:p w:rsidR="00456328" w:rsidRPr="00997A0A" w:rsidRDefault="00456328" w:rsidP="00997A0A">
      <w:pPr>
        <w:jc w:val="both"/>
        <w:rPr>
          <w:sz w:val="28"/>
          <w:szCs w:val="28"/>
        </w:rPr>
      </w:pPr>
      <w:r w:rsidRPr="00997A0A">
        <w:rPr>
          <w:sz w:val="28"/>
          <w:szCs w:val="28"/>
        </w:rPr>
        <w:t xml:space="preserve"> </w:t>
      </w:r>
      <w:r w:rsidR="00ED0F9E">
        <w:rPr>
          <w:sz w:val="28"/>
          <w:szCs w:val="28"/>
        </w:rPr>
        <w:tab/>
        <w:t xml:space="preserve">14. </w:t>
      </w:r>
      <w:r w:rsidRPr="00997A0A">
        <w:rPr>
          <w:sz w:val="28"/>
          <w:szCs w:val="28"/>
        </w:rPr>
        <w:t>Сохранить охват библиот</w:t>
      </w:r>
      <w:r w:rsidR="00862D65">
        <w:rPr>
          <w:sz w:val="28"/>
          <w:szCs w:val="28"/>
        </w:rPr>
        <w:t>ечным обслуживанием на у</w:t>
      </w:r>
      <w:r w:rsidR="00C5007B">
        <w:rPr>
          <w:sz w:val="28"/>
          <w:szCs w:val="28"/>
        </w:rPr>
        <w:t xml:space="preserve">ровне </w:t>
      </w:r>
      <w:r w:rsidR="00EC434D">
        <w:rPr>
          <w:b/>
          <w:sz w:val="28"/>
          <w:szCs w:val="28"/>
        </w:rPr>
        <w:t>95</w:t>
      </w:r>
      <w:r w:rsidR="00C5007B" w:rsidRPr="00C5007B">
        <w:rPr>
          <w:b/>
          <w:sz w:val="28"/>
          <w:szCs w:val="28"/>
        </w:rPr>
        <w:t>,</w:t>
      </w:r>
      <w:r w:rsidR="00EC434D">
        <w:rPr>
          <w:b/>
          <w:sz w:val="28"/>
          <w:szCs w:val="28"/>
        </w:rPr>
        <w:t>2</w:t>
      </w:r>
      <w:r w:rsidR="00ED0F9E">
        <w:rPr>
          <w:sz w:val="28"/>
          <w:szCs w:val="28"/>
        </w:rPr>
        <w:t xml:space="preserve"> </w:t>
      </w:r>
      <w:r w:rsidRPr="00997A0A">
        <w:rPr>
          <w:sz w:val="28"/>
          <w:szCs w:val="28"/>
        </w:rPr>
        <w:t>%.</w:t>
      </w:r>
    </w:p>
    <w:p w:rsidR="00456328" w:rsidRPr="00997A0A" w:rsidRDefault="00456328" w:rsidP="00997A0A">
      <w:pPr>
        <w:jc w:val="both"/>
        <w:rPr>
          <w:sz w:val="28"/>
          <w:szCs w:val="28"/>
        </w:rPr>
      </w:pPr>
      <w:r w:rsidRPr="00997A0A">
        <w:rPr>
          <w:sz w:val="28"/>
          <w:szCs w:val="28"/>
        </w:rPr>
        <w:t xml:space="preserve"> </w:t>
      </w:r>
      <w:r w:rsidR="00ED0F9E">
        <w:rPr>
          <w:sz w:val="28"/>
          <w:szCs w:val="28"/>
        </w:rPr>
        <w:tab/>
        <w:t xml:space="preserve">15. </w:t>
      </w:r>
      <w:r w:rsidRPr="00997A0A">
        <w:rPr>
          <w:sz w:val="28"/>
          <w:szCs w:val="28"/>
        </w:rPr>
        <w:t>Сохранить обращаемо</w:t>
      </w:r>
      <w:r w:rsidR="00924C57">
        <w:rPr>
          <w:sz w:val="28"/>
          <w:szCs w:val="28"/>
        </w:rPr>
        <w:t xml:space="preserve">сть книжного фонда на уровне </w:t>
      </w:r>
      <w:r w:rsidR="00924C57" w:rsidRPr="001A237A">
        <w:rPr>
          <w:b/>
          <w:sz w:val="28"/>
          <w:szCs w:val="28"/>
        </w:rPr>
        <w:t>1,6</w:t>
      </w:r>
      <w:r w:rsidRPr="00997A0A">
        <w:rPr>
          <w:sz w:val="28"/>
          <w:szCs w:val="28"/>
        </w:rPr>
        <w:t>;</w:t>
      </w:r>
    </w:p>
    <w:p w:rsidR="00456328" w:rsidRPr="00997A0A" w:rsidRDefault="00456328" w:rsidP="00997A0A">
      <w:pPr>
        <w:jc w:val="both"/>
        <w:rPr>
          <w:sz w:val="28"/>
          <w:szCs w:val="28"/>
        </w:rPr>
      </w:pPr>
      <w:r w:rsidRPr="00997A0A">
        <w:rPr>
          <w:sz w:val="28"/>
          <w:szCs w:val="28"/>
        </w:rPr>
        <w:t xml:space="preserve"> </w:t>
      </w:r>
      <w:r w:rsidR="00ED0F9E">
        <w:rPr>
          <w:sz w:val="28"/>
          <w:szCs w:val="28"/>
        </w:rPr>
        <w:tab/>
        <w:t xml:space="preserve">16. </w:t>
      </w:r>
      <w:r w:rsidRPr="00997A0A">
        <w:rPr>
          <w:sz w:val="28"/>
          <w:szCs w:val="28"/>
        </w:rPr>
        <w:t>Увеличить обновляе</w:t>
      </w:r>
      <w:r w:rsidR="00C5007B">
        <w:rPr>
          <w:sz w:val="28"/>
          <w:szCs w:val="28"/>
        </w:rPr>
        <w:t xml:space="preserve">мость библиотечного фонда до </w:t>
      </w:r>
      <w:r w:rsidR="00C5007B" w:rsidRPr="00C5007B">
        <w:rPr>
          <w:b/>
          <w:sz w:val="28"/>
          <w:szCs w:val="28"/>
        </w:rPr>
        <w:t>1,4</w:t>
      </w:r>
      <w:r w:rsidR="00ED0F9E">
        <w:rPr>
          <w:sz w:val="28"/>
          <w:szCs w:val="28"/>
        </w:rPr>
        <w:t xml:space="preserve"> </w:t>
      </w:r>
      <w:r w:rsidRPr="00997A0A">
        <w:rPr>
          <w:sz w:val="28"/>
          <w:szCs w:val="28"/>
        </w:rPr>
        <w:t>%.</w:t>
      </w:r>
    </w:p>
    <w:p w:rsidR="00456328" w:rsidRPr="00997A0A" w:rsidRDefault="00456328" w:rsidP="00997A0A">
      <w:pPr>
        <w:jc w:val="both"/>
        <w:rPr>
          <w:sz w:val="28"/>
          <w:szCs w:val="28"/>
        </w:rPr>
      </w:pPr>
      <w:r w:rsidRPr="00997A0A">
        <w:rPr>
          <w:sz w:val="28"/>
          <w:szCs w:val="28"/>
        </w:rPr>
        <w:t xml:space="preserve">          2.6.  Сроки и этапы реализации  муниципальной программы.</w:t>
      </w:r>
    </w:p>
    <w:p w:rsidR="00456328" w:rsidRPr="00997A0A" w:rsidRDefault="00E832CF" w:rsidP="00997A0A">
      <w:pPr>
        <w:jc w:val="both"/>
        <w:rPr>
          <w:sz w:val="28"/>
          <w:szCs w:val="28"/>
        </w:rPr>
      </w:pPr>
      <w:r>
        <w:rPr>
          <w:sz w:val="28"/>
          <w:szCs w:val="28"/>
        </w:rPr>
        <w:tab/>
      </w:r>
      <w:r w:rsidR="00456328" w:rsidRPr="00997A0A">
        <w:rPr>
          <w:sz w:val="28"/>
          <w:szCs w:val="28"/>
        </w:rPr>
        <w:t>Реализация мероприятий муниципаль</w:t>
      </w:r>
      <w:r w:rsidR="00105AF2">
        <w:rPr>
          <w:sz w:val="28"/>
          <w:szCs w:val="28"/>
        </w:rPr>
        <w:t>ной программы рассчитана на 2023-2030</w:t>
      </w:r>
      <w:r w:rsidR="00456328" w:rsidRPr="00997A0A">
        <w:rPr>
          <w:sz w:val="28"/>
          <w:szCs w:val="28"/>
        </w:rPr>
        <w:t xml:space="preserve"> годы без по</w:t>
      </w:r>
      <w:r w:rsidR="00456328" w:rsidRPr="00997A0A">
        <w:rPr>
          <w:sz w:val="28"/>
          <w:szCs w:val="28"/>
        </w:rPr>
        <w:t>д</w:t>
      </w:r>
      <w:r w:rsidR="00456328" w:rsidRPr="00997A0A">
        <w:rPr>
          <w:sz w:val="28"/>
          <w:szCs w:val="28"/>
        </w:rPr>
        <w:t xml:space="preserve">разделения на этапы. </w:t>
      </w:r>
    </w:p>
    <w:p w:rsidR="00E832CF" w:rsidRDefault="00E832CF" w:rsidP="00997A0A">
      <w:pPr>
        <w:jc w:val="both"/>
        <w:rPr>
          <w:sz w:val="28"/>
          <w:szCs w:val="28"/>
        </w:rPr>
      </w:pPr>
      <w:r>
        <w:rPr>
          <w:sz w:val="28"/>
          <w:szCs w:val="28"/>
        </w:rPr>
        <w:tab/>
      </w:r>
    </w:p>
    <w:p w:rsidR="00456328" w:rsidRPr="00997A0A" w:rsidRDefault="00E832CF" w:rsidP="00997A0A">
      <w:pPr>
        <w:jc w:val="both"/>
        <w:rPr>
          <w:sz w:val="28"/>
          <w:szCs w:val="28"/>
        </w:rPr>
      </w:pPr>
      <w:r>
        <w:rPr>
          <w:sz w:val="28"/>
          <w:szCs w:val="28"/>
        </w:rPr>
        <w:tab/>
      </w:r>
      <w:r w:rsidRPr="00E832CF">
        <w:rPr>
          <w:b/>
          <w:sz w:val="28"/>
          <w:szCs w:val="28"/>
        </w:rPr>
        <w:t xml:space="preserve">3. </w:t>
      </w:r>
      <w:r w:rsidR="00456328" w:rsidRPr="00E832CF">
        <w:rPr>
          <w:b/>
          <w:sz w:val="28"/>
          <w:szCs w:val="28"/>
        </w:rPr>
        <w:t>«Обобщенная характеристика мероприятий муниципальной програ</w:t>
      </w:r>
      <w:r w:rsidR="00456328" w:rsidRPr="00E832CF">
        <w:rPr>
          <w:b/>
          <w:sz w:val="28"/>
          <w:szCs w:val="28"/>
        </w:rPr>
        <w:t>м</w:t>
      </w:r>
      <w:r>
        <w:rPr>
          <w:b/>
          <w:sz w:val="28"/>
          <w:szCs w:val="28"/>
        </w:rPr>
        <w:t>мы»</w:t>
      </w:r>
    </w:p>
    <w:p w:rsidR="00456328" w:rsidRDefault="00E832CF" w:rsidP="00997A0A">
      <w:pPr>
        <w:jc w:val="both"/>
        <w:rPr>
          <w:sz w:val="28"/>
          <w:szCs w:val="28"/>
        </w:rPr>
      </w:pPr>
      <w:r>
        <w:rPr>
          <w:sz w:val="28"/>
          <w:szCs w:val="28"/>
        </w:rPr>
        <w:tab/>
      </w:r>
      <w:r w:rsidR="00456328" w:rsidRPr="00997A0A">
        <w:rPr>
          <w:sz w:val="28"/>
          <w:szCs w:val="28"/>
        </w:rPr>
        <w:t>Механизм реализации  муниципальной программы включает в себя разраб</w:t>
      </w:r>
      <w:r w:rsidR="00456328" w:rsidRPr="00997A0A">
        <w:rPr>
          <w:sz w:val="28"/>
          <w:szCs w:val="28"/>
        </w:rPr>
        <w:t>о</w:t>
      </w:r>
      <w:r w:rsidR="00456328" w:rsidRPr="00997A0A">
        <w:rPr>
          <w:sz w:val="28"/>
          <w:szCs w:val="28"/>
        </w:rPr>
        <w:t>танный комплекс мероприятий</w:t>
      </w:r>
      <w:r w:rsidR="00C16080">
        <w:rPr>
          <w:sz w:val="28"/>
          <w:szCs w:val="2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725"/>
        <w:gridCol w:w="27"/>
        <w:gridCol w:w="1143"/>
        <w:gridCol w:w="35"/>
        <w:gridCol w:w="1287"/>
        <w:gridCol w:w="72"/>
        <w:gridCol w:w="495"/>
        <w:gridCol w:w="88"/>
        <w:gridCol w:w="36"/>
        <w:gridCol w:w="17"/>
        <w:gridCol w:w="517"/>
        <w:gridCol w:w="33"/>
        <w:gridCol w:w="17"/>
        <w:gridCol w:w="528"/>
        <w:gridCol w:w="22"/>
        <w:gridCol w:w="550"/>
        <w:gridCol w:w="17"/>
        <w:gridCol w:w="555"/>
        <w:gridCol w:w="12"/>
        <w:gridCol w:w="560"/>
        <w:gridCol w:w="10"/>
        <w:gridCol w:w="708"/>
        <w:gridCol w:w="712"/>
        <w:gridCol w:w="721"/>
      </w:tblGrid>
      <w:tr w:rsidR="00CE2FC5" w:rsidRPr="009F2B1A" w:rsidTr="0085293E">
        <w:trPr>
          <w:trHeight w:val="277"/>
        </w:trPr>
        <w:tc>
          <w:tcPr>
            <w:tcW w:w="853" w:type="dxa"/>
            <w:vMerge w:val="restart"/>
          </w:tcPr>
          <w:p w:rsidR="00CE2FC5" w:rsidRPr="009F2B1A" w:rsidRDefault="00CE2FC5" w:rsidP="00B46CD6">
            <w:pPr>
              <w:jc w:val="both"/>
              <w:rPr>
                <w:sz w:val="20"/>
                <w:szCs w:val="20"/>
              </w:rPr>
            </w:pPr>
            <w:r w:rsidRPr="009F2B1A">
              <w:rPr>
                <w:sz w:val="20"/>
                <w:szCs w:val="20"/>
              </w:rPr>
              <w:t>№ п/п</w:t>
            </w:r>
          </w:p>
        </w:tc>
        <w:tc>
          <w:tcPr>
            <w:tcW w:w="1752" w:type="dxa"/>
            <w:gridSpan w:val="2"/>
            <w:vMerge w:val="restart"/>
          </w:tcPr>
          <w:p w:rsidR="00CE2FC5" w:rsidRPr="009F2B1A" w:rsidRDefault="00CE2FC5" w:rsidP="00B46CD6">
            <w:pPr>
              <w:jc w:val="both"/>
              <w:rPr>
                <w:sz w:val="20"/>
                <w:szCs w:val="20"/>
              </w:rPr>
            </w:pPr>
            <w:r w:rsidRPr="009F2B1A">
              <w:rPr>
                <w:sz w:val="20"/>
                <w:szCs w:val="20"/>
              </w:rPr>
              <w:t>Программа мер</w:t>
            </w:r>
            <w:r w:rsidRPr="009F2B1A">
              <w:rPr>
                <w:sz w:val="20"/>
                <w:szCs w:val="20"/>
              </w:rPr>
              <w:t>о</w:t>
            </w:r>
            <w:r w:rsidRPr="009F2B1A">
              <w:rPr>
                <w:sz w:val="20"/>
                <w:szCs w:val="20"/>
              </w:rPr>
              <w:t>приятия</w:t>
            </w:r>
          </w:p>
        </w:tc>
        <w:tc>
          <w:tcPr>
            <w:tcW w:w="1178" w:type="dxa"/>
            <w:gridSpan w:val="2"/>
            <w:vMerge w:val="restart"/>
          </w:tcPr>
          <w:p w:rsidR="00CE2FC5" w:rsidRPr="009F2B1A" w:rsidRDefault="00CE2FC5" w:rsidP="00B46CD6">
            <w:pPr>
              <w:jc w:val="both"/>
              <w:rPr>
                <w:sz w:val="20"/>
                <w:szCs w:val="20"/>
              </w:rPr>
            </w:pPr>
            <w:r w:rsidRPr="009F2B1A">
              <w:rPr>
                <w:sz w:val="20"/>
                <w:szCs w:val="20"/>
              </w:rPr>
              <w:t>Срок и</w:t>
            </w:r>
            <w:r w:rsidRPr="009F2B1A">
              <w:rPr>
                <w:sz w:val="20"/>
                <w:szCs w:val="20"/>
              </w:rPr>
              <w:t>с</w:t>
            </w:r>
            <w:r w:rsidRPr="009F2B1A">
              <w:rPr>
                <w:sz w:val="20"/>
                <w:szCs w:val="20"/>
              </w:rPr>
              <w:t>полн</w:t>
            </w:r>
            <w:r w:rsidRPr="009F2B1A">
              <w:rPr>
                <w:sz w:val="20"/>
                <w:szCs w:val="20"/>
              </w:rPr>
              <w:t>е</w:t>
            </w:r>
            <w:r w:rsidRPr="009F2B1A">
              <w:rPr>
                <w:sz w:val="20"/>
                <w:szCs w:val="20"/>
              </w:rPr>
              <w:t>ния</w:t>
            </w:r>
          </w:p>
        </w:tc>
        <w:tc>
          <w:tcPr>
            <w:tcW w:w="1287" w:type="dxa"/>
            <w:vMerge w:val="restart"/>
          </w:tcPr>
          <w:p w:rsidR="00CE2FC5" w:rsidRPr="009F2B1A" w:rsidRDefault="00CE2FC5" w:rsidP="00B46CD6">
            <w:pPr>
              <w:jc w:val="both"/>
              <w:rPr>
                <w:sz w:val="20"/>
                <w:szCs w:val="20"/>
              </w:rPr>
            </w:pPr>
            <w:r w:rsidRPr="009F2B1A">
              <w:rPr>
                <w:sz w:val="20"/>
                <w:szCs w:val="20"/>
              </w:rPr>
              <w:t>Ответс</w:t>
            </w:r>
            <w:r w:rsidRPr="009F2B1A">
              <w:rPr>
                <w:sz w:val="20"/>
                <w:szCs w:val="20"/>
              </w:rPr>
              <w:t>т</w:t>
            </w:r>
            <w:r w:rsidRPr="009F2B1A">
              <w:rPr>
                <w:sz w:val="20"/>
                <w:szCs w:val="20"/>
              </w:rPr>
              <w:t>венные</w:t>
            </w:r>
          </w:p>
        </w:tc>
        <w:tc>
          <w:tcPr>
            <w:tcW w:w="5670" w:type="dxa"/>
            <w:gridSpan w:val="19"/>
          </w:tcPr>
          <w:p w:rsidR="00CE2FC5" w:rsidRPr="009F2B1A" w:rsidRDefault="00CE2FC5" w:rsidP="00CE2FC5">
            <w:pPr>
              <w:jc w:val="center"/>
              <w:rPr>
                <w:sz w:val="20"/>
                <w:szCs w:val="20"/>
              </w:rPr>
            </w:pPr>
            <w:r w:rsidRPr="009F2B1A">
              <w:rPr>
                <w:sz w:val="20"/>
                <w:szCs w:val="20"/>
              </w:rPr>
              <w:t>Финансиров</w:t>
            </w:r>
            <w:r w:rsidRPr="009F2B1A">
              <w:rPr>
                <w:sz w:val="20"/>
                <w:szCs w:val="20"/>
              </w:rPr>
              <w:t>а</w:t>
            </w:r>
            <w:r w:rsidRPr="009F2B1A">
              <w:rPr>
                <w:sz w:val="20"/>
                <w:szCs w:val="20"/>
              </w:rPr>
              <w:t>ние, тыс.руб.</w:t>
            </w:r>
          </w:p>
        </w:tc>
      </w:tr>
      <w:tr w:rsidR="00CE2FC5" w:rsidRPr="009F2B1A" w:rsidTr="0085293E">
        <w:trPr>
          <w:trHeight w:val="270"/>
        </w:trPr>
        <w:tc>
          <w:tcPr>
            <w:tcW w:w="853" w:type="dxa"/>
            <w:vMerge/>
          </w:tcPr>
          <w:p w:rsidR="00CE2FC5" w:rsidRPr="009F2B1A" w:rsidRDefault="00CE2FC5" w:rsidP="00B46CD6">
            <w:pPr>
              <w:jc w:val="both"/>
              <w:rPr>
                <w:sz w:val="20"/>
                <w:szCs w:val="20"/>
              </w:rPr>
            </w:pPr>
          </w:p>
        </w:tc>
        <w:tc>
          <w:tcPr>
            <w:tcW w:w="1752" w:type="dxa"/>
            <w:gridSpan w:val="2"/>
            <w:vMerge/>
          </w:tcPr>
          <w:p w:rsidR="00CE2FC5" w:rsidRPr="009F2B1A" w:rsidRDefault="00CE2FC5" w:rsidP="00B46CD6">
            <w:pPr>
              <w:jc w:val="both"/>
              <w:rPr>
                <w:sz w:val="20"/>
                <w:szCs w:val="20"/>
              </w:rPr>
            </w:pPr>
          </w:p>
        </w:tc>
        <w:tc>
          <w:tcPr>
            <w:tcW w:w="1178" w:type="dxa"/>
            <w:gridSpan w:val="2"/>
            <w:vMerge/>
          </w:tcPr>
          <w:p w:rsidR="00CE2FC5" w:rsidRPr="009F2B1A" w:rsidRDefault="00CE2FC5" w:rsidP="00B46CD6">
            <w:pPr>
              <w:jc w:val="both"/>
              <w:rPr>
                <w:sz w:val="20"/>
                <w:szCs w:val="20"/>
              </w:rPr>
            </w:pPr>
          </w:p>
        </w:tc>
        <w:tc>
          <w:tcPr>
            <w:tcW w:w="1287" w:type="dxa"/>
            <w:vMerge/>
          </w:tcPr>
          <w:p w:rsidR="00CE2FC5" w:rsidRPr="009F2B1A" w:rsidRDefault="00CE2FC5" w:rsidP="00B46CD6">
            <w:pPr>
              <w:jc w:val="both"/>
              <w:rPr>
                <w:sz w:val="20"/>
                <w:szCs w:val="20"/>
              </w:rPr>
            </w:pPr>
          </w:p>
        </w:tc>
        <w:tc>
          <w:tcPr>
            <w:tcW w:w="708" w:type="dxa"/>
            <w:gridSpan w:val="5"/>
          </w:tcPr>
          <w:p w:rsidR="00CE2FC5" w:rsidRPr="009F2B1A" w:rsidRDefault="00CE2FC5" w:rsidP="00BD5D2E">
            <w:pPr>
              <w:ind w:left="-39" w:right="-108"/>
              <w:jc w:val="center"/>
              <w:rPr>
                <w:sz w:val="20"/>
                <w:szCs w:val="20"/>
              </w:rPr>
            </w:pPr>
            <w:r w:rsidRPr="009F2B1A">
              <w:rPr>
                <w:sz w:val="20"/>
                <w:szCs w:val="20"/>
              </w:rPr>
              <w:t>2023</w:t>
            </w:r>
          </w:p>
        </w:tc>
        <w:tc>
          <w:tcPr>
            <w:tcW w:w="567" w:type="dxa"/>
            <w:gridSpan w:val="3"/>
          </w:tcPr>
          <w:p w:rsidR="00CE2FC5" w:rsidRPr="009F2B1A" w:rsidRDefault="00CE2FC5" w:rsidP="00BD5D2E">
            <w:pPr>
              <w:ind w:left="-39" w:right="-108"/>
              <w:jc w:val="center"/>
              <w:rPr>
                <w:sz w:val="20"/>
                <w:szCs w:val="20"/>
              </w:rPr>
            </w:pPr>
            <w:r w:rsidRPr="009F2B1A">
              <w:rPr>
                <w:sz w:val="20"/>
                <w:szCs w:val="20"/>
              </w:rPr>
              <w:t>2024</w:t>
            </w:r>
          </w:p>
        </w:tc>
        <w:tc>
          <w:tcPr>
            <w:tcW w:w="528" w:type="dxa"/>
          </w:tcPr>
          <w:p w:rsidR="00CE2FC5" w:rsidRPr="009F2B1A" w:rsidRDefault="00CE2FC5" w:rsidP="00BD5D2E">
            <w:pPr>
              <w:ind w:left="-39" w:right="-108"/>
              <w:jc w:val="center"/>
              <w:rPr>
                <w:sz w:val="20"/>
                <w:szCs w:val="20"/>
              </w:rPr>
            </w:pPr>
            <w:r w:rsidRPr="009F2B1A">
              <w:rPr>
                <w:sz w:val="20"/>
                <w:szCs w:val="20"/>
              </w:rPr>
              <w:t>2025</w:t>
            </w:r>
          </w:p>
        </w:tc>
        <w:tc>
          <w:tcPr>
            <w:tcW w:w="572" w:type="dxa"/>
            <w:gridSpan w:val="2"/>
          </w:tcPr>
          <w:p w:rsidR="00CE2FC5" w:rsidRPr="009F2B1A" w:rsidRDefault="00CE2FC5" w:rsidP="00BD5D2E">
            <w:pPr>
              <w:ind w:left="-39" w:right="-108"/>
              <w:jc w:val="center"/>
              <w:rPr>
                <w:sz w:val="20"/>
                <w:szCs w:val="20"/>
              </w:rPr>
            </w:pPr>
            <w:r w:rsidRPr="009F2B1A">
              <w:rPr>
                <w:sz w:val="20"/>
                <w:szCs w:val="20"/>
              </w:rPr>
              <w:t>2026</w:t>
            </w:r>
          </w:p>
        </w:tc>
        <w:tc>
          <w:tcPr>
            <w:tcW w:w="572" w:type="dxa"/>
            <w:gridSpan w:val="2"/>
          </w:tcPr>
          <w:p w:rsidR="00CE2FC5" w:rsidRPr="009F2B1A" w:rsidRDefault="00CE2FC5" w:rsidP="00BD5D2E">
            <w:pPr>
              <w:ind w:left="-39" w:right="-108"/>
              <w:jc w:val="center"/>
              <w:rPr>
                <w:sz w:val="20"/>
                <w:szCs w:val="20"/>
              </w:rPr>
            </w:pPr>
            <w:r w:rsidRPr="009F2B1A">
              <w:rPr>
                <w:sz w:val="20"/>
                <w:szCs w:val="20"/>
              </w:rPr>
              <w:t>2027</w:t>
            </w:r>
          </w:p>
        </w:tc>
        <w:tc>
          <w:tcPr>
            <w:tcW w:w="572" w:type="dxa"/>
            <w:gridSpan w:val="2"/>
          </w:tcPr>
          <w:p w:rsidR="00CE2FC5" w:rsidRPr="009F2B1A" w:rsidRDefault="00CE2FC5" w:rsidP="00BD5D2E">
            <w:pPr>
              <w:ind w:left="-39" w:right="-108"/>
              <w:jc w:val="center"/>
              <w:rPr>
                <w:sz w:val="20"/>
                <w:szCs w:val="20"/>
              </w:rPr>
            </w:pPr>
            <w:r w:rsidRPr="009F2B1A">
              <w:rPr>
                <w:sz w:val="20"/>
                <w:szCs w:val="20"/>
              </w:rPr>
              <w:t>2028</w:t>
            </w:r>
          </w:p>
        </w:tc>
        <w:tc>
          <w:tcPr>
            <w:tcW w:w="718" w:type="dxa"/>
            <w:gridSpan w:val="2"/>
          </w:tcPr>
          <w:p w:rsidR="00CE2FC5" w:rsidRPr="009F2B1A" w:rsidRDefault="00CE2FC5" w:rsidP="00BD5D2E">
            <w:pPr>
              <w:ind w:left="-39" w:right="-108"/>
              <w:jc w:val="center"/>
              <w:rPr>
                <w:sz w:val="20"/>
                <w:szCs w:val="20"/>
              </w:rPr>
            </w:pPr>
            <w:r w:rsidRPr="009F2B1A">
              <w:rPr>
                <w:sz w:val="20"/>
                <w:szCs w:val="20"/>
              </w:rPr>
              <w:t>2029</w:t>
            </w:r>
          </w:p>
        </w:tc>
        <w:tc>
          <w:tcPr>
            <w:tcW w:w="712" w:type="dxa"/>
          </w:tcPr>
          <w:p w:rsidR="00CE2FC5" w:rsidRPr="009F2B1A" w:rsidRDefault="00CE2FC5" w:rsidP="00BD5D2E">
            <w:pPr>
              <w:ind w:left="-39" w:right="-108"/>
              <w:jc w:val="center"/>
              <w:rPr>
                <w:sz w:val="20"/>
                <w:szCs w:val="20"/>
              </w:rPr>
            </w:pPr>
            <w:r w:rsidRPr="009F2B1A">
              <w:rPr>
                <w:sz w:val="20"/>
                <w:szCs w:val="20"/>
              </w:rPr>
              <w:t>2030</w:t>
            </w:r>
          </w:p>
        </w:tc>
        <w:tc>
          <w:tcPr>
            <w:tcW w:w="721" w:type="dxa"/>
          </w:tcPr>
          <w:p w:rsidR="00CE2FC5" w:rsidRPr="009F2B1A" w:rsidRDefault="00CE2FC5" w:rsidP="00BD5D2E">
            <w:pPr>
              <w:ind w:left="-39" w:right="-108"/>
              <w:jc w:val="center"/>
              <w:rPr>
                <w:sz w:val="20"/>
                <w:szCs w:val="20"/>
              </w:rPr>
            </w:pPr>
            <w:r w:rsidRPr="009F2B1A">
              <w:rPr>
                <w:sz w:val="20"/>
                <w:szCs w:val="20"/>
              </w:rPr>
              <w:t>вс</w:t>
            </w:r>
            <w:r w:rsidRPr="009F2B1A">
              <w:rPr>
                <w:sz w:val="20"/>
                <w:szCs w:val="20"/>
              </w:rPr>
              <w:t>е</w:t>
            </w:r>
            <w:r w:rsidRPr="009F2B1A">
              <w:rPr>
                <w:sz w:val="20"/>
                <w:szCs w:val="20"/>
              </w:rPr>
              <w:t>го</w:t>
            </w:r>
          </w:p>
        </w:tc>
      </w:tr>
      <w:tr w:rsidR="00CE2FC5" w:rsidRPr="009F2B1A" w:rsidTr="00A179A4">
        <w:tc>
          <w:tcPr>
            <w:tcW w:w="853" w:type="dxa"/>
          </w:tcPr>
          <w:p w:rsidR="00CE2FC5" w:rsidRPr="009F2B1A" w:rsidRDefault="00CE2FC5" w:rsidP="00B46CD6">
            <w:pPr>
              <w:jc w:val="both"/>
              <w:rPr>
                <w:sz w:val="20"/>
                <w:szCs w:val="20"/>
              </w:rPr>
            </w:pPr>
            <w:r w:rsidRPr="009F2B1A">
              <w:rPr>
                <w:sz w:val="20"/>
                <w:szCs w:val="20"/>
              </w:rPr>
              <w:t>1.</w:t>
            </w:r>
          </w:p>
        </w:tc>
        <w:tc>
          <w:tcPr>
            <w:tcW w:w="9887" w:type="dxa"/>
            <w:gridSpan w:val="24"/>
          </w:tcPr>
          <w:p w:rsidR="00CE2FC5" w:rsidRPr="009F2B1A" w:rsidRDefault="00CE2FC5" w:rsidP="00B46CD6">
            <w:pPr>
              <w:jc w:val="both"/>
              <w:rPr>
                <w:sz w:val="20"/>
                <w:szCs w:val="20"/>
              </w:rPr>
            </w:pPr>
            <w:r w:rsidRPr="009F2B1A">
              <w:rPr>
                <w:sz w:val="20"/>
                <w:szCs w:val="20"/>
              </w:rPr>
              <w:t>Обеспечение сохранности историко-культурного наследия района</w:t>
            </w:r>
          </w:p>
        </w:tc>
      </w:tr>
      <w:tr w:rsidR="00CE2FC5" w:rsidRPr="009F2B1A" w:rsidTr="009F2B1A">
        <w:tc>
          <w:tcPr>
            <w:tcW w:w="853" w:type="dxa"/>
          </w:tcPr>
          <w:p w:rsidR="00CE2FC5" w:rsidRPr="009F2B1A" w:rsidRDefault="00CE2FC5" w:rsidP="00B46CD6">
            <w:pPr>
              <w:jc w:val="both"/>
              <w:rPr>
                <w:sz w:val="20"/>
                <w:szCs w:val="20"/>
              </w:rPr>
            </w:pPr>
            <w:r w:rsidRPr="009F2B1A">
              <w:rPr>
                <w:sz w:val="20"/>
                <w:szCs w:val="20"/>
              </w:rPr>
              <w:t>1.1.</w:t>
            </w:r>
          </w:p>
        </w:tc>
        <w:tc>
          <w:tcPr>
            <w:tcW w:w="1752" w:type="dxa"/>
            <w:gridSpan w:val="2"/>
          </w:tcPr>
          <w:p w:rsidR="00CE2FC5" w:rsidRPr="009F2B1A" w:rsidRDefault="00CE2FC5" w:rsidP="00B46CD6">
            <w:pPr>
              <w:jc w:val="both"/>
              <w:rPr>
                <w:sz w:val="20"/>
                <w:szCs w:val="20"/>
              </w:rPr>
            </w:pPr>
            <w:r w:rsidRPr="009F2B1A">
              <w:rPr>
                <w:sz w:val="20"/>
                <w:szCs w:val="20"/>
              </w:rPr>
              <w:t>Возрожд</w:t>
            </w:r>
            <w:r w:rsidRPr="009F2B1A">
              <w:rPr>
                <w:sz w:val="20"/>
                <w:szCs w:val="20"/>
              </w:rPr>
              <w:t>е</w:t>
            </w:r>
            <w:r w:rsidRPr="009F2B1A">
              <w:rPr>
                <w:sz w:val="20"/>
                <w:szCs w:val="20"/>
              </w:rPr>
              <w:t>ние и сохранение н</w:t>
            </w:r>
            <w:r w:rsidRPr="009F2B1A">
              <w:rPr>
                <w:sz w:val="20"/>
                <w:szCs w:val="20"/>
              </w:rPr>
              <w:t>а</w:t>
            </w:r>
            <w:r w:rsidRPr="009F2B1A">
              <w:rPr>
                <w:sz w:val="20"/>
                <w:szCs w:val="20"/>
              </w:rPr>
              <w:t>родных пром</w:t>
            </w:r>
            <w:r w:rsidRPr="009F2B1A">
              <w:rPr>
                <w:sz w:val="20"/>
                <w:szCs w:val="20"/>
              </w:rPr>
              <w:t>ы</w:t>
            </w:r>
            <w:r w:rsidRPr="009F2B1A">
              <w:rPr>
                <w:sz w:val="20"/>
                <w:szCs w:val="20"/>
              </w:rPr>
              <w:t>слов, ремесел традиций, обыч</w:t>
            </w:r>
            <w:r w:rsidRPr="009F2B1A">
              <w:rPr>
                <w:sz w:val="20"/>
                <w:szCs w:val="20"/>
              </w:rPr>
              <w:t>а</w:t>
            </w:r>
            <w:r w:rsidRPr="009F2B1A">
              <w:rPr>
                <w:sz w:val="20"/>
                <w:szCs w:val="20"/>
              </w:rPr>
              <w:t>ев и обрядов</w:t>
            </w:r>
          </w:p>
        </w:tc>
        <w:tc>
          <w:tcPr>
            <w:tcW w:w="1178" w:type="dxa"/>
            <w:gridSpan w:val="2"/>
          </w:tcPr>
          <w:p w:rsidR="00CE2FC5" w:rsidRPr="009F2B1A" w:rsidRDefault="00CE2FC5"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 xml:space="preserve">мы </w:t>
            </w:r>
          </w:p>
        </w:tc>
        <w:tc>
          <w:tcPr>
            <w:tcW w:w="1287" w:type="dxa"/>
          </w:tcPr>
          <w:p w:rsidR="00CE2FC5" w:rsidRPr="009F2B1A" w:rsidRDefault="00CE2FC5" w:rsidP="00B46CD6">
            <w:pPr>
              <w:jc w:val="both"/>
              <w:rPr>
                <w:sz w:val="20"/>
                <w:szCs w:val="20"/>
              </w:rPr>
            </w:pPr>
            <w:r w:rsidRPr="009F2B1A">
              <w:rPr>
                <w:sz w:val="20"/>
                <w:szCs w:val="20"/>
              </w:rPr>
              <w:t>Отдел по делам м</w:t>
            </w:r>
            <w:r w:rsidRPr="009F2B1A">
              <w:rPr>
                <w:sz w:val="20"/>
                <w:szCs w:val="20"/>
              </w:rPr>
              <w:t>о</w:t>
            </w:r>
            <w:r w:rsidRPr="009F2B1A">
              <w:rPr>
                <w:sz w:val="20"/>
                <w:szCs w:val="20"/>
              </w:rPr>
              <w:t>лодёжи и культуры, К</w:t>
            </w:r>
            <w:r w:rsidRPr="009F2B1A">
              <w:rPr>
                <w:sz w:val="20"/>
                <w:szCs w:val="20"/>
              </w:rPr>
              <w:t>у</w:t>
            </w:r>
            <w:r w:rsidRPr="009F2B1A">
              <w:rPr>
                <w:sz w:val="20"/>
                <w:szCs w:val="20"/>
              </w:rPr>
              <w:t>менский районный краеведч</w:t>
            </w:r>
            <w:r w:rsidRPr="009F2B1A">
              <w:rPr>
                <w:sz w:val="20"/>
                <w:szCs w:val="20"/>
              </w:rPr>
              <w:t>е</w:t>
            </w:r>
            <w:r w:rsidRPr="009F2B1A">
              <w:rPr>
                <w:sz w:val="20"/>
                <w:szCs w:val="20"/>
              </w:rPr>
              <w:t>ский музей</w:t>
            </w:r>
          </w:p>
        </w:tc>
        <w:tc>
          <w:tcPr>
            <w:tcW w:w="567" w:type="dxa"/>
            <w:gridSpan w:val="2"/>
          </w:tcPr>
          <w:p w:rsidR="00CE2FC5" w:rsidRPr="009F2B1A" w:rsidRDefault="00CE2FC5" w:rsidP="00251710">
            <w:pPr>
              <w:jc w:val="center"/>
              <w:rPr>
                <w:sz w:val="20"/>
                <w:szCs w:val="20"/>
              </w:rPr>
            </w:pPr>
            <w:r w:rsidRPr="009F2B1A">
              <w:rPr>
                <w:sz w:val="20"/>
                <w:szCs w:val="20"/>
              </w:rPr>
              <w:t>5,0</w:t>
            </w:r>
          </w:p>
        </w:tc>
        <w:tc>
          <w:tcPr>
            <w:tcW w:w="658" w:type="dxa"/>
            <w:gridSpan w:val="4"/>
          </w:tcPr>
          <w:p w:rsidR="00CE2FC5" w:rsidRPr="009F2B1A" w:rsidRDefault="00CE2FC5" w:rsidP="00251710">
            <w:pPr>
              <w:jc w:val="center"/>
              <w:rPr>
                <w:sz w:val="20"/>
                <w:szCs w:val="20"/>
              </w:rPr>
            </w:pPr>
            <w:r w:rsidRPr="009F2B1A">
              <w:rPr>
                <w:sz w:val="20"/>
                <w:szCs w:val="20"/>
              </w:rPr>
              <w:t>5,0</w:t>
            </w:r>
          </w:p>
        </w:tc>
        <w:tc>
          <w:tcPr>
            <w:tcW w:w="578" w:type="dxa"/>
            <w:gridSpan w:val="3"/>
          </w:tcPr>
          <w:p w:rsidR="00CE2FC5" w:rsidRPr="009F2B1A" w:rsidRDefault="00CE2FC5" w:rsidP="00251710">
            <w:pPr>
              <w:jc w:val="center"/>
              <w:rPr>
                <w:sz w:val="20"/>
                <w:szCs w:val="20"/>
              </w:rPr>
            </w:pPr>
            <w:r w:rsidRPr="009F2B1A">
              <w:rPr>
                <w:sz w:val="20"/>
                <w:szCs w:val="20"/>
              </w:rPr>
              <w:t>5,0</w:t>
            </w:r>
          </w:p>
        </w:tc>
        <w:tc>
          <w:tcPr>
            <w:tcW w:w="572" w:type="dxa"/>
            <w:gridSpan w:val="2"/>
          </w:tcPr>
          <w:p w:rsidR="00CE2FC5" w:rsidRPr="009F2B1A" w:rsidRDefault="00CE2FC5" w:rsidP="00251710">
            <w:pPr>
              <w:jc w:val="center"/>
              <w:rPr>
                <w:sz w:val="20"/>
                <w:szCs w:val="20"/>
              </w:rPr>
            </w:pPr>
            <w:r w:rsidRPr="009F2B1A">
              <w:rPr>
                <w:sz w:val="20"/>
                <w:szCs w:val="20"/>
              </w:rPr>
              <w:t>5,0</w:t>
            </w:r>
          </w:p>
        </w:tc>
        <w:tc>
          <w:tcPr>
            <w:tcW w:w="572" w:type="dxa"/>
            <w:gridSpan w:val="2"/>
          </w:tcPr>
          <w:p w:rsidR="00CE2FC5" w:rsidRPr="009F2B1A" w:rsidRDefault="00CE2FC5" w:rsidP="00251710">
            <w:pPr>
              <w:jc w:val="center"/>
              <w:rPr>
                <w:sz w:val="20"/>
                <w:szCs w:val="20"/>
              </w:rPr>
            </w:pPr>
            <w:r w:rsidRPr="009F2B1A">
              <w:rPr>
                <w:sz w:val="20"/>
                <w:szCs w:val="20"/>
              </w:rPr>
              <w:t>5,0</w:t>
            </w:r>
          </w:p>
        </w:tc>
        <w:tc>
          <w:tcPr>
            <w:tcW w:w="572" w:type="dxa"/>
            <w:gridSpan w:val="2"/>
          </w:tcPr>
          <w:p w:rsidR="00CE2FC5" w:rsidRPr="009F2B1A" w:rsidRDefault="00CE2FC5" w:rsidP="00251710">
            <w:pPr>
              <w:jc w:val="center"/>
              <w:rPr>
                <w:sz w:val="20"/>
                <w:szCs w:val="20"/>
              </w:rPr>
            </w:pPr>
            <w:r w:rsidRPr="009F2B1A">
              <w:rPr>
                <w:sz w:val="20"/>
                <w:szCs w:val="20"/>
              </w:rPr>
              <w:t>5,0</w:t>
            </w:r>
          </w:p>
        </w:tc>
        <w:tc>
          <w:tcPr>
            <w:tcW w:w="718" w:type="dxa"/>
            <w:gridSpan w:val="2"/>
          </w:tcPr>
          <w:p w:rsidR="00CE2FC5" w:rsidRPr="009F2B1A" w:rsidRDefault="00CE2FC5" w:rsidP="00251710">
            <w:pPr>
              <w:jc w:val="center"/>
              <w:rPr>
                <w:sz w:val="20"/>
                <w:szCs w:val="20"/>
              </w:rPr>
            </w:pPr>
            <w:r w:rsidRPr="009F2B1A">
              <w:rPr>
                <w:sz w:val="20"/>
                <w:szCs w:val="20"/>
              </w:rPr>
              <w:t>5,0</w:t>
            </w:r>
          </w:p>
        </w:tc>
        <w:tc>
          <w:tcPr>
            <w:tcW w:w="712" w:type="dxa"/>
          </w:tcPr>
          <w:p w:rsidR="00CE2FC5" w:rsidRPr="009F2B1A" w:rsidRDefault="00CE2FC5" w:rsidP="00251710">
            <w:pPr>
              <w:jc w:val="center"/>
              <w:rPr>
                <w:sz w:val="20"/>
                <w:szCs w:val="20"/>
              </w:rPr>
            </w:pPr>
            <w:r w:rsidRPr="009F2B1A">
              <w:rPr>
                <w:sz w:val="20"/>
                <w:szCs w:val="20"/>
              </w:rPr>
              <w:t>5,0</w:t>
            </w:r>
          </w:p>
        </w:tc>
        <w:tc>
          <w:tcPr>
            <w:tcW w:w="721" w:type="dxa"/>
          </w:tcPr>
          <w:p w:rsidR="00CE2FC5" w:rsidRPr="009F2B1A" w:rsidRDefault="00CE2FC5" w:rsidP="00251710">
            <w:pPr>
              <w:jc w:val="center"/>
              <w:rPr>
                <w:b/>
                <w:sz w:val="20"/>
                <w:szCs w:val="20"/>
              </w:rPr>
            </w:pPr>
            <w:r w:rsidRPr="009F2B1A">
              <w:rPr>
                <w:b/>
                <w:sz w:val="20"/>
                <w:szCs w:val="20"/>
              </w:rPr>
              <w:t>40,0</w:t>
            </w:r>
          </w:p>
        </w:tc>
      </w:tr>
      <w:tr w:rsidR="009F2B1A" w:rsidRPr="009F2B1A" w:rsidTr="009F2B1A">
        <w:tc>
          <w:tcPr>
            <w:tcW w:w="853" w:type="dxa"/>
          </w:tcPr>
          <w:p w:rsidR="009F2B1A" w:rsidRPr="009F2B1A" w:rsidRDefault="009F2B1A" w:rsidP="00B46CD6">
            <w:pPr>
              <w:jc w:val="both"/>
              <w:rPr>
                <w:sz w:val="20"/>
                <w:szCs w:val="20"/>
              </w:rPr>
            </w:pPr>
            <w:r w:rsidRPr="009F2B1A">
              <w:rPr>
                <w:sz w:val="20"/>
                <w:szCs w:val="20"/>
              </w:rPr>
              <w:t>1.2.</w:t>
            </w:r>
          </w:p>
        </w:tc>
        <w:tc>
          <w:tcPr>
            <w:tcW w:w="1752" w:type="dxa"/>
            <w:gridSpan w:val="2"/>
          </w:tcPr>
          <w:p w:rsidR="009F2B1A" w:rsidRPr="009F2B1A" w:rsidRDefault="009F2B1A" w:rsidP="009F2B1A">
            <w:pPr>
              <w:jc w:val="both"/>
              <w:rPr>
                <w:sz w:val="20"/>
                <w:szCs w:val="20"/>
              </w:rPr>
            </w:pPr>
            <w:r>
              <w:rPr>
                <w:sz w:val="20"/>
                <w:szCs w:val="20"/>
              </w:rPr>
              <w:t>Проведение м</w:t>
            </w:r>
            <w:r>
              <w:rPr>
                <w:sz w:val="20"/>
                <w:szCs w:val="20"/>
              </w:rPr>
              <w:t>е</w:t>
            </w:r>
            <w:r>
              <w:rPr>
                <w:sz w:val="20"/>
                <w:szCs w:val="20"/>
              </w:rPr>
              <w:t xml:space="preserve">роприятий </w:t>
            </w:r>
            <w:r w:rsidRPr="009F2B1A">
              <w:rPr>
                <w:sz w:val="20"/>
                <w:szCs w:val="20"/>
              </w:rPr>
              <w:t>в ра</w:t>
            </w:r>
            <w:r w:rsidRPr="009F2B1A">
              <w:rPr>
                <w:sz w:val="20"/>
                <w:szCs w:val="20"/>
              </w:rPr>
              <w:t>м</w:t>
            </w:r>
            <w:r w:rsidRPr="009F2B1A">
              <w:rPr>
                <w:sz w:val="20"/>
                <w:szCs w:val="20"/>
              </w:rPr>
              <w:t>ках проекта «В</w:t>
            </w:r>
            <w:r w:rsidRPr="009F2B1A">
              <w:rPr>
                <w:sz w:val="20"/>
                <w:szCs w:val="20"/>
              </w:rPr>
              <w:t>ы</w:t>
            </w:r>
            <w:r w:rsidRPr="009F2B1A">
              <w:rPr>
                <w:sz w:val="20"/>
                <w:szCs w:val="20"/>
              </w:rPr>
              <w:t>ходные со смы</w:t>
            </w:r>
            <w:r w:rsidRPr="009F2B1A">
              <w:rPr>
                <w:sz w:val="20"/>
                <w:szCs w:val="20"/>
              </w:rPr>
              <w:t>с</w:t>
            </w:r>
            <w:r w:rsidRPr="009F2B1A">
              <w:rPr>
                <w:sz w:val="20"/>
                <w:szCs w:val="20"/>
              </w:rPr>
              <w:t xml:space="preserve">лом» </w:t>
            </w:r>
          </w:p>
        </w:tc>
        <w:tc>
          <w:tcPr>
            <w:tcW w:w="1178" w:type="dxa"/>
            <w:gridSpan w:val="2"/>
          </w:tcPr>
          <w:p w:rsidR="009F2B1A" w:rsidRPr="009F2B1A" w:rsidRDefault="009F2B1A"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мы</w:t>
            </w:r>
          </w:p>
        </w:tc>
        <w:tc>
          <w:tcPr>
            <w:tcW w:w="1287" w:type="dxa"/>
          </w:tcPr>
          <w:p w:rsidR="009F2B1A" w:rsidRPr="009F2B1A" w:rsidRDefault="009F2B1A" w:rsidP="00B46CD6">
            <w:pPr>
              <w:jc w:val="both"/>
              <w:rPr>
                <w:sz w:val="20"/>
                <w:szCs w:val="20"/>
              </w:rPr>
            </w:pPr>
            <w:r w:rsidRPr="009F2B1A">
              <w:rPr>
                <w:sz w:val="20"/>
                <w:szCs w:val="20"/>
              </w:rPr>
              <w:t>Отдел по делам м</w:t>
            </w:r>
            <w:r w:rsidRPr="009F2B1A">
              <w:rPr>
                <w:sz w:val="20"/>
                <w:szCs w:val="20"/>
              </w:rPr>
              <w:t>о</w:t>
            </w:r>
            <w:r w:rsidRPr="009F2B1A">
              <w:rPr>
                <w:sz w:val="20"/>
                <w:szCs w:val="20"/>
              </w:rPr>
              <w:t>лодёжи и кул</w:t>
            </w:r>
            <w:r w:rsidRPr="009F2B1A">
              <w:rPr>
                <w:sz w:val="20"/>
                <w:szCs w:val="20"/>
              </w:rPr>
              <w:t>ь</w:t>
            </w:r>
            <w:r w:rsidRPr="009F2B1A">
              <w:rPr>
                <w:sz w:val="20"/>
                <w:szCs w:val="20"/>
              </w:rPr>
              <w:t>туры, админис</w:t>
            </w:r>
            <w:r w:rsidRPr="009F2B1A">
              <w:rPr>
                <w:sz w:val="20"/>
                <w:szCs w:val="20"/>
              </w:rPr>
              <w:t>т</w:t>
            </w:r>
            <w:r w:rsidRPr="009F2B1A">
              <w:rPr>
                <w:sz w:val="20"/>
                <w:szCs w:val="20"/>
              </w:rPr>
              <w:t>рации г</w:t>
            </w:r>
            <w:r w:rsidRPr="009F2B1A">
              <w:rPr>
                <w:sz w:val="20"/>
                <w:szCs w:val="20"/>
              </w:rPr>
              <w:t>о</w:t>
            </w:r>
            <w:r w:rsidRPr="009F2B1A">
              <w:rPr>
                <w:sz w:val="20"/>
                <w:szCs w:val="20"/>
              </w:rPr>
              <w:t>родских и сел</w:t>
            </w:r>
            <w:r w:rsidRPr="009F2B1A">
              <w:rPr>
                <w:sz w:val="20"/>
                <w:szCs w:val="20"/>
              </w:rPr>
              <w:t>ь</w:t>
            </w:r>
            <w:r w:rsidRPr="009F2B1A">
              <w:rPr>
                <w:sz w:val="20"/>
                <w:szCs w:val="20"/>
              </w:rPr>
              <w:t>ских посел</w:t>
            </w:r>
            <w:r w:rsidRPr="009F2B1A">
              <w:rPr>
                <w:sz w:val="20"/>
                <w:szCs w:val="20"/>
              </w:rPr>
              <w:t>е</w:t>
            </w:r>
            <w:r w:rsidRPr="009F2B1A">
              <w:rPr>
                <w:sz w:val="20"/>
                <w:szCs w:val="20"/>
              </w:rPr>
              <w:t>ний</w:t>
            </w:r>
          </w:p>
        </w:tc>
        <w:tc>
          <w:tcPr>
            <w:tcW w:w="567" w:type="dxa"/>
            <w:gridSpan w:val="2"/>
          </w:tcPr>
          <w:p w:rsidR="009F2B1A" w:rsidRPr="009F2B1A" w:rsidRDefault="009F2B1A" w:rsidP="00251710">
            <w:pPr>
              <w:jc w:val="center"/>
              <w:rPr>
                <w:sz w:val="20"/>
                <w:szCs w:val="20"/>
              </w:rPr>
            </w:pPr>
            <w:r w:rsidRPr="009F2B1A">
              <w:rPr>
                <w:sz w:val="20"/>
                <w:szCs w:val="20"/>
              </w:rPr>
              <w:t>20,0</w:t>
            </w:r>
          </w:p>
        </w:tc>
        <w:tc>
          <w:tcPr>
            <w:tcW w:w="658" w:type="dxa"/>
            <w:gridSpan w:val="4"/>
          </w:tcPr>
          <w:p w:rsidR="009F2B1A" w:rsidRPr="009F2B1A" w:rsidRDefault="009F2B1A" w:rsidP="00251710">
            <w:pPr>
              <w:jc w:val="center"/>
              <w:rPr>
                <w:sz w:val="20"/>
                <w:szCs w:val="20"/>
              </w:rPr>
            </w:pPr>
            <w:r w:rsidRPr="009F2B1A">
              <w:rPr>
                <w:sz w:val="20"/>
                <w:szCs w:val="20"/>
              </w:rPr>
              <w:t>20,0</w:t>
            </w:r>
          </w:p>
        </w:tc>
        <w:tc>
          <w:tcPr>
            <w:tcW w:w="578" w:type="dxa"/>
            <w:gridSpan w:val="3"/>
          </w:tcPr>
          <w:p w:rsidR="009F2B1A" w:rsidRPr="009F2B1A" w:rsidRDefault="009F2B1A" w:rsidP="00251710">
            <w:pPr>
              <w:jc w:val="center"/>
              <w:rPr>
                <w:sz w:val="20"/>
                <w:szCs w:val="20"/>
              </w:rPr>
            </w:pPr>
            <w:r w:rsidRPr="009F2B1A">
              <w:rPr>
                <w:sz w:val="20"/>
                <w:szCs w:val="20"/>
              </w:rPr>
              <w:t>20,0</w:t>
            </w:r>
          </w:p>
        </w:tc>
        <w:tc>
          <w:tcPr>
            <w:tcW w:w="572" w:type="dxa"/>
            <w:gridSpan w:val="2"/>
          </w:tcPr>
          <w:p w:rsidR="009F2B1A" w:rsidRPr="009F2B1A" w:rsidRDefault="009F2B1A" w:rsidP="00251710">
            <w:pPr>
              <w:jc w:val="center"/>
              <w:rPr>
                <w:sz w:val="20"/>
                <w:szCs w:val="20"/>
              </w:rPr>
            </w:pPr>
            <w:r w:rsidRPr="009F2B1A">
              <w:rPr>
                <w:sz w:val="20"/>
                <w:szCs w:val="20"/>
              </w:rPr>
              <w:t>20,0</w:t>
            </w:r>
          </w:p>
        </w:tc>
        <w:tc>
          <w:tcPr>
            <w:tcW w:w="572" w:type="dxa"/>
            <w:gridSpan w:val="2"/>
          </w:tcPr>
          <w:p w:rsidR="009F2B1A" w:rsidRPr="009F2B1A" w:rsidRDefault="009F2B1A" w:rsidP="00251710">
            <w:pPr>
              <w:jc w:val="center"/>
              <w:rPr>
                <w:sz w:val="20"/>
                <w:szCs w:val="20"/>
              </w:rPr>
            </w:pPr>
            <w:r w:rsidRPr="009F2B1A">
              <w:rPr>
                <w:sz w:val="20"/>
                <w:szCs w:val="20"/>
              </w:rPr>
              <w:t>20,0</w:t>
            </w:r>
          </w:p>
        </w:tc>
        <w:tc>
          <w:tcPr>
            <w:tcW w:w="572" w:type="dxa"/>
            <w:gridSpan w:val="2"/>
          </w:tcPr>
          <w:p w:rsidR="009F2B1A" w:rsidRPr="009F2B1A" w:rsidRDefault="009F2B1A" w:rsidP="00251710">
            <w:pPr>
              <w:jc w:val="center"/>
              <w:rPr>
                <w:sz w:val="20"/>
                <w:szCs w:val="20"/>
              </w:rPr>
            </w:pPr>
            <w:r w:rsidRPr="009F2B1A">
              <w:rPr>
                <w:sz w:val="20"/>
                <w:szCs w:val="20"/>
              </w:rPr>
              <w:t>20,0</w:t>
            </w:r>
          </w:p>
        </w:tc>
        <w:tc>
          <w:tcPr>
            <w:tcW w:w="718" w:type="dxa"/>
            <w:gridSpan w:val="2"/>
          </w:tcPr>
          <w:p w:rsidR="009F2B1A" w:rsidRPr="009F2B1A" w:rsidRDefault="009F2B1A" w:rsidP="00251710">
            <w:pPr>
              <w:jc w:val="center"/>
              <w:rPr>
                <w:sz w:val="20"/>
                <w:szCs w:val="20"/>
              </w:rPr>
            </w:pPr>
            <w:r w:rsidRPr="009F2B1A">
              <w:rPr>
                <w:sz w:val="20"/>
                <w:szCs w:val="20"/>
              </w:rPr>
              <w:t>20,0</w:t>
            </w:r>
          </w:p>
        </w:tc>
        <w:tc>
          <w:tcPr>
            <w:tcW w:w="712" w:type="dxa"/>
          </w:tcPr>
          <w:p w:rsidR="009F2B1A" w:rsidRPr="009F2B1A" w:rsidRDefault="009F2B1A" w:rsidP="00251710">
            <w:pPr>
              <w:jc w:val="center"/>
              <w:rPr>
                <w:sz w:val="20"/>
                <w:szCs w:val="20"/>
              </w:rPr>
            </w:pPr>
            <w:r w:rsidRPr="009F2B1A">
              <w:rPr>
                <w:sz w:val="20"/>
                <w:szCs w:val="20"/>
              </w:rPr>
              <w:t>20,0</w:t>
            </w:r>
          </w:p>
        </w:tc>
        <w:tc>
          <w:tcPr>
            <w:tcW w:w="721" w:type="dxa"/>
          </w:tcPr>
          <w:p w:rsidR="009F2B1A" w:rsidRPr="009F2B1A" w:rsidRDefault="009F2B1A" w:rsidP="00251710">
            <w:pPr>
              <w:jc w:val="center"/>
              <w:rPr>
                <w:b/>
                <w:sz w:val="20"/>
                <w:szCs w:val="20"/>
              </w:rPr>
            </w:pPr>
            <w:r w:rsidRPr="009F2B1A">
              <w:rPr>
                <w:b/>
                <w:sz w:val="20"/>
                <w:szCs w:val="20"/>
              </w:rPr>
              <w:t>160,0</w:t>
            </w:r>
          </w:p>
        </w:tc>
      </w:tr>
      <w:tr w:rsidR="00CE2FC5" w:rsidRPr="009F2B1A" w:rsidTr="00A179A4">
        <w:tc>
          <w:tcPr>
            <w:tcW w:w="853" w:type="dxa"/>
          </w:tcPr>
          <w:p w:rsidR="00CE2FC5" w:rsidRPr="009F2B1A" w:rsidRDefault="00CE2FC5" w:rsidP="00B46CD6">
            <w:pPr>
              <w:jc w:val="both"/>
              <w:rPr>
                <w:sz w:val="20"/>
                <w:szCs w:val="20"/>
              </w:rPr>
            </w:pPr>
            <w:r w:rsidRPr="009F2B1A">
              <w:rPr>
                <w:sz w:val="20"/>
                <w:szCs w:val="20"/>
              </w:rPr>
              <w:t>2.</w:t>
            </w:r>
          </w:p>
        </w:tc>
        <w:tc>
          <w:tcPr>
            <w:tcW w:w="9887" w:type="dxa"/>
            <w:gridSpan w:val="24"/>
          </w:tcPr>
          <w:p w:rsidR="00CE2FC5" w:rsidRPr="009F2B1A" w:rsidRDefault="00CE2FC5" w:rsidP="00B46CD6">
            <w:pPr>
              <w:jc w:val="both"/>
              <w:rPr>
                <w:sz w:val="20"/>
                <w:szCs w:val="20"/>
              </w:rPr>
            </w:pPr>
            <w:r w:rsidRPr="009F2B1A">
              <w:rPr>
                <w:sz w:val="20"/>
                <w:szCs w:val="20"/>
              </w:rPr>
              <w:t>Благоустройство территорий учреждений культуры</w:t>
            </w:r>
          </w:p>
        </w:tc>
      </w:tr>
      <w:tr w:rsidR="009F2B1A" w:rsidRPr="009F2B1A" w:rsidTr="00A179A4">
        <w:tc>
          <w:tcPr>
            <w:tcW w:w="853" w:type="dxa"/>
          </w:tcPr>
          <w:p w:rsidR="009F2B1A" w:rsidRPr="009F2B1A" w:rsidRDefault="009F2B1A" w:rsidP="00B46CD6">
            <w:pPr>
              <w:jc w:val="both"/>
              <w:rPr>
                <w:sz w:val="20"/>
                <w:szCs w:val="20"/>
              </w:rPr>
            </w:pPr>
            <w:r w:rsidRPr="009F2B1A">
              <w:rPr>
                <w:sz w:val="20"/>
                <w:szCs w:val="20"/>
              </w:rPr>
              <w:t>2.1.</w:t>
            </w:r>
          </w:p>
        </w:tc>
        <w:tc>
          <w:tcPr>
            <w:tcW w:w="1752" w:type="dxa"/>
            <w:gridSpan w:val="2"/>
          </w:tcPr>
          <w:p w:rsidR="009F2B1A" w:rsidRPr="009F2B1A" w:rsidRDefault="009F2B1A" w:rsidP="00B46CD6">
            <w:pPr>
              <w:jc w:val="both"/>
              <w:rPr>
                <w:sz w:val="20"/>
                <w:szCs w:val="20"/>
              </w:rPr>
            </w:pPr>
            <w:r w:rsidRPr="009F2B1A">
              <w:rPr>
                <w:sz w:val="20"/>
                <w:szCs w:val="20"/>
              </w:rPr>
              <w:t>Благоустро</w:t>
            </w:r>
            <w:r w:rsidRPr="009F2B1A">
              <w:rPr>
                <w:sz w:val="20"/>
                <w:szCs w:val="20"/>
              </w:rPr>
              <w:t>й</w:t>
            </w:r>
            <w:r w:rsidRPr="009F2B1A">
              <w:rPr>
                <w:sz w:val="20"/>
                <w:szCs w:val="20"/>
              </w:rPr>
              <w:t>ство прилегающей к у</w:t>
            </w:r>
            <w:r w:rsidRPr="009F2B1A">
              <w:rPr>
                <w:sz w:val="20"/>
                <w:szCs w:val="20"/>
              </w:rPr>
              <w:t>ч</w:t>
            </w:r>
            <w:r w:rsidRPr="009F2B1A">
              <w:rPr>
                <w:sz w:val="20"/>
                <w:szCs w:val="20"/>
              </w:rPr>
              <w:t>реждениям культуры терр</w:t>
            </w:r>
            <w:r w:rsidRPr="009F2B1A">
              <w:rPr>
                <w:sz w:val="20"/>
                <w:szCs w:val="20"/>
              </w:rPr>
              <w:t>и</w:t>
            </w:r>
            <w:r w:rsidRPr="009F2B1A">
              <w:rPr>
                <w:sz w:val="20"/>
                <w:szCs w:val="20"/>
              </w:rPr>
              <w:t xml:space="preserve">торий </w:t>
            </w:r>
          </w:p>
        </w:tc>
        <w:tc>
          <w:tcPr>
            <w:tcW w:w="1178" w:type="dxa"/>
            <w:gridSpan w:val="2"/>
          </w:tcPr>
          <w:p w:rsidR="009F2B1A" w:rsidRPr="009F2B1A" w:rsidRDefault="009F2B1A"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 xml:space="preserve">мы </w:t>
            </w:r>
          </w:p>
        </w:tc>
        <w:tc>
          <w:tcPr>
            <w:tcW w:w="1359" w:type="dxa"/>
            <w:gridSpan w:val="2"/>
          </w:tcPr>
          <w:p w:rsidR="009F2B1A" w:rsidRPr="009F2B1A" w:rsidRDefault="009F2B1A" w:rsidP="00B46CD6">
            <w:pPr>
              <w:jc w:val="both"/>
              <w:rPr>
                <w:sz w:val="20"/>
                <w:szCs w:val="20"/>
              </w:rPr>
            </w:pPr>
            <w:r w:rsidRPr="009F2B1A">
              <w:rPr>
                <w:sz w:val="20"/>
                <w:szCs w:val="20"/>
              </w:rPr>
              <w:t>администр</w:t>
            </w:r>
            <w:r w:rsidRPr="009F2B1A">
              <w:rPr>
                <w:sz w:val="20"/>
                <w:szCs w:val="20"/>
              </w:rPr>
              <w:t>а</w:t>
            </w:r>
            <w:r w:rsidRPr="009F2B1A">
              <w:rPr>
                <w:sz w:val="20"/>
                <w:szCs w:val="20"/>
              </w:rPr>
              <w:t>ции горо</w:t>
            </w:r>
            <w:r w:rsidRPr="009F2B1A">
              <w:rPr>
                <w:sz w:val="20"/>
                <w:szCs w:val="20"/>
              </w:rPr>
              <w:t>д</w:t>
            </w:r>
            <w:r w:rsidRPr="009F2B1A">
              <w:rPr>
                <w:sz w:val="20"/>
                <w:szCs w:val="20"/>
              </w:rPr>
              <w:t>ских и сел</w:t>
            </w:r>
            <w:r w:rsidRPr="009F2B1A">
              <w:rPr>
                <w:sz w:val="20"/>
                <w:szCs w:val="20"/>
              </w:rPr>
              <w:t>ь</w:t>
            </w:r>
            <w:r w:rsidRPr="009F2B1A">
              <w:rPr>
                <w:sz w:val="20"/>
                <w:szCs w:val="20"/>
              </w:rPr>
              <w:t>ских посел</w:t>
            </w:r>
            <w:r w:rsidRPr="009F2B1A">
              <w:rPr>
                <w:sz w:val="20"/>
                <w:szCs w:val="20"/>
              </w:rPr>
              <w:t>е</w:t>
            </w:r>
            <w:r w:rsidRPr="009F2B1A">
              <w:rPr>
                <w:sz w:val="20"/>
                <w:szCs w:val="20"/>
              </w:rPr>
              <w:t>ний</w:t>
            </w:r>
          </w:p>
        </w:tc>
        <w:tc>
          <w:tcPr>
            <w:tcW w:w="583" w:type="dxa"/>
            <w:gridSpan w:val="2"/>
          </w:tcPr>
          <w:p w:rsidR="009F2B1A" w:rsidRPr="009F2B1A" w:rsidRDefault="009F2B1A" w:rsidP="00251710">
            <w:pPr>
              <w:jc w:val="center"/>
              <w:rPr>
                <w:sz w:val="20"/>
                <w:szCs w:val="20"/>
              </w:rPr>
            </w:pPr>
            <w:r w:rsidRPr="009F2B1A">
              <w:rPr>
                <w:sz w:val="20"/>
                <w:szCs w:val="20"/>
              </w:rPr>
              <w:t>5,0</w:t>
            </w:r>
          </w:p>
        </w:tc>
        <w:tc>
          <w:tcPr>
            <w:tcW w:w="570" w:type="dxa"/>
            <w:gridSpan w:val="3"/>
          </w:tcPr>
          <w:p w:rsidR="009F2B1A" w:rsidRPr="009F2B1A" w:rsidRDefault="009F2B1A" w:rsidP="008828BC">
            <w:pPr>
              <w:jc w:val="center"/>
              <w:rPr>
                <w:sz w:val="20"/>
                <w:szCs w:val="20"/>
              </w:rPr>
            </w:pPr>
            <w:r w:rsidRPr="009F2B1A">
              <w:rPr>
                <w:sz w:val="20"/>
                <w:szCs w:val="20"/>
              </w:rPr>
              <w:t>5,0</w:t>
            </w:r>
          </w:p>
        </w:tc>
        <w:tc>
          <w:tcPr>
            <w:tcW w:w="578" w:type="dxa"/>
            <w:gridSpan w:val="3"/>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718" w:type="dxa"/>
            <w:gridSpan w:val="2"/>
          </w:tcPr>
          <w:p w:rsidR="009F2B1A" w:rsidRPr="009F2B1A" w:rsidRDefault="009F2B1A" w:rsidP="008828BC">
            <w:pPr>
              <w:jc w:val="center"/>
              <w:rPr>
                <w:sz w:val="20"/>
                <w:szCs w:val="20"/>
              </w:rPr>
            </w:pPr>
            <w:r w:rsidRPr="009F2B1A">
              <w:rPr>
                <w:sz w:val="20"/>
                <w:szCs w:val="20"/>
              </w:rPr>
              <w:t>5,0</w:t>
            </w:r>
          </w:p>
        </w:tc>
        <w:tc>
          <w:tcPr>
            <w:tcW w:w="712" w:type="dxa"/>
          </w:tcPr>
          <w:p w:rsidR="009F2B1A" w:rsidRPr="009F2B1A" w:rsidRDefault="009F2B1A" w:rsidP="008828BC">
            <w:pPr>
              <w:jc w:val="center"/>
              <w:rPr>
                <w:sz w:val="20"/>
                <w:szCs w:val="20"/>
              </w:rPr>
            </w:pPr>
            <w:r w:rsidRPr="009F2B1A">
              <w:rPr>
                <w:sz w:val="20"/>
                <w:szCs w:val="20"/>
              </w:rPr>
              <w:t>5,0</w:t>
            </w:r>
          </w:p>
        </w:tc>
        <w:tc>
          <w:tcPr>
            <w:tcW w:w="721" w:type="dxa"/>
          </w:tcPr>
          <w:p w:rsidR="009F2B1A" w:rsidRPr="009F2B1A" w:rsidRDefault="009F2B1A" w:rsidP="008828BC">
            <w:pPr>
              <w:jc w:val="center"/>
              <w:rPr>
                <w:b/>
                <w:sz w:val="20"/>
                <w:szCs w:val="20"/>
              </w:rPr>
            </w:pPr>
            <w:r w:rsidRPr="009F2B1A">
              <w:rPr>
                <w:b/>
                <w:sz w:val="20"/>
                <w:szCs w:val="20"/>
              </w:rPr>
              <w:t>40,0</w:t>
            </w:r>
          </w:p>
        </w:tc>
      </w:tr>
      <w:tr w:rsidR="009F2B1A" w:rsidRPr="009F2B1A" w:rsidTr="00A179A4">
        <w:tc>
          <w:tcPr>
            <w:tcW w:w="853" w:type="dxa"/>
          </w:tcPr>
          <w:p w:rsidR="009F2B1A" w:rsidRPr="009F2B1A" w:rsidRDefault="009F2B1A" w:rsidP="00B46CD6">
            <w:pPr>
              <w:jc w:val="both"/>
              <w:rPr>
                <w:sz w:val="20"/>
                <w:szCs w:val="20"/>
              </w:rPr>
            </w:pPr>
            <w:r w:rsidRPr="009F2B1A">
              <w:rPr>
                <w:sz w:val="20"/>
                <w:szCs w:val="20"/>
              </w:rPr>
              <w:t>2.2.</w:t>
            </w:r>
          </w:p>
        </w:tc>
        <w:tc>
          <w:tcPr>
            <w:tcW w:w="1752" w:type="dxa"/>
            <w:gridSpan w:val="2"/>
          </w:tcPr>
          <w:p w:rsidR="009F2B1A" w:rsidRPr="009F2B1A" w:rsidRDefault="009F2B1A" w:rsidP="00B46CD6">
            <w:pPr>
              <w:jc w:val="both"/>
              <w:rPr>
                <w:sz w:val="20"/>
                <w:szCs w:val="20"/>
              </w:rPr>
            </w:pPr>
            <w:r w:rsidRPr="009F2B1A">
              <w:rPr>
                <w:sz w:val="20"/>
                <w:szCs w:val="20"/>
              </w:rPr>
              <w:t>Проведение ко</w:t>
            </w:r>
            <w:r w:rsidRPr="009F2B1A">
              <w:rPr>
                <w:sz w:val="20"/>
                <w:szCs w:val="20"/>
              </w:rPr>
              <w:t>н</w:t>
            </w:r>
            <w:r w:rsidRPr="009F2B1A">
              <w:rPr>
                <w:sz w:val="20"/>
                <w:szCs w:val="20"/>
              </w:rPr>
              <w:t>курсов по благ</w:t>
            </w:r>
            <w:r w:rsidRPr="009F2B1A">
              <w:rPr>
                <w:sz w:val="20"/>
                <w:szCs w:val="20"/>
              </w:rPr>
              <w:t>о</w:t>
            </w:r>
            <w:r w:rsidRPr="009F2B1A">
              <w:rPr>
                <w:sz w:val="20"/>
                <w:szCs w:val="20"/>
              </w:rPr>
              <w:t>устройству те</w:t>
            </w:r>
            <w:r w:rsidRPr="009F2B1A">
              <w:rPr>
                <w:sz w:val="20"/>
                <w:szCs w:val="20"/>
              </w:rPr>
              <w:t>р</w:t>
            </w:r>
            <w:r w:rsidRPr="009F2B1A">
              <w:rPr>
                <w:sz w:val="20"/>
                <w:szCs w:val="20"/>
              </w:rPr>
              <w:t>риторий и пом</w:t>
            </w:r>
            <w:r w:rsidRPr="009F2B1A">
              <w:rPr>
                <w:sz w:val="20"/>
                <w:szCs w:val="20"/>
              </w:rPr>
              <w:t>е</w:t>
            </w:r>
            <w:r w:rsidRPr="009F2B1A">
              <w:rPr>
                <w:sz w:val="20"/>
                <w:szCs w:val="20"/>
              </w:rPr>
              <w:t>щений учрежд</w:t>
            </w:r>
            <w:r w:rsidRPr="009F2B1A">
              <w:rPr>
                <w:sz w:val="20"/>
                <w:szCs w:val="20"/>
              </w:rPr>
              <w:t>е</w:t>
            </w:r>
            <w:r w:rsidRPr="009F2B1A">
              <w:rPr>
                <w:sz w:val="20"/>
                <w:szCs w:val="20"/>
              </w:rPr>
              <w:t>ний культ</w:t>
            </w:r>
            <w:r w:rsidRPr="009F2B1A">
              <w:rPr>
                <w:sz w:val="20"/>
                <w:szCs w:val="20"/>
              </w:rPr>
              <w:t>у</w:t>
            </w:r>
            <w:r w:rsidRPr="009F2B1A">
              <w:rPr>
                <w:sz w:val="20"/>
                <w:szCs w:val="20"/>
              </w:rPr>
              <w:t xml:space="preserve">ры </w:t>
            </w:r>
          </w:p>
        </w:tc>
        <w:tc>
          <w:tcPr>
            <w:tcW w:w="1178" w:type="dxa"/>
            <w:gridSpan w:val="2"/>
          </w:tcPr>
          <w:p w:rsidR="009F2B1A" w:rsidRPr="009F2B1A" w:rsidRDefault="009F2B1A"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мы</w:t>
            </w:r>
          </w:p>
        </w:tc>
        <w:tc>
          <w:tcPr>
            <w:tcW w:w="1359" w:type="dxa"/>
            <w:gridSpan w:val="2"/>
          </w:tcPr>
          <w:p w:rsidR="009F2B1A" w:rsidRPr="009F2B1A" w:rsidRDefault="009F2B1A"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дёжи и кул</w:t>
            </w:r>
            <w:r w:rsidRPr="009F2B1A">
              <w:rPr>
                <w:sz w:val="20"/>
                <w:szCs w:val="20"/>
              </w:rPr>
              <w:t>ь</w:t>
            </w:r>
            <w:r w:rsidRPr="009F2B1A">
              <w:rPr>
                <w:sz w:val="20"/>
                <w:szCs w:val="20"/>
              </w:rPr>
              <w:t>туры, адм</w:t>
            </w:r>
            <w:r w:rsidRPr="009F2B1A">
              <w:rPr>
                <w:sz w:val="20"/>
                <w:szCs w:val="20"/>
              </w:rPr>
              <w:t>и</w:t>
            </w:r>
            <w:r w:rsidRPr="009F2B1A">
              <w:rPr>
                <w:sz w:val="20"/>
                <w:szCs w:val="20"/>
              </w:rPr>
              <w:t>нистрации г</w:t>
            </w:r>
            <w:r w:rsidRPr="009F2B1A">
              <w:rPr>
                <w:sz w:val="20"/>
                <w:szCs w:val="20"/>
              </w:rPr>
              <w:t>о</w:t>
            </w:r>
            <w:r w:rsidRPr="009F2B1A">
              <w:rPr>
                <w:sz w:val="20"/>
                <w:szCs w:val="20"/>
              </w:rPr>
              <w:t>родских и сел</w:t>
            </w:r>
            <w:r w:rsidRPr="009F2B1A">
              <w:rPr>
                <w:sz w:val="20"/>
                <w:szCs w:val="20"/>
              </w:rPr>
              <w:t>ь</w:t>
            </w:r>
            <w:r w:rsidRPr="009F2B1A">
              <w:rPr>
                <w:sz w:val="20"/>
                <w:szCs w:val="20"/>
              </w:rPr>
              <w:t>ских посел</w:t>
            </w:r>
            <w:r w:rsidRPr="009F2B1A">
              <w:rPr>
                <w:sz w:val="20"/>
                <w:szCs w:val="20"/>
              </w:rPr>
              <w:t>е</w:t>
            </w:r>
            <w:r w:rsidRPr="009F2B1A">
              <w:rPr>
                <w:sz w:val="20"/>
                <w:szCs w:val="20"/>
              </w:rPr>
              <w:t>ний</w:t>
            </w:r>
          </w:p>
        </w:tc>
        <w:tc>
          <w:tcPr>
            <w:tcW w:w="583" w:type="dxa"/>
            <w:gridSpan w:val="2"/>
          </w:tcPr>
          <w:p w:rsidR="009F2B1A" w:rsidRPr="009F2B1A" w:rsidRDefault="009F2B1A" w:rsidP="00A179A4">
            <w:pPr>
              <w:jc w:val="center"/>
              <w:rPr>
                <w:sz w:val="20"/>
                <w:szCs w:val="20"/>
              </w:rPr>
            </w:pPr>
            <w:r w:rsidRPr="009F2B1A">
              <w:rPr>
                <w:sz w:val="20"/>
                <w:szCs w:val="20"/>
              </w:rPr>
              <w:t>5,0</w:t>
            </w:r>
          </w:p>
        </w:tc>
        <w:tc>
          <w:tcPr>
            <w:tcW w:w="570" w:type="dxa"/>
            <w:gridSpan w:val="3"/>
          </w:tcPr>
          <w:p w:rsidR="009F2B1A" w:rsidRPr="009F2B1A" w:rsidRDefault="009F2B1A" w:rsidP="008828BC">
            <w:pPr>
              <w:jc w:val="center"/>
              <w:rPr>
                <w:sz w:val="20"/>
                <w:szCs w:val="20"/>
              </w:rPr>
            </w:pPr>
            <w:r w:rsidRPr="009F2B1A">
              <w:rPr>
                <w:sz w:val="20"/>
                <w:szCs w:val="20"/>
              </w:rPr>
              <w:t>5,0</w:t>
            </w:r>
          </w:p>
        </w:tc>
        <w:tc>
          <w:tcPr>
            <w:tcW w:w="578" w:type="dxa"/>
            <w:gridSpan w:val="3"/>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572" w:type="dxa"/>
            <w:gridSpan w:val="2"/>
          </w:tcPr>
          <w:p w:rsidR="009F2B1A" w:rsidRPr="009F2B1A" w:rsidRDefault="009F2B1A" w:rsidP="008828BC">
            <w:pPr>
              <w:jc w:val="center"/>
              <w:rPr>
                <w:sz w:val="20"/>
                <w:szCs w:val="20"/>
              </w:rPr>
            </w:pPr>
            <w:r w:rsidRPr="009F2B1A">
              <w:rPr>
                <w:sz w:val="20"/>
                <w:szCs w:val="20"/>
              </w:rPr>
              <w:t>5,0</w:t>
            </w:r>
          </w:p>
        </w:tc>
        <w:tc>
          <w:tcPr>
            <w:tcW w:w="718" w:type="dxa"/>
            <w:gridSpan w:val="2"/>
          </w:tcPr>
          <w:p w:rsidR="009F2B1A" w:rsidRPr="009F2B1A" w:rsidRDefault="009F2B1A" w:rsidP="008828BC">
            <w:pPr>
              <w:jc w:val="center"/>
              <w:rPr>
                <w:sz w:val="20"/>
                <w:szCs w:val="20"/>
              </w:rPr>
            </w:pPr>
            <w:r w:rsidRPr="009F2B1A">
              <w:rPr>
                <w:sz w:val="20"/>
                <w:szCs w:val="20"/>
              </w:rPr>
              <w:t>5,0</w:t>
            </w:r>
          </w:p>
        </w:tc>
        <w:tc>
          <w:tcPr>
            <w:tcW w:w="712" w:type="dxa"/>
          </w:tcPr>
          <w:p w:rsidR="009F2B1A" w:rsidRPr="009F2B1A" w:rsidRDefault="009F2B1A" w:rsidP="008828BC">
            <w:pPr>
              <w:jc w:val="center"/>
              <w:rPr>
                <w:sz w:val="20"/>
                <w:szCs w:val="20"/>
              </w:rPr>
            </w:pPr>
            <w:r w:rsidRPr="009F2B1A">
              <w:rPr>
                <w:sz w:val="20"/>
                <w:szCs w:val="20"/>
              </w:rPr>
              <w:t>5,0</w:t>
            </w:r>
          </w:p>
        </w:tc>
        <w:tc>
          <w:tcPr>
            <w:tcW w:w="721" w:type="dxa"/>
          </w:tcPr>
          <w:p w:rsidR="009F2B1A" w:rsidRPr="009F2B1A" w:rsidRDefault="009F2B1A" w:rsidP="008828BC">
            <w:pPr>
              <w:jc w:val="center"/>
              <w:rPr>
                <w:b/>
                <w:sz w:val="20"/>
                <w:szCs w:val="20"/>
              </w:rPr>
            </w:pPr>
            <w:r w:rsidRPr="009F2B1A">
              <w:rPr>
                <w:b/>
                <w:sz w:val="20"/>
                <w:szCs w:val="20"/>
              </w:rPr>
              <w:t>40,0</w:t>
            </w:r>
          </w:p>
        </w:tc>
      </w:tr>
      <w:tr w:rsidR="00CE2FC5" w:rsidRPr="009F2B1A" w:rsidTr="00A179A4">
        <w:tc>
          <w:tcPr>
            <w:tcW w:w="853" w:type="dxa"/>
          </w:tcPr>
          <w:p w:rsidR="00CE2FC5" w:rsidRPr="009F2B1A" w:rsidRDefault="00CE2FC5" w:rsidP="00B46CD6">
            <w:pPr>
              <w:jc w:val="both"/>
              <w:rPr>
                <w:sz w:val="20"/>
                <w:szCs w:val="20"/>
              </w:rPr>
            </w:pPr>
            <w:r w:rsidRPr="009F2B1A">
              <w:rPr>
                <w:sz w:val="20"/>
                <w:szCs w:val="20"/>
              </w:rPr>
              <w:t>3.</w:t>
            </w:r>
          </w:p>
        </w:tc>
        <w:tc>
          <w:tcPr>
            <w:tcW w:w="9887" w:type="dxa"/>
            <w:gridSpan w:val="24"/>
          </w:tcPr>
          <w:p w:rsidR="00CE2FC5" w:rsidRPr="009F2B1A" w:rsidRDefault="00CE2FC5" w:rsidP="00B46CD6">
            <w:pPr>
              <w:jc w:val="both"/>
              <w:rPr>
                <w:sz w:val="20"/>
                <w:szCs w:val="20"/>
              </w:rPr>
            </w:pPr>
            <w:r w:rsidRPr="009F2B1A">
              <w:rPr>
                <w:sz w:val="20"/>
                <w:szCs w:val="20"/>
              </w:rPr>
              <w:t>Развитие народного творчества и культурно-досуговой де</w:t>
            </w:r>
            <w:r w:rsidRPr="009F2B1A">
              <w:rPr>
                <w:sz w:val="20"/>
                <w:szCs w:val="20"/>
              </w:rPr>
              <w:t>я</w:t>
            </w:r>
            <w:r w:rsidRPr="009F2B1A">
              <w:rPr>
                <w:sz w:val="20"/>
                <w:szCs w:val="20"/>
              </w:rPr>
              <w:t>тельности</w:t>
            </w:r>
          </w:p>
        </w:tc>
      </w:tr>
      <w:tr w:rsidR="00A179A4" w:rsidRPr="009F2B1A" w:rsidTr="00A179A4">
        <w:tc>
          <w:tcPr>
            <w:tcW w:w="853" w:type="dxa"/>
          </w:tcPr>
          <w:p w:rsidR="00CE2FC5" w:rsidRPr="009F2B1A" w:rsidRDefault="00CE2FC5" w:rsidP="00B46CD6">
            <w:pPr>
              <w:jc w:val="both"/>
              <w:rPr>
                <w:sz w:val="20"/>
                <w:szCs w:val="20"/>
              </w:rPr>
            </w:pPr>
            <w:r w:rsidRPr="009F2B1A">
              <w:rPr>
                <w:sz w:val="20"/>
                <w:szCs w:val="20"/>
              </w:rPr>
              <w:t>3.1.</w:t>
            </w:r>
          </w:p>
        </w:tc>
        <w:tc>
          <w:tcPr>
            <w:tcW w:w="1752" w:type="dxa"/>
            <w:gridSpan w:val="2"/>
          </w:tcPr>
          <w:p w:rsidR="00CE2FC5" w:rsidRPr="009F2B1A" w:rsidRDefault="00CE2FC5" w:rsidP="00B46CD6">
            <w:pPr>
              <w:jc w:val="both"/>
              <w:rPr>
                <w:sz w:val="20"/>
                <w:szCs w:val="20"/>
              </w:rPr>
            </w:pPr>
            <w:r w:rsidRPr="009F2B1A">
              <w:rPr>
                <w:sz w:val="20"/>
                <w:szCs w:val="20"/>
              </w:rPr>
              <w:t>Проведение ра</w:t>
            </w:r>
            <w:r w:rsidRPr="009F2B1A">
              <w:rPr>
                <w:sz w:val="20"/>
                <w:szCs w:val="20"/>
              </w:rPr>
              <w:t>й</w:t>
            </w:r>
            <w:r w:rsidRPr="009F2B1A">
              <w:rPr>
                <w:sz w:val="20"/>
                <w:szCs w:val="20"/>
              </w:rPr>
              <w:t>онных смотров, конкурсов, фе</w:t>
            </w:r>
            <w:r w:rsidRPr="009F2B1A">
              <w:rPr>
                <w:sz w:val="20"/>
                <w:szCs w:val="20"/>
              </w:rPr>
              <w:t>с</w:t>
            </w:r>
            <w:r w:rsidRPr="009F2B1A">
              <w:rPr>
                <w:sz w:val="20"/>
                <w:szCs w:val="20"/>
              </w:rPr>
              <w:t>тивалей, выст</w:t>
            </w:r>
            <w:r w:rsidRPr="009F2B1A">
              <w:rPr>
                <w:sz w:val="20"/>
                <w:szCs w:val="20"/>
              </w:rPr>
              <w:t>а</w:t>
            </w:r>
            <w:r w:rsidRPr="009F2B1A">
              <w:rPr>
                <w:sz w:val="20"/>
                <w:szCs w:val="20"/>
              </w:rPr>
              <w:t>вок и т.д.</w:t>
            </w:r>
          </w:p>
        </w:tc>
        <w:tc>
          <w:tcPr>
            <w:tcW w:w="1178" w:type="dxa"/>
            <w:gridSpan w:val="2"/>
          </w:tcPr>
          <w:p w:rsidR="00CE2FC5" w:rsidRPr="009F2B1A" w:rsidRDefault="00CE2FC5"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мы</w:t>
            </w:r>
          </w:p>
        </w:tc>
        <w:tc>
          <w:tcPr>
            <w:tcW w:w="1359" w:type="dxa"/>
            <w:gridSpan w:val="2"/>
          </w:tcPr>
          <w:p w:rsidR="00CE2FC5" w:rsidRPr="009F2B1A" w:rsidRDefault="00CE2FC5"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дёжи и кул</w:t>
            </w:r>
            <w:r w:rsidRPr="009F2B1A">
              <w:rPr>
                <w:sz w:val="20"/>
                <w:szCs w:val="20"/>
              </w:rPr>
              <w:t>ь</w:t>
            </w:r>
            <w:r w:rsidRPr="009F2B1A">
              <w:rPr>
                <w:sz w:val="20"/>
                <w:szCs w:val="20"/>
              </w:rPr>
              <w:t xml:space="preserve">туры </w:t>
            </w:r>
          </w:p>
        </w:tc>
        <w:tc>
          <w:tcPr>
            <w:tcW w:w="583" w:type="dxa"/>
            <w:gridSpan w:val="2"/>
          </w:tcPr>
          <w:p w:rsidR="00CE2FC5" w:rsidRPr="009F2B1A" w:rsidRDefault="00CE2FC5" w:rsidP="00251710">
            <w:pPr>
              <w:jc w:val="center"/>
              <w:rPr>
                <w:sz w:val="20"/>
                <w:szCs w:val="20"/>
              </w:rPr>
            </w:pPr>
            <w:r w:rsidRPr="009F2B1A">
              <w:rPr>
                <w:sz w:val="20"/>
                <w:szCs w:val="20"/>
              </w:rPr>
              <w:t>20,0</w:t>
            </w:r>
          </w:p>
        </w:tc>
        <w:tc>
          <w:tcPr>
            <w:tcW w:w="570" w:type="dxa"/>
            <w:gridSpan w:val="3"/>
          </w:tcPr>
          <w:p w:rsidR="00CE2FC5" w:rsidRPr="009F2B1A" w:rsidRDefault="00CE2FC5" w:rsidP="00251710">
            <w:pPr>
              <w:jc w:val="center"/>
              <w:rPr>
                <w:sz w:val="20"/>
                <w:szCs w:val="20"/>
              </w:rPr>
            </w:pPr>
            <w:r w:rsidRPr="009F2B1A">
              <w:rPr>
                <w:sz w:val="20"/>
                <w:szCs w:val="20"/>
              </w:rPr>
              <w:t>20,0</w:t>
            </w:r>
          </w:p>
        </w:tc>
        <w:tc>
          <w:tcPr>
            <w:tcW w:w="578" w:type="dxa"/>
            <w:gridSpan w:val="3"/>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718" w:type="dxa"/>
            <w:gridSpan w:val="2"/>
          </w:tcPr>
          <w:p w:rsidR="00CE2FC5" w:rsidRPr="009F2B1A" w:rsidRDefault="00CE2FC5" w:rsidP="00251710">
            <w:pPr>
              <w:jc w:val="center"/>
              <w:rPr>
                <w:sz w:val="20"/>
                <w:szCs w:val="20"/>
              </w:rPr>
            </w:pPr>
            <w:r w:rsidRPr="009F2B1A">
              <w:rPr>
                <w:sz w:val="20"/>
                <w:szCs w:val="20"/>
              </w:rPr>
              <w:t>20,0</w:t>
            </w:r>
          </w:p>
        </w:tc>
        <w:tc>
          <w:tcPr>
            <w:tcW w:w="712" w:type="dxa"/>
          </w:tcPr>
          <w:p w:rsidR="00CE2FC5" w:rsidRPr="009F2B1A" w:rsidRDefault="00CE2FC5" w:rsidP="00251710">
            <w:pPr>
              <w:jc w:val="center"/>
              <w:rPr>
                <w:sz w:val="20"/>
                <w:szCs w:val="20"/>
              </w:rPr>
            </w:pPr>
            <w:r w:rsidRPr="009F2B1A">
              <w:rPr>
                <w:sz w:val="20"/>
                <w:szCs w:val="20"/>
              </w:rPr>
              <w:t>20,0</w:t>
            </w:r>
          </w:p>
        </w:tc>
        <w:tc>
          <w:tcPr>
            <w:tcW w:w="721" w:type="dxa"/>
          </w:tcPr>
          <w:p w:rsidR="00CE2FC5" w:rsidRPr="009F2B1A" w:rsidRDefault="00CE2FC5" w:rsidP="009F2B1A">
            <w:pPr>
              <w:jc w:val="center"/>
              <w:rPr>
                <w:b/>
                <w:sz w:val="20"/>
                <w:szCs w:val="20"/>
              </w:rPr>
            </w:pPr>
            <w:r w:rsidRPr="009F2B1A">
              <w:rPr>
                <w:b/>
                <w:sz w:val="20"/>
                <w:szCs w:val="20"/>
              </w:rPr>
              <w:t>160,0</w:t>
            </w:r>
          </w:p>
        </w:tc>
      </w:tr>
      <w:tr w:rsidR="00A179A4" w:rsidRPr="009F2B1A" w:rsidTr="00A179A4">
        <w:tc>
          <w:tcPr>
            <w:tcW w:w="853" w:type="dxa"/>
          </w:tcPr>
          <w:p w:rsidR="00CE2FC5" w:rsidRPr="009F2B1A" w:rsidRDefault="00CE2FC5" w:rsidP="00B46CD6">
            <w:pPr>
              <w:jc w:val="both"/>
              <w:rPr>
                <w:sz w:val="20"/>
                <w:szCs w:val="20"/>
              </w:rPr>
            </w:pPr>
            <w:r w:rsidRPr="009F2B1A">
              <w:rPr>
                <w:sz w:val="20"/>
                <w:szCs w:val="20"/>
              </w:rPr>
              <w:t>3.2.</w:t>
            </w:r>
          </w:p>
        </w:tc>
        <w:tc>
          <w:tcPr>
            <w:tcW w:w="1752" w:type="dxa"/>
            <w:gridSpan w:val="2"/>
          </w:tcPr>
          <w:p w:rsidR="00CE2FC5" w:rsidRPr="009F2B1A" w:rsidRDefault="00CE2FC5" w:rsidP="00B46CD6">
            <w:pPr>
              <w:jc w:val="both"/>
              <w:rPr>
                <w:sz w:val="20"/>
                <w:szCs w:val="20"/>
              </w:rPr>
            </w:pPr>
            <w:r w:rsidRPr="009F2B1A">
              <w:rPr>
                <w:sz w:val="20"/>
                <w:szCs w:val="20"/>
              </w:rPr>
              <w:t>Проведение ме</w:t>
            </w:r>
            <w:r w:rsidRPr="009F2B1A">
              <w:rPr>
                <w:sz w:val="20"/>
                <w:szCs w:val="20"/>
              </w:rPr>
              <w:t>ж</w:t>
            </w:r>
            <w:r w:rsidRPr="009F2B1A">
              <w:rPr>
                <w:sz w:val="20"/>
                <w:szCs w:val="20"/>
              </w:rPr>
              <w:t>районных праз</w:t>
            </w:r>
            <w:r w:rsidRPr="009F2B1A">
              <w:rPr>
                <w:sz w:val="20"/>
                <w:szCs w:val="20"/>
              </w:rPr>
              <w:t>д</w:t>
            </w:r>
            <w:r w:rsidRPr="009F2B1A">
              <w:rPr>
                <w:sz w:val="20"/>
                <w:szCs w:val="20"/>
              </w:rPr>
              <w:t>ников, фестив</w:t>
            </w:r>
            <w:r w:rsidRPr="009F2B1A">
              <w:rPr>
                <w:sz w:val="20"/>
                <w:szCs w:val="20"/>
              </w:rPr>
              <w:t>а</w:t>
            </w:r>
            <w:r w:rsidRPr="009F2B1A">
              <w:rPr>
                <w:sz w:val="20"/>
                <w:szCs w:val="20"/>
              </w:rPr>
              <w:t>лей</w:t>
            </w:r>
          </w:p>
        </w:tc>
        <w:tc>
          <w:tcPr>
            <w:tcW w:w="1178" w:type="dxa"/>
            <w:gridSpan w:val="2"/>
          </w:tcPr>
          <w:p w:rsidR="00CE2FC5" w:rsidRPr="009F2B1A" w:rsidRDefault="00CE2FC5" w:rsidP="00B46CD6">
            <w:pPr>
              <w:jc w:val="both"/>
              <w:rPr>
                <w:sz w:val="20"/>
                <w:szCs w:val="20"/>
              </w:rPr>
            </w:pPr>
            <w:r w:rsidRPr="009F2B1A">
              <w:rPr>
                <w:sz w:val="20"/>
                <w:szCs w:val="20"/>
              </w:rPr>
              <w:t>В пер</w:t>
            </w:r>
            <w:r w:rsidRPr="009F2B1A">
              <w:rPr>
                <w:sz w:val="20"/>
                <w:szCs w:val="20"/>
              </w:rPr>
              <w:t>и</w:t>
            </w:r>
            <w:r w:rsidRPr="009F2B1A">
              <w:rPr>
                <w:sz w:val="20"/>
                <w:szCs w:val="20"/>
              </w:rPr>
              <w:t>од де</w:t>
            </w:r>
            <w:r w:rsidRPr="009F2B1A">
              <w:rPr>
                <w:sz w:val="20"/>
                <w:szCs w:val="20"/>
              </w:rPr>
              <w:t>й</w:t>
            </w:r>
            <w:r w:rsidRPr="009F2B1A">
              <w:rPr>
                <w:sz w:val="20"/>
                <w:szCs w:val="20"/>
              </w:rPr>
              <w:t>ствия програ</w:t>
            </w:r>
            <w:r w:rsidRPr="009F2B1A">
              <w:rPr>
                <w:sz w:val="20"/>
                <w:szCs w:val="20"/>
              </w:rPr>
              <w:t>м</w:t>
            </w:r>
            <w:r w:rsidRPr="009F2B1A">
              <w:rPr>
                <w:sz w:val="20"/>
                <w:szCs w:val="20"/>
              </w:rPr>
              <w:t>мы</w:t>
            </w:r>
          </w:p>
        </w:tc>
        <w:tc>
          <w:tcPr>
            <w:tcW w:w="1359" w:type="dxa"/>
            <w:gridSpan w:val="2"/>
          </w:tcPr>
          <w:p w:rsidR="00CE2FC5" w:rsidRPr="009F2B1A" w:rsidRDefault="00CE2FC5"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туры</w:t>
            </w:r>
          </w:p>
        </w:tc>
        <w:tc>
          <w:tcPr>
            <w:tcW w:w="583" w:type="dxa"/>
            <w:gridSpan w:val="2"/>
          </w:tcPr>
          <w:p w:rsidR="00CE2FC5" w:rsidRPr="009F2B1A" w:rsidRDefault="00CE2FC5" w:rsidP="00251710">
            <w:pPr>
              <w:jc w:val="center"/>
              <w:rPr>
                <w:sz w:val="20"/>
                <w:szCs w:val="20"/>
              </w:rPr>
            </w:pPr>
            <w:r w:rsidRPr="009F2B1A">
              <w:rPr>
                <w:sz w:val="20"/>
                <w:szCs w:val="20"/>
              </w:rPr>
              <w:t>20,0</w:t>
            </w:r>
          </w:p>
        </w:tc>
        <w:tc>
          <w:tcPr>
            <w:tcW w:w="570" w:type="dxa"/>
            <w:gridSpan w:val="3"/>
          </w:tcPr>
          <w:p w:rsidR="00CE2FC5" w:rsidRPr="009F2B1A" w:rsidRDefault="00CE2FC5" w:rsidP="00251710">
            <w:pPr>
              <w:jc w:val="center"/>
              <w:rPr>
                <w:sz w:val="20"/>
                <w:szCs w:val="20"/>
              </w:rPr>
            </w:pPr>
            <w:r w:rsidRPr="009F2B1A">
              <w:rPr>
                <w:sz w:val="20"/>
                <w:szCs w:val="20"/>
              </w:rPr>
              <w:t>20,0</w:t>
            </w:r>
          </w:p>
        </w:tc>
        <w:tc>
          <w:tcPr>
            <w:tcW w:w="578" w:type="dxa"/>
            <w:gridSpan w:val="3"/>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572" w:type="dxa"/>
            <w:gridSpan w:val="2"/>
          </w:tcPr>
          <w:p w:rsidR="00CE2FC5" w:rsidRPr="009F2B1A" w:rsidRDefault="00CE2FC5" w:rsidP="00251710">
            <w:pPr>
              <w:jc w:val="center"/>
              <w:rPr>
                <w:sz w:val="20"/>
                <w:szCs w:val="20"/>
              </w:rPr>
            </w:pPr>
            <w:r w:rsidRPr="009F2B1A">
              <w:rPr>
                <w:sz w:val="20"/>
                <w:szCs w:val="20"/>
              </w:rPr>
              <w:t>20,0</w:t>
            </w:r>
          </w:p>
        </w:tc>
        <w:tc>
          <w:tcPr>
            <w:tcW w:w="718" w:type="dxa"/>
            <w:gridSpan w:val="2"/>
          </w:tcPr>
          <w:p w:rsidR="00CE2FC5" w:rsidRPr="009F2B1A" w:rsidRDefault="00CE2FC5" w:rsidP="00251710">
            <w:pPr>
              <w:jc w:val="center"/>
              <w:rPr>
                <w:sz w:val="20"/>
                <w:szCs w:val="20"/>
              </w:rPr>
            </w:pPr>
            <w:r w:rsidRPr="009F2B1A">
              <w:rPr>
                <w:sz w:val="20"/>
                <w:szCs w:val="20"/>
              </w:rPr>
              <w:t>20,0</w:t>
            </w:r>
          </w:p>
        </w:tc>
        <w:tc>
          <w:tcPr>
            <w:tcW w:w="712" w:type="dxa"/>
          </w:tcPr>
          <w:p w:rsidR="00CE2FC5" w:rsidRPr="009F2B1A" w:rsidRDefault="00CE2FC5" w:rsidP="00251710">
            <w:pPr>
              <w:jc w:val="center"/>
              <w:rPr>
                <w:sz w:val="20"/>
                <w:szCs w:val="20"/>
              </w:rPr>
            </w:pPr>
            <w:r w:rsidRPr="009F2B1A">
              <w:rPr>
                <w:sz w:val="20"/>
                <w:szCs w:val="20"/>
              </w:rPr>
              <w:t>20,0</w:t>
            </w:r>
          </w:p>
        </w:tc>
        <w:tc>
          <w:tcPr>
            <w:tcW w:w="721" w:type="dxa"/>
          </w:tcPr>
          <w:p w:rsidR="00CE2FC5" w:rsidRPr="009F2B1A" w:rsidRDefault="00CE2FC5" w:rsidP="009F2B1A">
            <w:pPr>
              <w:jc w:val="center"/>
              <w:rPr>
                <w:b/>
                <w:sz w:val="20"/>
                <w:szCs w:val="20"/>
              </w:rPr>
            </w:pPr>
            <w:r w:rsidRPr="009F2B1A">
              <w:rPr>
                <w:b/>
                <w:sz w:val="20"/>
                <w:szCs w:val="20"/>
              </w:rPr>
              <w:t>160,0</w:t>
            </w:r>
          </w:p>
        </w:tc>
      </w:tr>
      <w:tr w:rsidR="00A179A4" w:rsidRPr="009F2B1A" w:rsidTr="00A179A4">
        <w:tc>
          <w:tcPr>
            <w:tcW w:w="853" w:type="dxa"/>
          </w:tcPr>
          <w:p w:rsidR="00CE2FC5" w:rsidRPr="009F2B1A" w:rsidRDefault="00CE2FC5" w:rsidP="00B46CD6">
            <w:pPr>
              <w:jc w:val="both"/>
              <w:rPr>
                <w:sz w:val="20"/>
                <w:szCs w:val="20"/>
              </w:rPr>
            </w:pPr>
            <w:r w:rsidRPr="009F2B1A">
              <w:rPr>
                <w:sz w:val="20"/>
                <w:szCs w:val="20"/>
              </w:rPr>
              <w:t>3.3.</w:t>
            </w:r>
          </w:p>
        </w:tc>
        <w:tc>
          <w:tcPr>
            <w:tcW w:w="1752" w:type="dxa"/>
            <w:gridSpan w:val="2"/>
          </w:tcPr>
          <w:p w:rsidR="00CE2FC5" w:rsidRPr="009F2B1A" w:rsidRDefault="00CE2FC5" w:rsidP="00B46CD6">
            <w:pPr>
              <w:jc w:val="both"/>
              <w:rPr>
                <w:sz w:val="20"/>
                <w:szCs w:val="20"/>
              </w:rPr>
            </w:pPr>
            <w:r w:rsidRPr="009F2B1A">
              <w:rPr>
                <w:sz w:val="20"/>
                <w:szCs w:val="20"/>
              </w:rPr>
              <w:t>Участие творч</w:t>
            </w:r>
            <w:r w:rsidRPr="009F2B1A">
              <w:rPr>
                <w:sz w:val="20"/>
                <w:szCs w:val="20"/>
              </w:rPr>
              <w:t>е</w:t>
            </w:r>
            <w:r w:rsidRPr="009F2B1A">
              <w:rPr>
                <w:sz w:val="20"/>
                <w:szCs w:val="20"/>
              </w:rPr>
              <w:t>ских коллективов в зональных о</w:t>
            </w:r>
            <w:r w:rsidRPr="009F2B1A">
              <w:rPr>
                <w:sz w:val="20"/>
                <w:szCs w:val="20"/>
              </w:rPr>
              <w:t>б</w:t>
            </w:r>
            <w:r w:rsidRPr="009F2B1A">
              <w:rPr>
                <w:sz w:val="20"/>
                <w:szCs w:val="20"/>
              </w:rPr>
              <w:t>ластных, реги</w:t>
            </w:r>
            <w:r w:rsidRPr="009F2B1A">
              <w:rPr>
                <w:sz w:val="20"/>
                <w:szCs w:val="20"/>
              </w:rPr>
              <w:t>о</w:t>
            </w:r>
            <w:r w:rsidRPr="009F2B1A">
              <w:rPr>
                <w:sz w:val="20"/>
                <w:szCs w:val="20"/>
              </w:rPr>
              <w:t>нальных, всеро</w:t>
            </w:r>
            <w:r w:rsidRPr="009F2B1A">
              <w:rPr>
                <w:sz w:val="20"/>
                <w:szCs w:val="20"/>
              </w:rPr>
              <w:t>с</w:t>
            </w:r>
            <w:r w:rsidRPr="009F2B1A">
              <w:rPr>
                <w:sz w:val="20"/>
                <w:szCs w:val="20"/>
              </w:rPr>
              <w:lastRenderedPageBreak/>
              <w:t>сийских конку</w:t>
            </w:r>
            <w:r w:rsidRPr="009F2B1A">
              <w:rPr>
                <w:sz w:val="20"/>
                <w:szCs w:val="20"/>
              </w:rPr>
              <w:t>р</w:t>
            </w:r>
            <w:r w:rsidRPr="009F2B1A">
              <w:rPr>
                <w:sz w:val="20"/>
                <w:szCs w:val="20"/>
              </w:rPr>
              <w:t>сах и ф</w:t>
            </w:r>
            <w:r w:rsidRPr="009F2B1A">
              <w:rPr>
                <w:sz w:val="20"/>
                <w:szCs w:val="20"/>
              </w:rPr>
              <w:t>е</w:t>
            </w:r>
            <w:r w:rsidRPr="009F2B1A">
              <w:rPr>
                <w:sz w:val="20"/>
                <w:szCs w:val="20"/>
              </w:rPr>
              <w:t>стивалях</w:t>
            </w:r>
          </w:p>
        </w:tc>
        <w:tc>
          <w:tcPr>
            <w:tcW w:w="1178" w:type="dxa"/>
            <w:gridSpan w:val="2"/>
          </w:tcPr>
          <w:p w:rsidR="00CE2FC5" w:rsidRPr="009F2B1A" w:rsidRDefault="00CE2FC5" w:rsidP="00B46CD6">
            <w:pPr>
              <w:jc w:val="both"/>
              <w:rPr>
                <w:sz w:val="20"/>
                <w:szCs w:val="20"/>
              </w:rPr>
            </w:pPr>
            <w:r w:rsidRPr="009F2B1A">
              <w:rPr>
                <w:sz w:val="20"/>
                <w:szCs w:val="20"/>
              </w:rPr>
              <w:lastRenderedPageBreak/>
              <w:t>В период действия програ</w:t>
            </w:r>
            <w:r w:rsidRPr="009F2B1A">
              <w:rPr>
                <w:sz w:val="20"/>
                <w:szCs w:val="20"/>
              </w:rPr>
              <w:t>м</w:t>
            </w:r>
            <w:r w:rsidRPr="009F2B1A">
              <w:rPr>
                <w:sz w:val="20"/>
                <w:szCs w:val="20"/>
              </w:rPr>
              <w:t xml:space="preserve">мы </w:t>
            </w:r>
          </w:p>
        </w:tc>
        <w:tc>
          <w:tcPr>
            <w:tcW w:w="1359" w:type="dxa"/>
            <w:gridSpan w:val="2"/>
          </w:tcPr>
          <w:p w:rsidR="00CE2FC5" w:rsidRPr="009F2B1A" w:rsidRDefault="00CE2FC5"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туры</w:t>
            </w:r>
          </w:p>
        </w:tc>
        <w:tc>
          <w:tcPr>
            <w:tcW w:w="583" w:type="dxa"/>
            <w:gridSpan w:val="2"/>
          </w:tcPr>
          <w:p w:rsidR="00CE2FC5" w:rsidRPr="009F2B1A" w:rsidRDefault="00A179A4" w:rsidP="00251710">
            <w:pPr>
              <w:jc w:val="center"/>
              <w:rPr>
                <w:sz w:val="20"/>
                <w:szCs w:val="20"/>
              </w:rPr>
            </w:pPr>
            <w:r w:rsidRPr="009F2B1A">
              <w:rPr>
                <w:sz w:val="20"/>
                <w:szCs w:val="20"/>
              </w:rPr>
              <w:t>1</w:t>
            </w:r>
            <w:r w:rsidR="00CE2FC5" w:rsidRPr="009F2B1A">
              <w:rPr>
                <w:sz w:val="20"/>
                <w:szCs w:val="20"/>
              </w:rPr>
              <w:t>0,0</w:t>
            </w:r>
          </w:p>
        </w:tc>
        <w:tc>
          <w:tcPr>
            <w:tcW w:w="570" w:type="dxa"/>
            <w:gridSpan w:val="3"/>
          </w:tcPr>
          <w:p w:rsidR="00CE2FC5" w:rsidRPr="009F2B1A" w:rsidRDefault="00A179A4" w:rsidP="00251710">
            <w:pPr>
              <w:jc w:val="center"/>
              <w:rPr>
                <w:sz w:val="20"/>
                <w:szCs w:val="20"/>
              </w:rPr>
            </w:pPr>
            <w:r w:rsidRPr="009F2B1A">
              <w:rPr>
                <w:sz w:val="20"/>
                <w:szCs w:val="20"/>
              </w:rPr>
              <w:t>10,0</w:t>
            </w:r>
          </w:p>
        </w:tc>
        <w:tc>
          <w:tcPr>
            <w:tcW w:w="578" w:type="dxa"/>
            <w:gridSpan w:val="3"/>
          </w:tcPr>
          <w:p w:rsidR="00CE2FC5" w:rsidRPr="009F2B1A" w:rsidRDefault="00A179A4" w:rsidP="00251710">
            <w:pPr>
              <w:jc w:val="center"/>
              <w:rPr>
                <w:sz w:val="20"/>
                <w:szCs w:val="20"/>
              </w:rPr>
            </w:pPr>
            <w:r w:rsidRPr="009F2B1A">
              <w:rPr>
                <w:sz w:val="20"/>
                <w:szCs w:val="20"/>
              </w:rPr>
              <w:t>1</w:t>
            </w:r>
            <w:r w:rsidR="00CE2FC5" w:rsidRPr="009F2B1A">
              <w:rPr>
                <w:sz w:val="20"/>
                <w:szCs w:val="20"/>
              </w:rPr>
              <w:t>0,0</w:t>
            </w:r>
          </w:p>
        </w:tc>
        <w:tc>
          <w:tcPr>
            <w:tcW w:w="572" w:type="dxa"/>
            <w:gridSpan w:val="2"/>
          </w:tcPr>
          <w:p w:rsidR="00CE2FC5" w:rsidRPr="009F2B1A" w:rsidRDefault="00A179A4" w:rsidP="00251710">
            <w:pPr>
              <w:jc w:val="center"/>
              <w:rPr>
                <w:sz w:val="20"/>
                <w:szCs w:val="20"/>
              </w:rPr>
            </w:pPr>
            <w:r w:rsidRPr="009F2B1A">
              <w:rPr>
                <w:sz w:val="20"/>
                <w:szCs w:val="20"/>
              </w:rPr>
              <w:t>1</w:t>
            </w:r>
            <w:r w:rsidR="00CE2FC5" w:rsidRPr="009F2B1A">
              <w:rPr>
                <w:sz w:val="20"/>
                <w:szCs w:val="20"/>
              </w:rPr>
              <w:t>0,0</w:t>
            </w:r>
          </w:p>
        </w:tc>
        <w:tc>
          <w:tcPr>
            <w:tcW w:w="572" w:type="dxa"/>
            <w:gridSpan w:val="2"/>
          </w:tcPr>
          <w:p w:rsidR="00CE2FC5" w:rsidRPr="009F2B1A" w:rsidRDefault="00A179A4" w:rsidP="00251710">
            <w:pPr>
              <w:jc w:val="center"/>
              <w:rPr>
                <w:sz w:val="20"/>
                <w:szCs w:val="20"/>
              </w:rPr>
            </w:pPr>
            <w:r w:rsidRPr="009F2B1A">
              <w:rPr>
                <w:sz w:val="20"/>
                <w:szCs w:val="20"/>
              </w:rPr>
              <w:t>10,0</w:t>
            </w:r>
          </w:p>
        </w:tc>
        <w:tc>
          <w:tcPr>
            <w:tcW w:w="572" w:type="dxa"/>
            <w:gridSpan w:val="2"/>
          </w:tcPr>
          <w:p w:rsidR="00CE2FC5" w:rsidRPr="009F2B1A" w:rsidRDefault="00A179A4" w:rsidP="00251710">
            <w:pPr>
              <w:jc w:val="center"/>
              <w:rPr>
                <w:sz w:val="20"/>
                <w:szCs w:val="20"/>
              </w:rPr>
            </w:pPr>
            <w:r w:rsidRPr="009F2B1A">
              <w:rPr>
                <w:sz w:val="20"/>
                <w:szCs w:val="20"/>
              </w:rPr>
              <w:t>10,0</w:t>
            </w:r>
          </w:p>
        </w:tc>
        <w:tc>
          <w:tcPr>
            <w:tcW w:w="718" w:type="dxa"/>
            <w:gridSpan w:val="2"/>
          </w:tcPr>
          <w:p w:rsidR="00CE2FC5" w:rsidRPr="009F2B1A" w:rsidRDefault="00A179A4" w:rsidP="00251710">
            <w:pPr>
              <w:jc w:val="center"/>
              <w:rPr>
                <w:sz w:val="20"/>
                <w:szCs w:val="20"/>
              </w:rPr>
            </w:pPr>
            <w:r w:rsidRPr="009F2B1A">
              <w:rPr>
                <w:sz w:val="20"/>
                <w:szCs w:val="20"/>
              </w:rPr>
              <w:t>1</w:t>
            </w:r>
            <w:r w:rsidR="00CE2FC5" w:rsidRPr="009F2B1A">
              <w:rPr>
                <w:sz w:val="20"/>
                <w:szCs w:val="20"/>
              </w:rPr>
              <w:t>0,0</w:t>
            </w:r>
          </w:p>
        </w:tc>
        <w:tc>
          <w:tcPr>
            <w:tcW w:w="712" w:type="dxa"/>
          </w:tcPr>
          <w:p w:rsidR="00CE2FC5" w:rsidRPr="009F2B1A" w:rsidRDefault="00A179A4" w:rsidP="00251710">
            <w:pPr>
              <w:jc w:val="center"/>
              <w:rPr>
                <w:sz w:val="20"/>
                <w:szCs w:val="20"/>
              </w:rPr>
            </w:pPr>
            <w:r w:rsidRPr="009F2B1A">
              <w:rPr>
                <w:sz w:val="20"/>
                <w:szCs w:val="20"/>
              </w:rPr>
              <w:t>1</w:t>
            </w:r>
            <w:r w:rsidR="00CE2FC5" w:rsidRPr="009F2B1A">
              <w:rPr>
                <w:sz w:val="20"/>
                <w:szCs w:val="20"/>
              </w:rPr>
              <w:t>0,0</w:t>
            </w:r>
          </w:p>
        </w:tc>
        <w:tc>
          <w:tcPr>
            <w:tcW w:w="721" w:type="dxa"/>
          </w:tcPr>
          <w:p w:rsidR="00CE2FC5" w:rsidRPr="009F2B1A" w:rsidRDefault="00A179A4" w:rsidP="009F2B1A">
            <w:pPr>
              <w:jc w:val="center"/>
              <w:rPr>
                <w:b/>
                <w:sz w:val="20"/>
                <w:szCs w:val="20"/>
              </w:rPr>
            </w:pPr>
            <w:r w:rsidRPr="009F2B1A">
              <w:rPr>
                <w:b/>
                <w:sz w:val="20"/>
                <w:szCs w:val="20"/>
              </w:rPr>
              <w:t>8</w:t>
            </w:r>
            <w:r w:rsidR="00CE2FC5" w:rsidRPr="009F2B1A">
              <w:rPr>
                <w:b/>
                <w:sz w:val="20"/>
                <w:szCs w:val="20"/>
              </w:rPr>
              <w:t>0,0</w:t>
            </w:r>
          </w:p>
        </w:tc>
      </w:tr>
      <w:tr w:rsidR="00A179A4" w:rsidRPr="009F2B1A" w:rsidTr="00A179A4">
        <w:tc>
          <w:tcPr>
            <w:tcW w:w="853" w:type="dxa"/>
          </w:tcPr>
          <w:p w:rsidR="00CE2FC5" w:rsidRPr="009F2B1A" w:rsidRDefault="00CE2FC5" w:rsidP="00B46CD6">
            <w:pPr>
              <w:jc w:val="both"/>
              <w:rPr>
                <w:sz w:val="20"/>
                <w:szCs w:val="20"/>
              </w:rPr>
            </w:pPr>
            <w:r w:rsidRPr="009F2B1A">
              <w:rPr>
                <w:sz w:val="20"/>
                <w:szCs w:val="20"/>
              </w:rPr>
              <w:t>3.4.</w:t>
            </w:r>
          </w:p>
        </w:tc>
        <w:tc>
          <w:tcPr>
            <w:tcW w:w="1752" w:type="dxa"/>
            <w:gridSpan w:val="2"/>
          </w:tcPr>
          <w:p w:rsidR="00CE2FC5" w:rsidRPr="009F2B1A" w:rsidRDefault="00CE2FC5" w:rsidP="00B46CD6">
            <w:pPr>
              <w:jc w:val="both"/>
              <w:rPr>
                <w:sz w:val="20"/>
                <w:szCs w:val="20"/>
              </w:rPr>
            </w:pPr>
            <w:r w:rsidRPr="009F2B1A">
              <w:rPr>
                <w:sz w:val="20"/>
                <w:szCs w:val="20"/>
              </w:rPr>
              <w:t>Участие творч</w:t>
            </w:r>
            <w:r w:rsidRPr="009F2B1A">
              <w:rPr>
                <w:sz w:val="20"/>
                <w:szCs w:val="20"/>
              </w:rPr>
              <w:t>е</w:t>
            </w:r>
            <w:r w:rsidRPr="009F2B1A">
              <w:rPr>
                <w:sz w:val="20"/>
                <w:szCs w:val="20"/>
              </w:rPr>
              <w:t>ских коллективов в районных праздниках, днях сел, поселков</w:t>
            </w:r>
          </w:p>
        </w:tc>
        <w:tc>
          <w:tcPr>
            <w:tcW w:w="1178" w:type="dxa"/>
            <w:gridSpan w:val="2"/>
          </w:tcPr>
          <w:p w:rsidR="00CE2FC5" w:rsidRPr="009F2B1A" w:rsidRDefault="00CE2FC5" w:rsidP="00B46CD6">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CE2FC5" w:rsidRPr="009F2B1A" w:rsidRDefault="00CE2FC5"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туры, адм</w:t>
            </w:r>
            <w:r w:rsidRPr="009F2B1A">
              <w:rPr>
                <w:sz w:val="20"/>
                <w:szCs w:val="20"/>
              </w:rPr>
              <w:t>и</w:t>
            </w:r>
            <w:r w:rsidRPr="009F2B1A">
              <w:rPr>
                <w:sz w:val="20"/>
                <w:szCs w:val="20"/>
              </w:rPr>
              <w:t>нистрации г</w:t>
            </w:r>
            <w:r w:rsidRPr="009F2B1A">
              <w:rPr>
                <w:sz w:val="20"/>
                <w:szCs w:val="20"/>
              </w:rPr>
              <w:t>о</w:t>
            </w:r>
            <w:r w:rsidRPr="009F2B1A">
              <w:rPr>
                <w:sz w:val="20"/>
                <w:szCs w:val="20"/>
              </w:rPr>
              <w:t xml:space="preserve">родских и сельских поселений </w:t>
            </w:r>
          </w:p>
        </w:tc>
        <w:tc>
          <w:tcPr>
            <w:tcW w:w="583" w:type="dxa"/>
            <w:gridSpan w:val="2"/>
          </w:tcPr>
          <w:p w:rsidR="00CE2FC5" w:rsidRPr="009F2B1A" w:rsidRDefault="00CE2FC5" w:rsidP="00251710">
            <w:pPr>
              <w:jc w:val="center"/>
              <w:rPr>
                <w:sz w:val="20"/>
                <w:szCs w:val="20"/>
              </w:rPr>
            </w:pPr>
            <w:r w:rsidRPr="009F2B1A">
              <w:rPr>
                <w:sz w:val="20"/>
                <w:szCs w:val="20"/>
              </w:rPr>
              <w:t>10,0</w:t>
            </w:r>
          </w:p>
        </w:tc>
        <w:tc>
          <w:tcPr>
            <w:tcW w:w="570" w:type="dxa"/>
            <w:gridSpan w:val="3"/>
          </w:tcPr>
          <w:p w:rsidR="00CE2FC5" w:rsidRPr="009F2B1A" w:rsidRDefault="00CE2FC5" w:rsidP="00251710">
            <w:pPr>
              <w:jc w:val="center"/>
              <w:rPr>
                <w:sz w:val="20"/>
                <w:szCs w:val="20"/>
              </w:rPr>
            </w:pPr>
            <w:r w:rsidRPr="009F2B1A">
              <w:rPr>
                <w:sz w:val="20"/>
                <w:szCs w:val="20"/>
              </w:rPr>
              <w:t>10,0</w:t>
            </w:r>
          </w:p>
        </w:tc>
        <w:tc>
          <w:tcPr>
            <w:tcW w:w="578" w:type="dxa"/>
            <w:gridSpan w:val="3"/>
          </w:tcPr>
          <w:p w:rsidR="00CE2FC5" w:rsidRPr="009F2B1A" w:rsidRDefault="00CE2FC5" w:rsidP="00251710">
            <w:pPr>
              <w:jc w:val="center"/>
              <w:rPr>
                <w:sz w:val="20"/>
                <w:szCs w:val="20"/>
              </w:rPr>
            </w:pPr>
            <w:r w:rsidRPr="009F2B1A">
              <w:rPr>
                <w:sz w:val="20"/>
                <w:szCs w:val="20"/>
              </w:rPr>
              <w:t>10,0</w:t>
            </w:r>
          </w:p>
        </w:tc>
        <w:tc>
          <w:tcPr>
            <w:tcW w:w="572" w:type="dxa"/>
            <w:gridSpan w:val="2"/>
          </w:tcPr>
          <w:p w:rsidR="00CE2FC5" w:rsidRPr="009F2B1A" w:rsidRDefault="00CE2FC5" w:rsidP="00251710">
            <w:pPr>
              <w:jc w:val="center"/>
              <w:rPr>
                <w:sz w:val="20"/>
                <w:szCs w:val="20"/>
              </w:rPr>
            </w:pPr>
            <w:r w:rsidRPr="009F2B1A">
              <w:rPr>
                <w:sz w:val="20"/>
                <w:szCs w:val="20"/>
              </w:rPr>
              <w:t>10,0</w:t>
            </w:r>
          </w:p>
        </w:tc>
        <w:tc>
          <w:tcPr>
            <w:tcW w:w="572" w:type="dxa"/>
            <w:gridSpan w:val="2"/>
          </w:tcPr>
          <w:p w:rsidR="00CE2FC5" w:rsidRPr="009F2B1A" w:rsidRDefault="00A179A4" w:rsidP="00251710">
            <w:pPr>
              <w:jc w:val="center"/>
              <w:rPr>
                <w:sz w:val="20"/>
                <w:szCs w:val="20"/>
              </w:rPr>
            </w:pPr>
            <w:r w:rsidRPr="009F2B1A">
              <w:rPr>
                <w:sz w:val="20"/>
                <w:szCs w:val="20"/>
              </w:rPr>
              <w:t>10,0</w:t>
            </w:r>
          </w:p>
        </w:tc>
        <w:tc>
          <w:tcPr>
            <w:tcW w:w="572" w:type="dxa"/>
            <w:gridSpan w:val="2"/>
          </w:tcPr>
          <w:p w:rsidR="00CE2FC5" w:rsidRPr="009F2B1A" w:rsidRDefault="00A179A4" w:rsidP="00251710">
            <w:pPr>
              <w:jc w:val="center"/>
              <w:rPr>
                <w:sz w:val="20"/>
                <w:szCs w:val="20"/>
              </w:rPr>
            </w:pPr>
            <w:r w:rsidRPr="009F2B1A">
              <w:rPr>
                <w:sz w:val="20"/>
                <w:szCs w:val="20"/>
              </w:rPr>
              <w:t>10,0</w:t>
            </w:r>
          </w:p>
        </w:tc>
        <w:tc>
          <w:tcPr>
            <w:tcW w:w="718" w:type="dxa"/>
            <w:gridSpan w:val="2"/>
          </w:tcPr>
          <w:p w:rsidR="00CE2FC5" w:rsidRPr="009F2B1A" w:rsidRDefault="00CE2FC5" w:rsidP="00251710">
            <w:pPr>
              <w:jc w:val="center"/>
              <w:rPr>
                <w:sz w:val="20"/>
                <w:szCs w:val="20"/>
              </w:rPr>
            </w:pPr>
            <w:r w:rsidRPr="009F2B1A">
              <w:rPr>
                <w:sz w:val="20"/>
                <w:szCs w:val="20"/>
              </w:rPr>
              <w:t>10,0</w:t>
            </w:r>
          </w:p>
        </w:tc>
        <w:tc>
          <w:tcPr>
            <w:tcW w:w="712" w:type="dxa"/>
          </w:tcPr>
          <w:p w:rsidR="00CE2FC5" w:rsidRPr="009F2B1A" w:rsidRDefault="00CE2FC5" w:rsidP="00251710">
            <w:pPr>
              <w:jc w:val="center"/>
              <w:rPr>
                <w:sz w:val="20"/>
                <w:szCs w:val="20"/>
              </w:rPr>
            </w:pPr>
            <w:r w:rsidRPr="009F2B1A">
              <w:rPr>
                <w:sz w:val="20"/>
                <w:szCs w:val="20"/>
              </w:rPr>
              <w:t>10,0</w:t>
            </w:r>
          </w:p>
        </w:tc>
        <w:tc>
          <w:tcPr>
            <w:tcW w:w="721" w:type="dxa"/>
          </w:tcPr>
          <w:p w:rsidR="00CE2FC5" w:rsidRPr="009F2B1A" w:rsidRDefault="00A179A4" w:rsidP="00251710">
            <w:pPr>
              <w:jc w:val="center"/>
              <w:rPr>
                <w:b/>
                <w:sz w:val="20"/>
                <w:szCs w:val="20"/>
              </w:rPr>
            </w:pPr>
            <w:r w:rsidRPr="009F2B1A">
              <w:rPr>
                <w:b/>
                <w:sz w:val="20"/>
                <w:szCs w:val="20"/>
              </w:rPr>
              <w:t>8</w:t>
            </w:r>
            <w:r w:rsidR="00CE2FC5" w:rsidRPr="009F2B1A">
              <w:rPr>
                <w:b/>
                <w:sz w:val="20"/>
                <w:szCs w:val="20"/>
              </w:rPr>
              <w:t>0,0</w:t>
            </w:r>
          </w:p>
        </w:tc>
      </w:tr>
      <w:tr w:rsidR="006E58B1" w:rsidRPr="009F2B1A" w:rsidTr="00A179A4">
        <w:tc>
          <w:tcPr>
            <w:tcW w:w="853" w:type="dxa"/>
          </w:tcPr>
          <w:p w:rsidR="006E58B1" w:rsidRPr="009F2B1A" w:rsidRDefault="006E58B1" w:rsidP="00B46CD6">
            <w:pPr>
              <w:jc w:val="both"/>
              <w:rPr>
                <w:sz w:val="20"/>
                <w:szCs w:val="20"/>
              </w:rPr>
            </w:pPr>
            <w:r>
              <w:rPr>
                <w:sz w:val="20"/>
                <w:szCs w:val="20"/>
              </w:rPr>
              <w:t>3.5.</w:t>
            </w:r>
          </w:p>
        </w:tc>
        <w:tc>
          <w:tcPr>
            <w:tcW w:w="1752" w:type="dxa"/>
            <w:gridSpan w:val="2"/>
          </w:tcPr>
          <w:p w:rsidR="006E58B1" w:rsidRPr="009F2B1A" w:rsidRDefault="006E58B1" w:rsidP="00B46CD6">
            <w:pPr>
              <w:jc w:val="both"/>
              <w:rPr>
                <w:sz w:val="20"/>
                <w:szCs w:val="20"/>
              </w:rPr>
            </w:pPr>
            <w:r>
              <w:rPr>
                <w:sz w:val="20"/>
                <w:szCs w:val="20"/>
              </w:rPr>
              <w:t>Приобретение костюмов, об</w:t>
            </w:r>
            <w:r>
              <w:rPr>
                <w:sz w:val="20"/>
                <w:szCs w:val="20"/>
              </w:rPr>
              <w:t>о</w:t>
            </w:r>
            <w:r>
              <w:rPr>
                <w:sz w:val="20"/>
                <w:szCs w:val="20"/>
              </w:rPr>
              <w:t>рудования для у</w:t>
            </w:r>
            <w:r>
              <w:rPr>
                <w:sz w:val="20"/>
                <w:szCs w:val="20"/>
              </w:rPr>
              <w:t>ч</w:t>
            </w:r>
            <w:r>
              <w:rPr>
                <w:sz w:val="20"/>
                <w:szCs w:val="20"/>
              </w:rPr>
              <w:t>реждений КДУ</w:t>
            </w:r>
          </w:p>
        </w:tc>
        <w:tc>
          <w:tcPr>
            <w:tcW w:w="1178" w:type="dxa"/>
            <w:gridSpan w:val="2"/>
          </w:tcPr>
          <w:p w:rsidR="006E58B1" w:rsidRPr="009F2B1A" w:rsidRDefault="006E58B1" w:rsidP="008828BC">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6E58B1" w:rsidRPr="009F2B1A" w:rsidRDefault="006E58B1" w:rsidP="008828BC">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туры, адм</w:t>
            </w:r>
            <w:r w:rsidRPr="009F2B1A">
              <w:rPr>
                <w:sz w:val="20"/>
                <w:szCs w:val="20"/>
              </w:rPr>
              <w:t>и</w:t>
            </w:r>
            <w:r w:rsidRPr="009F2B1A">
              <w:rPr>
                <w:sz w:val="20"/>
                <w:szCs w:val="20"/>
              </w:rPr>
              <w:t>нистрации г</w:t>
            </w:r>
            <w:r w:rsidRPr="009F2B1A">
              <w:rPr>
                <w:sz w:val="20"/>
                <w:szCs w:val="20"/>
              </w:rPr>
              <w:t>о</w:t>
            </w:r>
            <w:r w:rsidRPr="009F2B1A">
              <w:rPr>
                <w:sz w:val="20"/>
                <w:szCs w:val="20"/>
              </w:rPr>
              <w:t xml:space="preserve">родских и сельских поселений </w:t>
            </w:r>
          </w:p>
        </w:tc>
        <w:tc>
          <w:tcPr>
            <w:tcW w:w="583" w:type="dxa"/>
            <w:gridSpan w:val="2"/>
          </w:tcPr>
          <w:p w:rsidR="006E58B1" w:rsidRPr="009F2B1A" w:rsidRDefault="006E58B1" w:rsidP="00251710">
            <w:pPr>
              <w:jc w:val="center"/>
              <w:rPr>
                <w:sz w:val="20"/>
                <w:szCs w:val="20"/>
              </w:rPr>
            </w:pPr>
            <w:r>
              <w:rPr>
                <w:sz w:val="20"/>
                <w:szCs w:val="20"/>
              </w:rPr>
              <w:t>50,0</w:t>
            </w:r>
          </w:p>
        </w:tc>
        <w:tc>
          <w:tcPr>
            <w:tcW w:w="570" w:type="dxa"/>
            <w:gridSpan w:val="3"/>
          </w:tcPr>
          <w:p w:rsidR="006E58B1" w:rsidRPr="009F2B1A" w:rsidRDefault="006E58B1" w:rsidP="00251710">
            <w:pPr>
              <w:jc w:val="center"/>
              <w:rPr>
                <w:sz w:val="20"/>
                <w:szCs w:val="20"/>
              </w:rPr>
            </w:pPr>
            <w:r>
              <w:rPr>
                <w:sz w:val="20"/>
                <w:szCs w:val="20"/>
              </w:rPr>
              <w:t>50,0</w:t>
            </w:r>
          </w:p>
        </w:tc>
        <w:tc>
          <w:tcPr>
            <w:tcW w:w="578" w:type="dxa"/>
            <w:gridSpan w:val="3"/>
          </w:tcPr>
          <w:p w:rsidR="006E58B1" w:rsidRPr="009F2B1A" w:rsidRDefault="006E58B1" w:rsidP="00251710">
            <w:pPr>
              <w:jc w:val="center"/>
              <w:rPr>
                <w:sz w:val="20"/>
                <w:szCs w:val="20"/>
              </w:rPr>
            </w:pPr>
            <w:r>
              <w:rPr>
                <w:sz w:val="20"/>
                <w:szCs w:val="20"/>
              </w:rPr>
              <w:t>50,0</w:t>
            </w:r>
          </w:p>
        </w:tc>
        <w:tc>
          <w:tcPr>
            <w:tcW w:w="572" w:type="dxa"/>
            <w:gridSpan w:val="2"/>
          </w:tcPr>
          <w:p w:rsidR="006E58B1" w:rsidRPr="009F2B1A" w:rsidRDefault="006E58B1" w:rsidP="00251710">
            <w:pPr>
              <w:jc w:val="center"/>
              <w:rPr>
                <w:sz w:val="20"/>
                <w:szCs w:val="20"/>
              </w:rPr>
            </w:pPr>
            <w:r>
              <w:rPr>
                <w:sz w:val="20"/>
                <w:szCs w:val="20"/>
              </w:rPr>
              <w:t>50,0</w:t>
            </w:r>
          </w:p>
        </w:tc>
        <w:tc>
          <w:tcPr>
            <w:tcW w:w="572" w:type="dxa"/>
            <w:gridSpan w:val="2"/>
          </w:tcPr>
          <w:p w:rsidR="006E58B1" w:rsidRPr="009F2B1A" w:rsidRDefault="006E58B1" w:rsidP="00251710">
            <w:pPr>
              <w:jc w:val="center"/>
              <w:rPr>
                <w:sz w:val="20"/>
                <w:szCs w:val="20"/>
              </w:rPr>
            </w:pPr>
            <w:r>
              <w:rPr>
                <w:sz w:val="20"/>
                <w:szCs w:val="20"/>
              </w:rPr>
              <w:t>50,0</w:t>
            </w:r>
          </w:p>
        </w:tc>
        <w:tc>
          <w:tcPr>
            <w:tcW w:w="572" w:type="dxa"/>
            <w:gridSpan w:val="2"/>
          </w:tcPr>
          <w:p w:rsidR="006E58B1" w:rsidRPr="009F2B1A" w:rsidRDefault="006E58B1" w:rsidP="00251710">
            <w:pPr>
              <w:jc w:val="center"/>
              <w:rPr>
                <w:sz w:val="20"/>
                <w:szCs w:val="20"/>
              </w:rPr>
            </w:pPr>
            <w:r>
              <w:rPr>
                <w:sz w:val="20"/>
                <w:szCs w:val="20"/>
              </w:rPr>
              <w:t>50,0</w:t>
            </w:r>
          </w:p>
        </w:tc>
        <w:tc>
          <w:tcPr>
            <w:tcW w:w="718" w:type="dxa"/>
            <w:gridSpan w:val="2"/>
          </w:tcPr>
          <w:p w:rsidR="006E58B1" w:rsidRPr="009F2B1A" w:rsidRDefault="006E58B1" w:rsidP="00251710">
            <w:pPr>
              <w:jc w:val="center"/>
              <w:rPr>
                <w:sz w:val="20"/>
                <w:szCs w:val="20"/>
              </w:rPr>
            </w:pPr>
            <w:r>
              <w:rPr>
                <w:sz w:val="20"/>
                <w:szCs w:val="20"/>
              </w:rPr>
              <w:t>50,0</w:t>
            </w:r>
          </w:p>
        </w:tc>
        <w:tc>
          <w:tcPr>
            <w:tcW w:w="712" w:type="dxa"/>
          </w:tcPr>
          <w:p w:rsidR="006E58B1" w:rsidRPr="009F2B1A" w:rsidRDefault="006E58B1" w:rsidP="00251710">
            <w:pPr>
              <w:jc w:val="center"/>
              <w:rPr>
                <w:sz w:val="20"/>
                <w:szCs w:val="20"/>
              </w:rPr>
            </w:pPr>
            <w:r>
              <w:rPr>
                <w:sz w:val="20"/>
                <w:szCs w:val="20"/>
              </w:rPr>
              <w:t>50,0</w:t>
            </w:r>
          </w:p>
        </w:tc>
        <w:tc>
          <w:tcPr>
            <w:tcW w:w="721" w:type="dxa"/>
          </w:tcPr>
          <w:p w:rsidR="006E58B1" w:rsidRPr="009F2B1A" w:rsidRDefault="006E58B1" w:rsidP="006E58B1">
            <w:pPr>
              <w:jc w:val="center"/>
              <w:rPr>
                <w:b/>
                <w:sz w:val="20"/>
                <w:szCs w:val="20"/>
              </w:rPr>
            </w:pPr>
            <w:r>
              <w:rPr>
                <w:b/>
                <w:sz w:val="20"/>
                <w:szCs w:val="20"/>
              </w:rPr>
              <w:t>400,0</w:t>
            </w:r>
          </w:p>
        </w:tc>
      </w:tr>
      <w:tr w:rsidR="008828BC" w:rsidRPr="009F2B1A" w:rsidTr="00A179A4">
        <w:tc>
          <w:tcPr>
            <w:tcW w:w="853" w:type="dxa"/>
          </w:tcPr>
          <w:p w:rsidR="008828BC" w:rsidRDefault="008828BC" w:rsidP="00B46CD6">
            <w:pPr>
              <w:jc w:val="both"/>
              <w:rPr>
                <w:sz w:val="20"/>
                <w:szCs w:val="20"/>
              </w:rPr>
            </w:pPr>
            <w:r>
              <w:rPr>
                <w:sz w:val="20"/>
                <w:szCs w:val="20"/>
              </w:rPr>
              <w:t>3.4.</w:t>
            </w:r>
          </w:p>
        </w:tc>
        <w:tc>
          <w:tcPr>
            <w:tcW w:w="1752" w:type="dxa"/>
            <w:gridSpan w:val="2"/>
          </w:tcPr>
          <w:p w:rsidR="008828BC" w:rsidRDefault="008828BC" w:rsidP="008828BC">
            <w:pPr>
              <w:jc w:val="both"/>
              <w:rPr>
                <w:sz w:val="20"/>
                <w:szCs w:val="20"/>
              </w:rPr>
            </w:pPr>
            <w:r>
              <w:rPr>
                <w:sz w:val="20"/>
                <w:szCs w:val="20"/>
              </w:rPr>
              <w:t>Приобретение книг для библи</w:t>
            </w:r>
            <w:r>
              <w:rPr>
                <w:sz w:val="20"/>
                <w:szCs w:val="20"/>
              </w:rPr>
              <w:t>о</w:t>
            </w:r>
            <w:r>
              <w:rPr>
                <w:sz w:val="20"/>
                <w:szCs w:val="20"/>
              </w:rPr>
              <w:t>теки им. А.В. Фищева</w:t>
            </w:r>
          </w:p>
        </w:tc>
        <w:tc>
          <w:tcPr>
            <w:tcW w:w="1178" w:type="dxa"/>
            <w:gridSpan w:val="2"/>
          </w:tcPr>
          <w:p w:rsidR="008828BC" w:rsidRPr="009F2B1A" w:rsidRDefault="008828BC" w:rsidP="008828BC">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8828BC" w:rsidRPr="009F2B1A" w:rsidRDefault="008828BC" w:rsidP="008828BC">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 xml:space="preserve">туры </w:t>
            </w:r>
          </w:p>
        </w:tc>
        <w:tc>
          <w:tcPr>
            <w:tcW w:w="583" w:type="dxa"/>
            <w:gridSpan w:val="2"/>
          </w:tcPr>
          <w:p w:rsidR="008828BC" w:rsidRPr="009F2B1A" w:rsidRDefault="008828BC" w:rsidP="008828BC">
            <w:pPr>
              <w:jc w:val="center"/>
              <w:rPr>
                <w:sz w:val="20"/>
                <w:szCs w:val="20"/>
              </w:rPr>
            </w:pPr>
            <w:r>
              <w:rPr>
                <w:sz w:val="20"/>
                <w:szCs w:val="20"/>
              </w:rPr>
              <w:t>50,0</w:t>
            </w:r>
          </w:p>
        </w:tc>
        <w:tc>
          <w:tcPr>
            <w:tcW w:w="570" w:type="dxa"/>
            <w:gridSpan w:val="3"/>
          </w:tcPr>
          <w:p w:rsidR="008828BC" w:rsidRDefault="008828BC" w:rsidP="008828BC">
            <w:r w:rsidRPr="004F4531">
              <w:rPr>
                <w:sz w:val="20"/>
                <w:szCs w:val="20"/>
              </w:rPr>
              <w:t>50,0</w:t>
            </w:r>
          </w:p>
        </w:tc>
        <w:tc>
          <w:tcPr>
            <w:tcW w:w="578" w:type="dxa"/>
            <w:gridSpan w:val="3"/>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718" w:type="dxa"/>
            <w:gridSpan w:val="2"/>
          </w:tcPr>
          <w:p w:rsidR="008828BC" w:rsidRDefault="008828BC" w:rsidP="008828BC">
            <w:r w:rsidRPr="004F4531">
              <w:rPr>
                <w:sz w:val="20"/>
                <w:szCs w:val="20"/>
              </w:rPr>
              <w:t>50,0</w:t>
            </w:r>
          </w:p>
        </w:tc>
        <w:tc>
          <w:tcPr>
            <w:tcW w:w="712" w:type="dxa"/>
          </w:tcPr>
          <w:p w:rsidR="008828BC" w:rsidRDefault="008828BC" w:rsidP="008828BC">
            <w:r w:rsidRPr="004F4531">
              <w:rPr>
                <w:sz w:val="20"/>
                <w:szCs w:val="20"/>
              </w:rPr>
              <w:t>50,0</w:t>
            </w:r>
          </w:p>
        </w:tc>
        <w:tc>
          <w:tcPr>
            <w:tcW w:w="721" w:type="dxa"/>
          </w:tcPr>
          <w:p w:rsidR="008828BC" w:rsidRPr="009F2B1A" w:rsidRDefault="008828BC" w:rsidP="008828BC">
            <w:pPr>
              <w:jc w:val="center"/>
              <w:rPr>
                <w:b/>
                <w:sz w:val="20"/>
                <w:szCs w:val="20"/>
              </w:rPr>
            </w:pPr>
            <w:r>
              <w:rPr>
                <w:b/>
                <w:sz w:val="20"/>
                <w:szCs w:val="20"/>
              </w:rPr>
              <w:t>400,0</w:t>
            </w:r>
          </w:p>
        </w:tc>
      </w:tr>
      <w:tr w:rsidR="008828BC" w:rsidRPr="009F2B1A" w:rsidTr="00A179A4">
        <w:tc>
          <w:tcPr>
            <w:tcW w:w="853" w:type="dxa"/>
          </w:tcPr>
          <w:p w:rsidR="008828BC" w:rsidRDefault="008828BC" w:rsidP="00B46CD6">
            <w:pPr>
              <w:jc w:val="both"/>
              <w:rPr>
                <w:sz w:val="20"/>
                <w:szCs w:val="20"/>
              </w:rPr>
            </w:pPr>
            <w:r>
              <w:rPr>
                <w:sz w:val="20"/>
                <w:szCs w:val="20"/>
              </w:rPr>
              <w:t>3.5.</w:t>
            </w:r>
          </w:p>
        </w:tc>
        <w:tc>
          <w:tcPr>
            <w:tcW w:w="1752" w:type="dxa"/>
            <w:gridSpan w:val="2"/>
          </w:tcPr>
          <w:p w:rsidR="008828BC" w:rsidRDefault="008828BC" w:rsidP="008828BC">
            <w:pPr>
              <w:jc w:val="both"/>
              <w:rPr>
                <w:sz w:val="20"/>
                <w:szCs w:val="20"/>
              </w:rPr>
            </w:pPr>
            <w:r>
              <w:rPr>
                <w:sz w:val="20"/>
                <w:szCs w:val="20"/>
              </w:rPr>
              <w:t>Приобретение оборудования для Куменского районного музея</w:t>
            </w:r>
          </w:p>
        </w:tc>
        <w:tc>
          <w:tcPr>
            <w:tcW w:w="1178" w:type="dxa"/>
            <w:gridSpan w:val="2"/>
          </w:tcPr>
          <w:p w:rsidR="008828BC" w:rsidRPr="009F2B1A" w:rsidRDefault="008828BC" w:rsidP="008828BC">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8828BC" w:rsidRPr="009F2B1A" w:rsidRDefault="008828BC" w:rsidP="008828BC">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 xml:space="preserve">туры </w:t>
            </w:r>
          </w:p>
        </w:tc>
        <w:tc>
          <w:tcPr>
            <w:tcW w:w="583" w:type="dxa"/>
            <w:gridSpan w:val="2"/>
          </w:tcPr>
          <w:p w:rsidR="008828BC" w:rsidRPr="009F2B1A" w:rsidRDefault="008828BC" w:rsidP="008828BC">
            <w:pPr>
              <w:jc w:val="center"/>
              <w:rPr>
                <w:sz w:val="20"/>
                <w:szCs w:val="20"/>
              </w:rPr>
            </w:pPr>
            <w:r>
              <w:rPr>
                <w:sz w:val="20"/>
                <w:szCs w:val="20"/>
              </w:rPr>
              <w:t>50,0</w:t>
            </w:r>
          </w:p>
        </w:tc>
        <w:tc>
          <w:tcPr>
            <w:tcW w:w="570" w:type="dxa"/>
            <w:gridSpan w:val="3"/>
          </w:tcPr>
          <w:p w:rsidR="008828BC" w:rsidRDefault="008828BC" w:rsidP="008828BC">
            <w:r w:rsidRPr="004F4531">
              <w:rPr>
                <w:sz w:val="20"/>
                <w:szCs w:val="20"/>
              </w:rPr>
              <w:t>50,0</w:t>
            </w:r>
          </w:p>
        </w:tc>
        <w:tc>
          <w:tcPr>
            <w:tcW w:w="578" w:type="dxa"/>
            <w:gridSpan w:val="3"/>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572" w:type="dxa"/>
            <w:gridSpan w:val="2"/>
          </w:tcPr>
          <w:p w:rsidR="008828BC" w:rsidRDefault="008828BC" w:rsidP="008828BC">
            <w:r w:rsidRPr="004F4531">
              <w:rPr>
                <w:sz w:val="20"/>
                <w:szCs w:val="20"/>
              </w:rPr>
              <w:t>50,0</w:t>
            </w:r>
          </w:p>
        </w:tc>
        <w:tc>
          <w:tcPr>
            <w:tcW w:w="718" w:type="dxa"/>
            <w:gridSpan w:val="2"/>
          </w:tcPr>
          <w:p w:rsidR="008828BC" w:rsidRDefault="008828BC" w:rsidP="008828BC">
            <w:r w:rsidRPr="004F4531">
              <w:rPr>
                <w:sz w:val="20"/>
                <w:szCs w:val="20"/>
              </w:rPr>
              <w:t>50,0</w:t>
            </w:r>
          </w:p>
        </w:tc>
        <w:tc>
          <w:tcPr>
            <w:tcW w:w="712" w:type="dxa"/>
          </w:tcPr>
          <w:p w:rsidR="008828BC" w:rsidRDefault="008828BC" w:rsidP="008828BC">
            <w:r w:rsidRPr="004F4531">
              <w:rPr>
                <w:sz w:val="20"/>
                <w:szCs w:val="20"/>
              </w:rPr>
              <w:t>50,0</w:t>
            </w:r>
          </w:p>
        </w:tc>
        <w:tc>
          <w:tcPr>
            <w:tcW w:w="721" w:type="dxa"/>
          </w:tcPr>
          <w:p w:rsidR="008828BC" w:rsidRPr="009F2B1A" w:rsidRDefault="008828BC" w:rsidP="008828BC">
            <w:pPr>
              <w:jc w:val="center"/>
              <w:rPr>
                <w:b/>
                <w:sz w:val="20"/>
                <w:szCs w:val="20"/>
              </w:rPr>
            </w:pPr>
            <w:r>
              <w:rPr>
                <w:b/>
                <w:sz w:val="20"/>
                <w:szCs w:val="20"/>
              </w:rPr>
              <w:t>400,0</w:t>
            </w:r>
          </w:p>
        </w:tc>
      </w:tr>
      <w:tr w:rsidR="008828BC" w:rsidRPr="009F2B1A" w:rsidTr="00A179A4">
        <w:tc>
          <w:tcPr>
            <w:tcW w:w="853" w:type="dxa"/>
          </w:tcPr>
          <w:p w:rsidR="008828BC" w:rsidRPr="009F2B1A" w:rsidRDefault="008828BC" w:rsidP="00B46CD6">
            <w:pPr>
              <w:jc w:val="both"/>
              <w:rPr>
                <w:sz w:val="20"/>
                <w:szCs w:val="20"/>
              </w:rPr>
            </w:pPr>
            <w:r w:rsidRPr="009F2B1A">
              <w:rPr>
                <w:sz w:val="20"/>
                <w:szCs w:val="20"/>
              </w:rPr>
              <w:t>4</w:t>
            </w:r>
          </w:p>
        </w:tc>
        <w:tc>
          <w:tcPr>
            <w:tcW w:w="9887" w:type="dxa"/>
            <w:gridSpan w:val="24"/>
          </w:tcPr>
          <w:p w:rsidR="008828BC" w:rsidRPr="009F2B1A" w:rsidRDefault="008828BC" w:rsidP="00A179A4">
            <w:pPr>
              <w:jc w:val="both"/>
              <w:rPr>
                <w:sz w:val="20"/>
                <w:szCs w:val="20"/>
              </w:rPr>
            </w:pPr>
            <w:r w:rsidRPr="009F2B1A">
              <w:rPr>
                <w:sz w:val="20"/>
                <w:szCs w:val="20"/>
              </w:rPr>
              <w:t>Развитие кадрового потенциала</w:t>
            </w:r>
          </w:p>
        </w:tc>
      </w:tr>
      <w:tr w:rsidR="008828BC" w:rsidRPr="009F2B1A" w:rsidTr="00A179A4">
        <w:tc>
          <w:tcPr>
            <w:tcW w:w="853" w:type="dxa"/>
          </w:tcPr>
          <w:p w:rsidR="008828BC" w:rsidRPr="009F2B1A" w:rsidRDefault="008828BC" w:rsidP="00B46CD6">
            <w:pPr>
              <w:jc w:val="both"/>
              <w:rPr>
                <w:sz w:val="20"/>
                <w:szCs w:val="20"/>
              </w:rPr>
            </w:pPr>
            <w:r w:rsidRPr="009F2B1A">
              <w:rPr>
                <w:sz w:val="20"/>
                <w:szCs w:val="20"/>
              </w:rPr>
              <w:t>4.1.</w:t>
            </w:r>
          </w:p>
        </w:tc>
        <w:tc>
          <w:tcPr>
            <w:tcW w:w="1752" w:type="dxa"/>
            <w:gridSpan w:val="2"/>
          </w:tcPr>
          <w:p w:rsidR="008828BC" w:rsidRPr="009F2B1A" w:rsidRDefault="008828BC" w:rsidP="00B46CD6">
            <w:pPr>
              <w:jc w:val="both"/>
              <w:rPr>
                <w:sz w:val="20"/>
                <w:szCs w:val="20"/>
              </w:rPr>
            </w:pPr>
            <w:r w:rsidRPr="009F2B1A">
              <w:rPr>
                <w:sz w:val="20"/>
                <w:szCs w:val="20"/>
              </w:rPr>
              <w:t>Участие рабо</w:t>
            </w:r>
            <w:r w:rsidRPr="009F2B1A">
              <w:rPr>
                <w:sz w:val="20"/>
                <w:szCs w:val="20"/>
              </w:rPr>
              <w:t>т</w:t>
            </w:r>
            <w:r w:rsidRPr="009F2B1A">
              <w:rPr>
                <w:sz w:val="20"/>
                <w:szCs w:val="20"/>
              </w:rPr>
              <w:t>ников учрежд</w:t>
            </w:r>
            <w:r w:rsidRPr="009F2B1A">
              <w:rPr>
                <w:sz w:val="20"/>
                <w:szCs w:val="20"/>
              </w:rPr>
              <w:t>е</w:t>
            </w:r>
            <w:r w:rsidRPr="009F2B1A">
              <w:rPr>
                <w:sz w:val="20"/>
                <w:szCs w:val="20"/>
              </w:rPr>
              <w:t>ний культуры в курсах повыш</w:t>
            </w:r>
            <w:r w:rsidRPr="009F2B1A">
              <w:rPr>
                <w:sz w:val="20"/>
                <w:szCs w:val="20"/>
              </w:rPr>
              <w:t>е</w:t>
            </w:r>
            <w:r w:rsidRPr="009F2B1A">
              <w:rPr>
                <w:sz w:val="20"/>
                <w:szCs w:val="20"/>
              </w:rPr>
              <w:t>ния квалифик</w:t>
            </w:r>
            <w:r w:rsidRPr="009F2B1A">
              <w:rPr>
                <w:sz w:val="20"/>
                <w:szCs w:val="20"/>
              </w:rPr>
              <w:t>а</w:t>
            </w:r>
            <w:r w:rsidRPr="009F2B1A">
              <w:rPr>
                <w:sz w:val="20"/>
                <w:szCs w:val="20"/>
              </w:rPr>
              <w:t>ции, творч</w:t>
            </w:r>
            <w:r w:rsidRPr="009F2B1A">
              <w:rPr>
                <w:sz w:val="20"/>
                <w:szCs w:val="20"/>
              </w:rPr>
              <w:t>е</w:t>
            </w:r>
            <w:r w:rsidRPr="009F2B1A">
              <w:rPr>
                <w:sz w:val="20"/>
                <w:szCs w:val="20"/>
              </w:rPr>
              <w:t>ских лабораториях, обучающих с</w:t>
            </w:r>
            <w:r w:rsidRPr="009F2B1A">
              <w:rPr>
                <w:sz w:val="20"/>
                <w:szCs w:val="20"/>
              </w:rPr>
              <w:t>е</w:t>
            </w:r>
            <w:r w:rsidRPr="009F2B1A">
              <w:rPr>
                <w:sz w:val="20"/>
                <w:szCs w:val="20"/>
              </w:rPr>
              <w:t>минарах</w:t>
            </w:r>
          </w:p>
        </w:tc>
        <w:tc>
          <w:tcPr>
            <w:tcW w:w="1178" w:type="dxa"/>
            <w:gridSpan w:val="2"/>
          </w:tcPr>
          <w:p w:rsidR="008828BC" w:rsidRPr="009F2B1A" w:rsidRDefault="008828BC" w:rsidP="00B46CD6">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мы</w:t>
            </w:r>
          </w:p>
        </w:tc>
        <w:tc>
          <w:tcPr>
            <w:tcW w:w="1359" w:type="dxa"/>
            <w:gridSpan w:val="2"/>
          </w:tcPr>
          <w:p w:rsidR="008828BC" w:rsidRPr="009F2B1A" w:rsidRDefault="008828BC"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туры</w:t>
            </w:r>
          </w:p>
        </w:tc>
        <w:tc>
          <w:tcPr>
            <w:tcW w:w="619" w:type="dxa"/>
            <w:gridSpan w:val="3"/>
          </w:tcPr>
          <w:p w:rsidR="008828BC" w:rsidRPr="009F2B1A" w:rsidRDefault="008828BC" w:rsidP="00251710">
            <w:pPr>
              <w:jc w:val="center"/>
              <w:rPr>
                <w:sz w:val="20"/>
                <w:szCs w:val="20"/>
              </w:rPr>
            </w:pPr>
            <w:r w:rsidRPr="009F2B1A">
              <w:rPr>
                <w:sz w:val="20"/>
                <w:szCs w:val="20"/>
              </w:rPr>
              <w:t>10,0</w:t>
            </w:r>
          </w:p>
        </w:tc>
        <w:tc>
          <w:tcPr>
            <w:tcW w:w="567" w:type="dxa"/>
            <w:gridSpan w:val="3"/>
          </w:tcPr>
          <w:p w:rsidR="008828BC" w:rsidRPr="009F2B1A" w:rsidRDefault="008828BC" w:rsidP="00251710">
            <w:pPr>
              <w:jc w:val="center"/>
              <w:rPr>
                <w:sz w:val="20"/>
                <w:szCs w:val="20"/>
              </w:rPr>
            </w:pPr>
            <w:r w:rsidRPr="009F2B1A">
              <w:rPr>
                <w:sz w:val="20"/>
                <w:szCs w:val="20"/>
              </w:rPr>
              <w:t>10,0</w:t>
            </w:r>
          </w:p>
        </w:tc>
        <w:tc>
          <w:tcPr>
            <w:tcW w:w="567" w:type="dxa"/>
            <w:gridSpan w:val="3"/>
          </w:tcPr>
          <w:p w:rsidR="008828BC" w:rsidRPr="009F2B1A" w:rsidRDefault="008828BC" w:rsidP="00251710">
            <w:pPr>
              <w:jc w:val="center"/>
              <w:rPr>
                <w:sz w:val="20"/>
                <w:szCs w:val="20"/>
              </w:rPr>
            </w:pPr>
            <w:r w:rsidRPr="009F2B1A">
              <w:rPr>
                <w:sz w:val="20"/>
                <w:szCs w:val="20"/>
              </w:rPr>
              <w:t>10,0</w:t>
            </w:r>
          </w:p>
        </w:tc>
        <w:tc>
          <w:tcPr>
            <w:tcW w:w="567" w:type="dxa"/>
            <w:gridSpan w:val="2"/>
          </w:tcPr>
          <w:p w:rsidR="008828BC" w:rsidRPr="009F2B1A" w:rsidRDefault="008828BC" w:rsidP="00251710">
            <w:pPr>
              <w:jc w:val="center"/>
              <w:rPr>
                <w:sz w:val="20"/>
                <w:szCs w:val="20"/>
              </w:rPr>
            </w:pPr>
            <w:r w:rsidRPr="009F2B1A">
              <w:rPr>
                <w:sz w:val="20"/>
                <w:szCs w:val="20"/>
              </w:rPr>
              <w:t>10,0</w:t>
            </w:r>
          </w:p>
        </w:tc>
        <w:tc>
          <w:tcPr>
            <w:tcW w:w="567" w:type="dxa"/>
            <w:gridSpan w:val="2"/>
          </w:tcPr>
          <w:p w:rsidR="008828BC" w:rsidRPr="009F2B1A" w:rsidRDefault="008828BC" w:rsidP="00251710">
            <w:pPr>
              <w:jc w:val="center"/>
              <w:rPr>
                <w:sz w:val="20"/>
                <w:szCs w:val="20"/>
              </w:rPr>
            </w:pPr>
            <w:r w:rsidRPr="009F2B1A">
              <w:rPr>
                <w:sz w:val="20"/>
                <w:szCs w:val="20"/>
              </w:rPr>
              <w:t>10,0</w:t>
            </w:r>
          </w:p>
        </w:tc>
        <w:tc>
          <w:tcPr>
            <w:tcW w:w="570" w:type="dxa"/>
            <w:gridSpan w:val="2"/>
          </w:tcPr>
          <w:p w:rsidR="008828BC" w:rsidRPr="009F2B1A" w:rsidRDefault="008828BC" w:rsidP="00251710">
            <w:pPr>
              <w:jc w:val="center"/>
              <w:rPr>
                <w:sz w:val="20"/>
                <w:szCs w:val="20"/>
              </w:rPr>
            </w:pPr>
            <w:r w:rsidRPr="009F2B1A">
              <w:rPr>
                <w:sz w:val="20"/>
                <w:szCs w:val="20"/>
              </w:rPr>
              <w:t>10,0</w:t>
            </w:r>
          </w:p>
        </w:tc>
        <w:tc>
          <w:tcPr>
            <w:tcW w:w="708" w:type="dxa"/>
          </w:tcPr>
          <w:p w:rsidR="008828BC" w:rsidRPr="009F2B1A" w:rsidRDefault="008828BC" w:rsidP="00251710">
            <w:pPr>
              <w:jc w:val="center"/>
              <w:rPr>
                <w:sz w:val="20"/>
                <w:szCs w:val="20"/>
              </w:rPr>
            </w:pPr>
            <w:r w:rsidRPr="009F2B1A">
              <w:rPr>
                <w:sz w:val="20"/>
                <w:szCs w:val="20"/>
              </w:rPr>
              <w:t>10,0</w:t>
            </w:r>
          </w:p>
        </w:tc>
        <w:tc>
          <w:tcPr>
            <w:tcW w:w="712" w:type="dxa"/>
          </w:tcPr>
          <w:p w:rsidR="008828BC" w:rsidRPr="009F2B1A" w:rsidRDefault="008828BC" w:rsidP="00251710">
            <w:pPr>
              <w:jc w:val="center"/>
              <w:rPr>
                <w:sz w:val="20"/>
                <w:szCs w:val="20"/>
              </w:rPr>
            </w:pPr>
            <w:r w:rsidRPr="009F2B1A">
              <w:rPr>
                <w:sz w:val="20"/>
                <w:szCs w:val="20"/>
              </w:rPr>
              <w:t>10,0</w:t>
            </w:r>
          </w:p>
        </w:tc>
        <w:tc>
          <w:tcPr>
            <w:tcW w:w="721" w:type="dxa"/>
          </w:tcPr>
          <w:p w:rsidR="008828BC" w:rsidRPr="009F2B1A" w:rsidRDefault="008828BC" w:rsidP="009F2B1A">
            <w:pPr>
              <w:jc w:val="center"/>
              <w:rPr>
                <w:b/>
                <w:sz w:val="20"/>
                <w:szCs w:val="20"/>
              </w:rPr>
            </w:pPr>
            <w:r w:rsidRPr="009F2B1A">
              <w:rPr>
                <w:b/>
                <w:sz w:val="20"/>
                <w:szCs w:val="20"/>
              </w:rPr>
              <w:t>80,0</w:t>
            </w:r>
          </w:p>
        </w:tc>
      </w:tr>
      <w:tr w:rsidR="008828BC" w:rsidRPr="009F2B1A" w:rsidTr="00A179A4">
        <w:tc>
          <w:tcPr>
            <w:tcW w:w="853" w:type="dxa"/>
          </w:tcPr>
          <w:p w:rsidR="008828BC" w:rsidRPr="009F2B1A" w:rsidRDefault="008828BC" w:rsidP="00B46CD6">
            <w:pPr>
              <w:jc w:val="both"/>
              <w:rPr>
                <w:sz w:val="20"/>
                <w:szCs w:val="20"/>
              </w:rPr>
            </w:pPr>
            <w:r w:rsidRPr="009F2B1A">
              <w:rPr>
                <w:sz w:val="20"/>
                <w:szCs w:val="20"/>
              </w:rPr>
              <w:t>4.2.</w:t>
            </w:r>
          </w:p>
        </w:tc>
        <w:tc>
          <w:tcPr>
            <w:tcW w:w="1752" w:type="dxa"/>
            <w:gridSpan w:val="2"/>
          </w:tcPr>
          <w:p w:rsidR="008828BC" w:rsidRPr="009F2B1A" w:rsidRDefault="008828BC" w:rsidP="00B46CD6">
            <w:pPr>
              <w:jc w:val="both"/>
              <w:rPr>
                <w:sz w:val="20"/>
                <w:szCs w:val="20"/>
              </w:rPr>
            </w:pPr>
            <w:r w:rsidRPr="009F2B1A">
              <w:rPr>
                <w:sz w:val="20"/>
                <w:szCs w:val="20"/>
              </w:rPr>
              <w:t>Проведение ра</w:t>
            </w:r>
            <w:r w:rsidRPr="009F2B1A">
              <w:rPr>
                <w:sz w:val="20"/>
                <w:szCs w:val="20"/>
              </w:rPr>
              <w:t>й</w:t>
            </w:r>
            <w:r w:rsidRPr="009F2B1A">
              <w:rPr>
                <w:sz w:val="20"/>
                <w:szCs w:val="20"/>
              </w:rPr>
              <w:t>онных семин</w:t>
            </w:r>
            <w:r w:rsidRPr="009F2B1A">
              <w:rPr>
                <w:sz w:val="20"/>
                <w:szCs w:val="20"/>
              </w:rPr>
              <w:t>а</w:t>
            </w:r>
            <w:r w:rsidRPr="009F2B1A">
              <w:rPr>
                <w:sz w:val="20"/>
                <w:szCs w:val="20"/>
              </w:rPr>
              <w:t>ров, творческих лабораторий по вопросам сове</w:t>
            </w:r>
            <w:r w:rsidRPr="009F2B1A">
              <w:rPr>
                <w:sz w:val="20"/>
                <w:szCs w:val="20"/>
              </w:rPr>
              <w:t>р</w:t>
            </w:r>
            <w:r w:rsidRPr="009F2B1A">
              <w:rPr>
                <w:sz w:val="20"/>
                <w:szCs w:val="20"/>
              </w:rPr>
              <w:t>шенс</w:t>
            </w:r>
            <w:r w:rsidRPr="009F2B1A">
              <w:rPr>
                <w:sz w:val="20"/>
                <w:szCs w:val="20"/>
              </w:rPr>
              <w:t>т</w:t>
            </w:r>
            <w:r w:rsidRPr="009F2B1A">
              <w:rPr>
                <w:sz w:val="20"/>
                <w:szCs w:val="20"/>
              </w:rPr>
              <w:t>вования культурно - де</w:t>
            </w:r>
            <w:r w:rsidRPr="009F2B1A">
              <w:rPr>
                <w:sz w:val="20"/>
                <w:szCs w:val="20"/>
              </w:rPr>
              <w:t>я</w:t>
            </w:r>
            <w:r w:rsidRPr="009F2B1A">
              <w:rPr>
                <w:sz w:val="20"/>
                <w:szCs w:val="20"/>
              </w:rPr>
              <w:t>тельности и ра</w:t>
            </w:r>
            <w:r w:rsidRPr="009F2B1A">
              <w:rPr>
                <w:sz w:val="20"/>
                <w:szCs w:val="20"/>
              </w:rPr>
              <w:t>з</w:t>
            </w:r>
            <w:r w:rsidRPr="009F2B1A">
              <w:rPr>
                <w:sz w:val="20"/>
                <w:szCs w:val="20"/>
              </w:rPr>
              <w:t>вития наро</w:t>
            </w:r>
            <w:r w:rsidRPr="009F2B1A">
              <w:rPr>
                <w:sz w:val="20"/>
                <w:szCs w:val="20"/>
              </w:rPr>
              <w:t>д</w:t>
            </w:r>
            <w:r w:rsidRPr="009F2B1A">
              <w:rPr>
                <w:sz w:val="20"/>
                <w:szCs w:val="20"/>
              </w:rPr>
              <w:t>ного тво</w:t>
            </w:r>
            <w:r w:rsidRPr="009F2B1A">
              <w:rPr>
                <w:sz w:val="20"/>
                <w:szCs w:val="20"/>
              </w:rPr>
              <w:t>р</w:t>
            </w:r>
            <w:r w:rsidRPr="009F2B1A">
              <w:rPr>
                <w:sz w:val="20"/>
                <w:szCs w:val="20"/>
              </w:rPr>
              <w:t>чества</w:t>
            </w:r>
          </w:p>
        </w:tc>
        <w:tc>
          <w:tcPr>
            <w:tcW w:w="1178" w:type="dxa"/>
            <w:gridSpan w:val="2"/>
          </w:tcPr>
          <w:p w:rsidR="008828BC" w:rsidRPr="009F2B1A" w:rsidRDefault="008828BC" w:rsidP="00B46CD6">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8828BC" w:rsidRPr="009F2B1A" w:rsidRDefault="008828BC" w:rsidP="00B46CD6">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 xml:space="preserve">туры </w:t>
            </w:r>
          </w:p>
        </w:tc>
        <w:tc>
          <w:tcPr>
            <w:tcW w:w="619" w:type="dxa"/>
            <w:gridSpan w:val="3"/>
          </w:tcPr>
          <w:p w:rsidR="008828BC" w:rsidRPr="009F2B1A" w:rsidRDefault="008828BC" w:rsidP="00251710">
            <w:pPr>
              <w:jc w:val="center"/>
              <w:rPr>
                <w:sz w:val="20"/>
                <w:szCs w:val="20"/>
              </w:rPr>
            </w:pPr>
            <w:r w:rsidRPr="009F2B1A">
              <w:rPr>
                <w:sz w:val="20"/>
                <w:szCs w:val="20"/>
              </w:rPr>
              <w:t>5,0</w:t>
            </w:r>
          </w:p>
        </w:tc>
        <w:tc>
          <w:tcPr>
            <w:tcW w:w="567" w:type="dxa"/>
            <w:gridSpan w:val="3"/>
          </w:tcPr>
          <w:p w:rsidR="008828BC" w:rsidRPr="009F2B1A" w:rsidRDefault="008828BC">
            <w:pPr>
              <w:rPr>
                <w:sz w:val="20"/>
                <w:szCs w:val="20"/>
              </w:rPr>
            </w:pPr>
            <w:r w:rsidRPr="009F2B1A">
              <w:rPr>
                <w:sz w:val="20"/>
                <w:szCs w:val="20"/>
              </w:rPr>
              <w:t>5,0</w:t>
            </w:r>
          </w:p>
        </w:tc>
        <w:tc>
          <w:tcPr>
            <w:tcW w:w="567" w:type="dxa"/>
            <w:gridSpan w:val="3"/>
          </w:tcPr>
          <w:p w:rsidR="008828BC" w:rsidRPr="009F2B1A" w:rsidRDefault="008828BC">
            <w:pPr>
              <w:rPr>
                <w:sz w:val="20"/>
                <w:szCs w:val="20"/>
              </w:rPr>
            </w:pPr>
            <w:r w:rsidRPr="009F2B1A">
              <w:rPr>
                <w:sz w:val="20"/>
                <w:szCs w:val="20"/>
              </w:rPr>
              <w:t>5,0</w:t>
            </w:r>
          </w:p>
        </w:tc>
        <w:tc>
          <w:tcPr>
            <w:tcW w:w="567" w:type="dxa"/>
            <w:gridSpan w:val="2"/>
          </w:tcPr>
          <w:p w:rsidR="008828BC" w:rsidRPr="009F2B1A" w:rsidRDefault="008828BC">
            <w:pPr>
              <w:rPr>
                <w:sz w:val="20"/>
                <w:szCs w:val="20"/>
              </w:rPr>
            </w:pPr>
            <w:r w:rsidRPr="009F2B1A">
              <w:rPr>
                <w:sz w:val="20"/>
                <w:szCs w:val="20"/>
              </w:rPr>
              <w:t>5,0</w:t>
            </w:r>
          </w:p>
        </w:tc>
        <w:tc>
          <w:tcPr>
            <w:tcW w:w="567" w:type="dxa"/>
            <w:gridSpan w:val="2"/>
          </w:tcPr>
          <w:p w:rsidR="008828BC" w:rsidRPr="009F2B1A" w:rsidRDefault="008828BC">
            <w:pPr>
              <w:rPr>
                <w:sz w:val="20"/>
                <w:szCs w:val="20"/>
              </w:rPr>
            </w:pPr>
            <w:r w:rsidRPr="009F2B1A">
              <w:rPr>
                <w:sz w:val="20"/>
                <w:szCs w:val="20"/>
              </w:rPr>
              <w:t>5,0</w:t>
            </w:r>
          </w:p>
        </w:tc>
        <w:tc>
          <w:tcPr>
            <w:tcW w:w="570" w:type="dxa"/>
            <w:gridSpan w:val="2"/>
          </w:tcPr>
          <w:p w:rsidR="008828BC" w:rsidRPr="009F2B1A" w:rsidRDefault="008828BC">
            <w:pPr>
              <w:rPr>
                <w:sz w:val="20"/>
                <w:szCs w:val="20"/>
              </w:rPr>
            </w:pPr>
            <w:r w:rsidRPr="009F2B1A">
              <w:rPr>
                <w:sz w:val="20"/>
                <w:szCs w:val="20"/>
              </w:rPr>
              <w:t>5,0</w:t>
            </w:r>
          </w:p>
        </w:tc>
        <w:tc>
          <w:tcPr>
            <w:tcW w:w="708" w:type="dxa"/>
          </w:tcPr>
          <w:p w:rsidR="008828BC" w:rsidRPr="009F2B1A" w:rsidRDefault="008828BC">
            <w:pPr>
              <w:rPr>
                <w:sz w:val="20"/>
                <w:szCs w:val="20"/>
              </w:rPr>
            </w:pPr>
            <w:r w:rsidRPr="009F2B1A">
              <w:rPr>
                <w:sz w:val="20"/>
                <w:szCs w:val="20"/>
              </w:rPr>
              <w:t>5,0</w:t>
            </w:r>
          </w:p>
        </w:tc>
        <w:tc>
          <w:tcPr>
            <w:tcW w:w="712" w:type="dxa"/>
          </w:tcPr>
          <w:p w:rsidR="008828BC" w:rsidRPr="009F2B1A" w:rsidRDefault="008828BC">
            <w:pPr>
              <w:rPr>
                <w:sz w:val="20"/>
                <w:szCs w:val="20"/>
              </w:rPr>
            </w:pPr>
            <w:r w:rsidRPr="009F2B1A">
              <w:rPr>
                <w:sz w:val="20"/>
                <w:szCs w:val="20"/>
              </w:rPr>
              <w:t>5,0</w:t>
            </w:r>
          </w:p>
        </w:tc>
        <w:tc>
          <w:tcPr>
            <w:tcW w:w="721" w:type="dxa"/>
          </w:tcPr>
          <w:p w:rsidR="008828BC" w:rsidRPr="009F2B1A" w:rsidRDefault="008828BC" w:rsidP="009F2B1A">
            <w:pPr>
              <w:jc w:val="center"/>
              <w:rPr>
                <w:b/>
                <w:sz w:val="20"/>
                <w:szCs w:val="20"/>
              </w:rPr>
            </w:pPr>
            <w:r w:rsidRPr="009F2B1A">
              <w:rPr>
                <w:b/>
                <w:sz w:val="20"/>
                <w:szCs w:val="20"/>
              </w:rPr>
              <w:t>40,0</w:t>
            </w:r>
          </w:p>
        </w:tc>
      </w:tr>
      <w:tr w:rsidR="008828BC" w:rsidRPr="009F2B1A" w:rsidTr="008828BC">
        <w:tc>
          <w:tcPr>
            <w:tcW w:w="853" w:type="dxa"/>
          </w:tcPr>
          <w:p w:rsidR="008828BC" w:rsidRPr="009F2B1A" w:rsidRDefault="008828BC" w:rsidP="00B46CD6">
            <w:pPr>
              <w:jc w:val="both"/>
              <w:rPr>
                <w:sz w:val="20"/>
                <w:szCs w:val="20"/>
              </w:rPr>
            </w:pPr>
            <w:r>
              <w:rPr>
                <w:sz w:val="20"/>
                <w:szCs w:val="20"/>
              </w:rPr>
              <w:t>5.</w:t>
            </w:r>
          </w:p>
        </w:tc>
        <w:tc>
          <w:tcPr>
            <w:tcW w:w="9887" w:type="dxa"/>
            <w:gridSpan w:val="24"/>
          </w:tcPr>
          <w:p w:rsidR="008828BC" w:rsidRPr="009F2B1A" w:rsidRDefault="008828BC" w:rsidP="009F2B1A">
            <w:pPr>
              <w:jc w:val="center"/>
              <w:rPr>
                <w:b/>
                <w:sz w:val="20"/>
                <w:szCs w:val="20"/>
              </w:rPr>
            </w:pPr>
            <w:r>
              <w:rPr>
                <w:sz w:val="20"/>
                <w:szCs w:val="20"/>
              </w:rPr>
              <w:t>Поддержка добровольческих (волонтерских) и некоммерческих организаций деятельности в целях стимулир</w:t>
            </w:r>
            <w:r>
              <w:rPr>
                <w:sz w:val="20"/>
                <w:szCs w:val="20"/>
              </w:rPr>
              <w:t>о</w:t>
            </w:r>
            <w:r>
              <w:rPr>
                <w:sz w:val="20"/>
                <w:szCs w:val="20"/>
              </w:rPr>
              <w:t>вания их работы</w:t>
            </w:r>
          </w:p>
        </w:tc>
      </w:tr>
      <w:tr w:rsidR="008828BC" w:rsidRPr="009F2B1A" w:rsidTr="00A179A4">
        <w:tc>
          <w:tcPr>
            <w:tcW w:w="853" w:type="dxa"/>
          </w:tcPr>
          <w:p w:rsidR="008828BC" w:rsidRDefault="00075EE1" w:rsidP="00B46CD6">
            <w:pPr>
              <w:jc w:val="both"/>
              <w:rPr>
                <w:sz w:val="20"/>
                <w:szCs w:val="20"/>
              </w:rPr>
            </w:pPr>
            <w:r>
              <w:rPr>
                <w:sz w:val="20"/>
                <w:szCs w:val="20"/>
              </w:rPr>
              <w:t>5.1.</w:t>
            </w:r>
          </w:p>
        </w:tc>
        <w:tc>
          <w:tcPr>
            <w:tcW w:w="1752" w:type="dxa"/>
            <w:gridSpan w:val="2"/>
          </w:tcPr>
          <w:p w:rsidR="008828BC" w:rsidRDefault="008828BC" w:rsidP="00B46CD6">
            <w:pPr>
              <w:jc w:val="both"/>
              <w:rPr>
                <w:sz w:val="20"/>
                <w:szCs w:val="20"/>
              </w:rPr>
            </w:pPr>
            <w:r>
              <w:rPr>
                <w:sz w:val="20"/>
                <w:szCs w:val="20"/>
              </w:rPr>
              <w:t>Поощрение в</w:t>
            </w:r>
            <w:r>
              <w:rPr>
                <w:sz w:val="20"/>
                <w:szCs w:val="20"/>
              </w:rPr>
              <w:t>о</w:t>
            </w:r>
            <w:r>
              <w:rPr>
                <w:sz w:val="20"/>
                <w:szCs w:val="20"/>
              </w:rPr>
              <w:t xml:space="preserve">лонтеров за </w:t>
            </w:r>
            <w:r w:rsidR="00075EE1">
              <w:rPr>
                <w:sz w:val="20"/>
                <w:szCs w:val="20"/>
              </w:rPr>
              <w:t>а</w:t>
            </w:r>
            <w:r w:rsidR="00075EE1">
              <w:rPr>
                <w:sz w:val="20"/>
                <w:szCs w:val="20"/>
              </w:rPr>
              <w:t>к</w:t>
            </w:r>
            <w:r w:rsidR="00075EE1">
              <w:rPr>
                <w:sz w:val="20"/>
                <w:szCs w:val="20"/>
              </w:rPr>
              <w:t>тивное участие в организации с</w:t>
            </w:r>
            <w:r w:rsidR="00075EE1">
              <w:rPr>
                <w:sz w:val="20"/>
                <w:szCs w:val="20"/>
              </w:rPr>
              <w:t>о</w:t>
            </w:r>
            <w:r w:rsidR="00075EE1">
              <w:rPr>
                <w:sz w:val="20"/>
                <w:szCs w:val="20"/>
              </w:rPr>
              <w:t>циально - знач</w:t>
            </w:r>
            <w:r w:rsidR="00075EE1">
              <w:rPr>
                <w:sz w:val="20"/>
                <w:szCs w:val="20"/>
              </w:rPr>
              <w:t>и</w:t>
            </w:r>
            <w:r w:rsidR="00075EE1">
              <w:rPr>
                <w:sz w:val="20"/>
                <w:szCs w:val="20"/>
              </w:rPr>
              <w:t>мых меропри</w:t>
            </w:r>
            <w:r w:rsidR="00075EE1">
              <w:rPr>
                <w:sz w:val="20"/>
                <w:szCs w:val="20"/>
              </w:rPr>
              <w:t>я</w:t>
            </w:r>
            <w:r w:rsidR="00075EE1">
              <w:rPr>
                <w:sz w:val="20"/>
                <w:szCs w:val="20"/>
              </w:rPr>
              <w:t>тий, проведение фестивалей, школ добровольчества</w:t>
            </w:r>
          </w:p>
        </w:tc>
        <w:tc>
          <w:tcPr>
            <w:tcW w:w="1178" w:type="dxa"/>
            <w:gridSpan w:val="2"/>
          </w:tcPr>
          <w:p w:rsidR="008828BC" w:rsidRPr="009F2B1A" w:rsidRDefault="008828BC" w:rsidP="008828BC">
            <w:pPr>
              <w:jc w:val="both"/>
              <w:rPr>
                <w:sz w:val="20"/>
                <w:szCs w:val="20"/>
              </w:rPr>
            </w:pPr>
            <w:r w:rsidRPr="009F2B1A">
              <w:rPr>
                <w:sz w:val="20"/>
                <w:szCs w:val="20"/>
              </w:rPr>
              <w:t>В период действия програ</w:t>
            </w:r>
            <w:r w:rsidRPr="009F2B1A">
              <w:rPr>
                <w:sz w:val="20"/>
                <w:szCs w:val="20"/>
              </w:rPr>
              <w:t>м</w:t>
            </w:r>
            <w:r w:rsidRPr="009F2B1A">
              <w:rPr>
                <w:sz w:val="20"/>
                <w:szCs w:val="20"/>
              </w:rPr>
              <w:t xml:space="preserve">мы </w:t>
            </w:r>
          </w:p>
        </w:tc>
        <w:tc>
          <w:tcPr>
            <w:tcW w:w="1359" w:type="dxa"/>
            <w:gridSpan w:val="2"/>
          </w:tcPr>
          <w:p w:rsidR="008828BC" w:rsidRPr="009F2B1A" w:rsidRDefault="008828BC" w:rsidP="008828BC">
            <w:pPr>
              <w:jc w:val="both"/>
              <w:rPr>
                <w:sz w:val="20"/>
                <w:szCs w:val="20"/>
              </w:rPr>
            </w:pPr>
            <w:r w:rsidRPr="009F2B1A">
              <w:rPr>
                <w:sz w:val="20"/>
                <w:szCs w:val="20"/>
              </w:rPr>
              <w:t>Отдел по делам мол</w:t>
            </w:r>
            <w:r w:rsidRPr="009F2B1A">
              <w:rPr>
                <w:sz w:val="20"/>
                <w:szCs w:val="20"/>
              </w:rPr>
              <w:t>о</w:t>
            </w:r>
            <w:r w:rsidRPr="009F2B1A">
              <w:rPr>
                <w:sz w:val="20"/>
                <w:szCs w:val="20"/>
              </w:rPr>
              <w:t>дежи и кул</w:t>
            </w:r>
            <w:r w:rsidRPr="009F2B1A">
              <w:rPr>
                <w:sz w:val="20"/>
                <w:szCs w:val="20"/>
              </w:rPr>
              <w:t>ь</w:t>
            </w:r>
            <w:r w:rsidRPr="009F2B1A">
              <w:rPr>
                <w:sz w:val="20"/>
                <w:szCs w:val="20"/>
              </w:rPr>
              <w:t xml:space="preserve">туры </w:t>
            </w:r>
          </w:p>
        </w:tc>
        <w:tc>
          <w:tcPr>
            <w:tcW w:w="619" w:type="dxa"/>
            <w:gridSpan w:val="3"/>
          </w:tcPr>
          <w:p w:rsidR="008828BC" w:rsidRPr="009F2B1A" w:rsidRDefault="008828BC" w:rsidP="00251710">
            <w:pPr>
              <w:jc w:val="center"/>
              <w:rPr>
                <w:sz w:val="20"/>
                <w:szCs w:val="20"/>
              </w:rPr>
            </w:pPr>
            <w:r>
              <w:rPr>
                <w:sz w:val="20"/>
                <w:szCs w:val="20"/>
              </w:rPr>
              <w:t>10,0</w:t>
            </w:r>
          </w:p>
        </w:tc>
        <w:tc>
          <w:tcPr>
            <w:tcW w:w="567" w:type="dxa"/>
            <w:gridSpan w:val="3"/>
          </w:tcPr>
          <w:p w:rsidR="008828BC" w:rsidRPr="009F2B1A" w:rsidRDefault="008828BC">
            <w:pPr>
              <w:rPr>
                <w:sz w:val="20"/>
                <w:szCs w:val="20"/>
              </w:rPr>
            </w:pPr>
            <w:r>
              <w:rPr>
                <w:sz w:val="20"/>
                <w:szCs w:val="20"/>
              </w:rPr>
              <w:t>10,0</w:t>
            </w:r>
          </w:p>
        </w:tc>
        <w:tc>
          <w:tcPr>
            <w:tcW w:w="567" w:type="dxa"/>
            <w:gridSpan w:val="3"/>
          </w:tcPr>
          <w:p w:rsidR="008828BC" w:rsidRPr="009F2B1A" w:rsidRDefault="008828BC">
            <w:pPr>
              <w:rPr>
                <w:sz w:val="20"/>
                <w:szCs w:val="20"/>
              </w:rPr>
            </w:pPr>
            <w:r>
              <w:rPr>
                <w:sz w:val="20"/>
                <w:szCs w:val="20"/>
              </w:rPr>
              <w:t>10,0</w:t>
            </w:r>
          </w:p>
        </w:tc>
        <w:tc>
          <w:tcPr>
            <w:tcW w:w="567" w:type="dxa"/>
            <w:gridSpan w:val="2"/>
          </w:tcPr>
          <w:p w:rsidR="008828BC" w:rsidRPr="009F2B1A" w:rsidRDefault="008828BC">
            <w:pPr>
              <w:rPr>
                <w:sz w:val="20"/>
                <w:szCs w:val="20"/>
              </w:rPr>
            </w:pPr>
            <w:r>
              <w:rPr>
                <w:sz w:val="20"/>
                <w:szCs w:val="20"/>
              </w:rPr>
              <w:t>10,0</w:t>
            </w:r>
          </w:p>
        </w:tc>
        <w:tc>
          <w:tcPr>
            <w:tcW w:w="567" w:type="dxa"/>
            <w:gridSpan w:val="2"/>
          </w:tcPr>
          <w:p w:rsidR="008828BC" w:rsidRPr="009F2B1A" w:rsidRDefault="008828BC">
            <w:pPr>
              <w:rPr>
                <w:sz w:val="20"/>
                <w:szCs w:val="20"/>
              </w:rPr>
            </w:pPr>
            <w:r>
              <w:rPr>
                <w:sz w:val="20"/>
                <w:szCs w:val="20"/>
              </w:rPr>
              <w:t>10,0</w:t>
            </w:r>
          </w:p>
        </w:tc>
        <w:tc>
          <w:tcPr>
            <w:tcW w:w="570" w:type="dxa"/>
            <w:gridSpan w:val="2"/>
          </w:tcPr>
          <w:p w:rsidR="008828BC" w:rsidRPr="009F2B1A" w:rsidRDefault="008828BC">
            <w:pPr>
              <w:rPr>
                <w:sz w:val="20"/>
                <w:szCs w:val="20"/>
              </w:rPr>
            </w:pPr>
            <w:r>
              <w:rPr>
                <w:sz w:val="20"/>
                <w:szCs w:val="20"/>
              </w:rPr>
              <w:t>10,0</w:t>
            </w:r>
          </w:p>
        </w:tc>
        <w:tc>
          <w:tcPr>
            <w:tcW w:w="708" w:type="dxa"/>
          </w:tcPr>
          <w:p w:rsidR="008828BC" w:rsidRPr="009F2B1A" w:rsidRDefault="008828BC">
            <w:pPr>
              <w:rPr>
                <w:sz w:val="20"/>
                <w:szCs w:val="20"/>
              </w:rPr>
            </w:pPr>
            <w:r>
              <w:rPr>
                <w:sz w:val="20"/>
                <w:szCs w:val="20"/>
              </w:rPr>
              <w:t>10,0</w:t>
            </w:r>
          </w:p>
        </w:tc>
        <w:tc>
          <w:tcPr>
            <w:tcW w:w="712" w:type="dxa"/>
          </w:tcPr>
          <w:p w:rsidR="008828BC" w:rsidRPr="009F2B1A" w:rsidRDefault="008828BC">
            <w:pPr>
              <w:rPr>
                <w:sz w:val="20"/>
                <w:szCs w:val="20"/>
              </w:rPr>
            </w:pPr>
            <w:r>
              <w:rPr>
                <w:sz w:val="20"/>
                <w:szCs w:val="20"/>
              </w:rPr>
              <w:t>10,0</w:t>
            </w:r>
          </w:p>
        </w:tc>
        <w:tc>
          <w:tcPr>
            <w:tcW w:w="721" w:type="dxa"/>
          </w:tcPr>
          <w:p w:rsidR="008828BC" w:rsidRPr="009F2B1A" w:rsidRDefault="008828BC" w:rsidP="009F2B1A">
            <w:pPr>
              <w:jc w:val="center"/>
              <w:rPr>
                <w:b/>
                <w:sz w:val="20"/>
                <w:szCs w:val="20"/>
              </w:rPr>
            </w:pPr>
            <w:r>
              <w:rPr>
                <w:b/>
                <w:sz w:val="20"/>
                <w:szCs w:val="20"/>
              </w:rPr>
              <w:t>80,0</w:t>
            </w:r>
          </w:p>
        </w:tc>
      </w:tr>
      <w:tr w:rsidR="00075EE1" w:rsidRPr="006E58B1" w:rsidTr="009F2B1A">
        <w:tc>
          <w:tcPr>
            <w:tcW w:w="853" w:type="dxa"/>
          </w:tcPr>
          <w:p w:rsidR="00075EE1" w:rsidRDefault="00075EE1" w:rsidP="00B46CD6">
            <w:pPr>
              <w:jc w:val="both"/>
              <w:rPr>
                <w:sz w:val="20"/>
                <w:szCs w:val="20"/>
              </w:rPr>
            </w:pPr>
          </w:p>
        </w:tc>
        <w:tc>
          <w:tcPr>
            <w:tcW w:w="1725" w:type="dxa"/>
          </w:tcPr>
          <w:p w:rsidR="00075EE1" w:rsidRPr="006E58B1" w:rsidRDefault="00075EE1" w:rsidP="006E58B1">
            <w:pPr>
              <w:jc w:val="right"/>
              <w:rPr>
                <w:b/>
                <w:sz w:val="16"/>
                <w:szCs w:val="16"/>
              </w:rPr>
            </w:pPr>
            <w:r w:rsidRPr="006E58B1">
              <w:rPr>
                <w:b/>
                <w:sz w:val="16"/>
                <w:szCs w:val="16"/>
              </w:rPr>
              <w:t>ИТОГО</w:t>
            </w:r>
          </w:p>
        </w:tc>
        <w:tc>
          <w:tcPr>
            <w:tcW w:w="1170" w:type="dxa"/>
            <w:gridSpan w:val="2"/>
          </w:tcPr>
          <w:p w:rsidR="00075EE1" w:rsidRPr="006E58B1" w:rsidRDefault="00075EE1" w:rsidP="008828BC">
            <w:pPr>
              <w:jc w:val="both"/>
              <w:rPr>
                <w:sz w:val="16"/>
                <w:szCs w:val="16"/>
              </w:rPr>
            </w:pPr>
          </w:p>
        </w:tc>
        <w:tc>
          <w:tcPr>
            <w:tcW w:w="1394" w:type="dxa"/>
            <w:gridSpan w:val="3"/>
          </w:tcPr>
          <w:p w:rsidR="00075EE1" w:rsidRPr="006E58B1" w:rsidRDefault="00075EE1" w:rsidP="008828BC">
            <w:pPr>
              <w:jc w:val="both"/>
              <w:rPr>
                <w:sz w:val="16"/>
                <w:szCs w:val="16"/>
              </w:rPr>
            </w:pPr>
          </w:p>
        </w:tc>
        <w:tc>
          <w:tcPr>
            <w:tcW w:w="619" w:type="dxa"/>
            <w:gridSpan w:val="3"/>
          </w:tcPr>
          <w:p w:rsidR="00075EE1" w:rsidRPr="006E58B1" w:rsidRDefault="00075EE1" w:rsidP="006E58B1">
            <w:pPr>
              <w:ind w:right="-125"/>
              <w:jc w:val="center"/>
              <w:rPr>
                <w:b/>
                <w:sz w:val="16"/>
                <w:szCs w:val="16"/>
              </w:rPr>
            </w:pPr>
            <w:r>
              <w:rPr>
                <w:b/>
                <w:sz w:val="16"/>
                <w:szCs w:val="16"/>
              </w:rPr>
              <w:t>27</w:t>
            </w:r>
            <w:r w:rsidRPr="006E58B1">
              <w:rPr>
                <w:b/>
                <w:sz w:val="16"/>
                <w:szCs w:val="16"/>
              </w:rPr>
              <w:t>0,0</w:t>
            </w:r>
          </w:p>
        </w:tc>
        <w:tc>
          <w:tcPr>
            <w:tcW w:w="567" w:type="dxa"/>
            <w:gridSpan w:val="3"/>
          </w:tcPr>
          <w:p w:rsidR="00075EE1" w:rsidRDefault="00075EE1" w:rsidP="00075EE1">
            <w:pPr>
              <w:ind w:right="-125"/>
            </w:pPr>
            <w:r w:rsidRPr="007E5896">
              <w:rPr>
                <w:b/>
                <w:sz w:val="16"/>
                <w:szCs w:val="16"/>
              </w:rPr>
              <w:t>270,0</w:t>
            </w:r>
          </w:p>
        </w:tc>
        <w:tc>
          <w:tcPr>
            <w:tcW w:w="567" w:type="dxa"/>
            <w:gridSpan w:val="3"/>
          </w:tcPr>
          <w:p w:rsidR="00075EE1" w:rsidRDefault="00075EE1" w:rsidP="00075EE1">
            <w:pPr>
              <w:ind w:right="-125"/>
            </w:pPr>
            <w:r w:rsidRPr="007E5896">
              <w:rPr>
                <w:b/>
                <w:sz w:val="16"/>
                <w:szCs w:val="16"/>
              </w:rPr>
              <w:t>270,0</w:t>
            </w:r>
          </w:p>
        </w:tc>
        <w:tc>
          <w:tcPr>
            <w:tcW w:w="567" w:type="dxa"/>
            <w:gridSpan w:val="2"/>
          </w:tcPr>
          <w:p w:rsidR="00075EE1" w:rsidRDefault="00075EE1" w:rsidP="00075EE1">
            <w:pPr>
              <w:ind w:right="-125"/>
            </w:pPr>
            <w:r w:rsidRPr="007E5896">
              <w:rPr>
                <w:b/>
                <w:sz w:val="16"/>
                <w:szCs w:val="16"/>
              </w:rPr>
              <w:t>270,0</w:t>
            </w:r>
          </w:p>
        </w:tc>
        <w:tc>
          <w:tcPr>
            <w:tcW w:w="567" w:type="dxa"/>
            <w:gridSpan w:val="2"/>
          </w:tcPr>
          <w:p w:rsidR="00075EE1" w:rsidRDefault="00075EE1" w:rsidP="00075EE1">
            <w:pPr>
              <w:ind w:right="-125"/>
            </w:pPr>
            <w:r w:rsidRPr="007E5896">
              <w:rPr>
                <w:b/>
                <w:sz w:val="16"/>
                <w:szCs w:val="16"/>
              </w:rPr>
              <w:t>270,0</w:t>
            </w:r>
          </w:p>
        </w:tc>
        <w:tc>
          <w:tcPr>
            <w:tcW w:w="570" w:type="dxa"/>
            <w:gridSpan w:val="2"/>
          </w:tcPr>
          <w:p w:rsidR="00075EE1" w:rsidRDefault="00075EE1" w:rsidP="00075EE1">
            <w:pPr>
              <w:ind w:right="-125"/>
            </w:pPr>
            <w:r w:rsidRPr="007E5896">
              <w:rPr>
                <w:b/>
                <w:sz w:val="16"/>
                <w:szCs w:val="16"/>
              </w:rPr>
              <w:t>270,0</w:t>
            </w:r>
          </w:p>
        </w:tc>
        <w:tc>
          <w:tcPr>
            <w:tcW w:w="708" w:type="dxa"/>
          </w:tcPr>
          <w:p w:rsidR="00075EE1" w:rsidRDefault="00075EE1" w:rsidP="00075EE1">
            <w:pPr>
              <w:ind w:right="-125"/>
            </w:pPr>
            <w:r w:rsidRPr="007E5896">
              <w:rPr>
                <w:b/>
                <w:sz w:val="16"/>
                <w:szCs w:val="16"/>
              </w:rPr>
              <w:t>270,0</w:t>
            </w:r>
          </w:p>
        </w:tc>
        <w:tc>
          <w:tcPr>
            <w:tcW w:w="712" w:type="dxa"/>
          </w:tcPr>
          <w:p w:rsidR="00075EE1" w:rsidRDefault="00075EE1" w:rsidP="00075EE1">
            <w:pPr>
              <w:ind w:right="-125"/>
            </w:pPr>
            <w:r w:rsidRPr="007E5896">
              <w:rPr>
                <w:b/>
                <w:sz w:val="16"/>
                <w:szCs w:val="16"/>
              </w:rPr>
              <w:t>270,0</w:t>
            </w:r>
          </w:p>
        </w:tc>
        <w:tc>
          <w:tcPr>
            <w:tcW w:w="721" w:type="dxa"/>
          </w:tcPr>
          <w:p w:rsidR="00075EE1" w:rsidRPr="006E58B1" w:rsidRDefault="00FC102C" w:rsidP="006E58B1">
            <w:pPr>
              <w:ind w:right="-125"/>
              <w:jc w:val="center"/>
              <w:rPr>
                <w:b/>
                <w:sz w:val="16"/>
                <w:szCs w:val="16"/>
              </w:rPr>
            </w:pPr>
            <w:r>
              <w:rPr>
                <w:b/>
                <w:sz w:val="16"/>
                <w:szCs w:val="16"/>
              </w:rPr>
              <w:t>2160</w:t>
            </w:r>
            <w:r w:rsidR="00075EE1" w:rsidRPr="006E58B1">
              <w:rPr>
                <w:b/>
                <w:sz w:val="16"/>
                <w:szCs w:val="16"/>
              </w:rPr>
              <w:t>,0</w:t>
            </w:r>
          </w:p>
        </w:tc>
      </w:tr>
    </w:tbl>
    <w:p w:rsidR="002E3571" w:rsidRDefault="002E3571" w:rsidP="00E207B7">
      <w:pPr>
        <w:pStyle w:val="ListParagraph"/>
        <w:spacing w:after="0"/>
        <w:ind w:left="0"/>
        <w:jc w:val="both"/>
        <w:rPr>
          <w:rFonts w:ascii="Times New Roman" w:hAnsi="Times New Roman"/>
          <w:sz w:val="28"/>
          <w:szCs w:val="28"/>
        </w:rPr>
      </w:pPr>
    </w:p>
    <w:p w:rsidR="00456328" w:rsidRPr="00BD5D2E" w:rsidRDefault="00456328" w:rsidP="00456328">
      <w:pPr>
        <w:pStyle w:val="ListParagraph"/>
        <w:spacing w:after="0"/>
        <w:ind w:left="-284"/>
        <w:jc w:val="both"/>
        <w:rPr>
          <w:rFonts w:ascii="Times New Roman" w:hAnsi="Times New Roman"/>
          <w:b/>
          <w:sz w:val="28"/>
          <w:szCs w:val="28"/>
        </w:rPr>
      </w:pPr>
      <w:r w:rsidRPr="00BD5D2E">
        <w:rPr>
          <w:rFonts w:ascii="Times New Roman" w:hAnsi="Times New Roman"/>
          <w:b/>
          <w:sz w:val="28"/>
          <w:szCs w:val="28"/>
        </w:rPr>
        <w:t xml:space="preserve">В рамках </w:t>
      </w:r>
      <w:r w:rsidR="00E207B7" w:rsidRPr="00BD5D2E">
        <w:rPr>
          <w:rFonts w:ascii="Times New Roman" w:hAnsi="Times New Roman"/>
          <w:b/>
          <w:sz w:val="28"/>
          <w:szCs w:val="28"/>
        </w:rPr>
        <w:t>муниципальной под</w:t>
      </w:r>
      <w:r w:rsidR="004F13DD" w:rsidRPr="00BD5D2E">
        <w:rPr>
          <w:rFonts w:ascii="Times New Roman" w:hAnsi="Times New Roman"/>
          <w:b/>
          <w:sz w:val="28"/>
          <w:szCs w:val="28"/>
        </w:rPr>
        <w:t xml:space="preserve">программы </w:t>
      </w:r>
      <w:r w:rsidRPr="00BD5D2E">
        <w:rPr>
          <w:rFonts w:ascii="Times New Roman" w:hAnsi="Times New Roman"/>
          <w:b/>
          <w:sz w:val="28"/>
          <w:szCs w:val="28"/>
        </w:rPr>
        <w:t xml:space="preserve"> </w:t>
      </w:r>
      <w:r w:rsidR="004F13DD" w:rsidRPr="00BD5D2E">
        <w:rPr>
          <w:rFonts w:ascii="Times New Roman" w:hAnsi="Times New Roman"/>
          <w:b/>
          <w:sz w:val="28"/>
          <w:szCs w:val="28"/>
        </w:rPr>
        <w:t>«Развитие музейного дела»</w:t>
      </w:r>
    </w:p>
    <w:p w:rsidR="00456328" w:rsidRDefault="00456328" w:rsidP="00E207B7">
      <w:pPr>
        <w:pStyle w:val="ListParagraph"/>
        <w:spacing w:after="0"/>
        <w:ind w:left="0"/>
        <w:rPr>
          <w:rFonts w:ascii="Times New Roman" w:hAnsi="Times New Roman"/>
          <w:sz w:val="28"/>
          <w:szCs w:val="28"/>
        </w:rPr>
      </w:pPr>
      <w:r>
        <w:rPr>
          <w:rFonts w:ascii="Times New Roman" w:hAnsi="Times New Roman"/>
          <w:sz w:val="28"/>
          <w:szCs w:val="28"/>
        </w:rPr>
        <w:t>1). Заключение соглашения с музеями  г. Кирова и области.</w:t>
      </w:r>
    </w:p>
    <w:p w:rsidR="00456328" w:rsidRDefault="00456328" w:rsidP="00E207B7">
      <w:pPr>
        <w:pStyle w:val="ListParagraph"/>
        <w:spacing w:after="0"/>
        <w:ind w:left="0"/>
        <w:rPr>
          <w:rFonts w:ascii="Times New Roman" w:hAnsi="Times New Roman"/>
          <w:sz w:val="28"/>
          <w:szCs w:val="28"/>
        </w:rPr>
      </w:pPr>
      <w:r>
        <w:rPr>
          <w:rFonts w:ascii="Times New Roman" w:hAnsi="Times New Roman"/>
          <w:sz w:val="28"/>
          <w:szCs w:val="28"/>
        </w:rPr>
        <w:t>2). Экспонирование привозных выставок.</w:t>
      </w:r>
    </w:p>
    <w:p w:rsidR="00456328" w:rsidRDefault="00456328" w:rsidP="00E207B7">
      <w:pPr>
        <w:pStyle w:val="ListParagraph"/>
        <w:spacing w:after="0"/>
        <w:ind w:left="0"/>
        <w:rPr>
          <w:rFonts w:ascii="Times New Roman" w:hAnsi="Times New Roman"/>
          <w:sz w:val="28"/>
          <w:szCs w:val="28"/>
        </w:rPr>
      </w:pPr>
      <w:r>
        <w:rPr>
          <w:rFonts w:ascii="Times New Roman" w:hAnsi="Times New Roman"/>
          <w:sz w:val="28"/>
          <w:szCs w:val="28"/>
        </w:rPr>
        <w:t>3). Выявление, собирание и  изучение музейных предметов и музейных ко</w:t>
      </w:r>
      <w:r>
        <w:rPr>
          <w:rFonts w:ascii="Times New Roman" w:hAnsi="Times New Roman"/>
          <w:sz w:val="28"/>
          <w:szCs w:val="28"/>
        </w:rPr>
        <w:t>л</w:t>
      </w:r>
      <w:r>
        <w:rPr>
          <w:rFonts w:ascii="Times New Roman" w:hAnsi="Times New Roman"/>
          <w:sz w:val="28"/>
          <w:szCs w:val="28"/>
        </w:rPr>
        <w:t>лекций.</w:t>
      </w:r>
    </w:p>
    <w:p w:rsidR="00456328" w:rsidRDefault="00456328" w:rsidP="00E207B7">
      <w:pPr>
        <w:pStyle w:val="ListParagraph"/>
        <w:spacing w:after="0"/>
        <w:ind w:left="0"/>
        <w:rPr>
          <w:rFonts w:ascii="Times New Roman" w:hAnsi="Times New Roman"/>
          <w:sz w:val="28"/>
          <w:szCs w:val="28"/>
        </w:rPr>
      </w:pPr>
      <w:r>
        <w:rPr>
          <w:rFonts w:ascii="Times New Roman" w:hAnsi="Times New Roman"/>
          <w:sz w:val="28"/>
          <w:szCs w:val="28"/>
        </w:rPr>
        <w:lastRenderedPageBreak/>
        <w:t>4). Организация экспедиций с целью изучения культурно-исторического н</w:t>
      </w:r>
      <w:r>
        <w:rPr>
          <w:rFonts w:ascii="Times New Roman" w:hAnsi="Times New Roman"/>
          <w:sz w:val="28"/>
          <w:szCs w:val="28"/>
        </w:rPr>
        <w:t>а</w:t>
      </w:r>
      <w:r>
        <w:rPr>
          <w:rFonts w:ascii="Times New Roman" w:hAnsi="Times New Roman"/>
          <w:sz w:val="28"/>
          <w:szCs w:val="28"/>
        </w:rPr>
        <w:t xml:space="preserve">следия родного края. </w:t>
      </w:r>
    </w:p>
    <w:p w:rsidR="00456328" w:rsidRPr="00BD5D2E" w:rsidRDefault="004570B6" w:rsidP="00456328">
      <w:pPr>
        <w:pStyle w:val="ListParagraph"/>
        <w:spacing w:after="0"/>
        <w:ind w:left="0" w:hanging="284"/>
        <w:jc w:val="both"/>
        <w:rPr>
          <w:rFonts w:ascii="Times New Roman" w:hAnsi="Times New Roman"/>
          <w:b/>
          <w:color w:val="000000"/>
          <w:sz w:val="28"/>
          <w:szCs w:val="28"/>
        </w:rPr>
      </w:pPr>
      <w:r>
        <w:rPr>
          <w:rFonts w:ascii="Times New Roman" w:hAnsi="Times New Roman"/>
          <w:sz w:val="28"/>
          <w:szCs w:val="28"/>
        </w:rPr>
        <w:tab/>
      </w:r>
      <w:r w:rsidR="00456328" w:rsidRPr="00BD5D2E">
        <w:rPr>
          <w:rFonts w:ascii="Times New Roman" w:hAnsi="Times New Roman"/>
          <w:b/>
          <w:sz w:val="28"/>
          <w:szCs w:val="28"/>
        </w:rPr>
        <w:t xml:space="preserve">В рамках </w:t>
      </w:r>
      <w:r w:rsidR="00E207B7" w:rsidRPr="00BD5D2E">
        <w:rPr>
          <w:rFonts w:ascii="Times New Roman" w:hAnsi="Times New Roman"/>
          <w:b/>
          <w:sz w:val="28"/>
          <w:szCs w:val="28"/>
        </w:rPr>
        <w:t>муниципальной под</w:t>
      </w:r>
      <w:r w:rsidR="00456328" w:rsidRPr="00BD5D2E">
        <w:rPr>
          <w:rFonts w:ascii="Times New Roman" w:hAnsi="Times New Roman"/>
          <w:b/>
          <w:sz w:val="28"/>
          <w:szCs w:val="28"/>
        </w:rPr>
        <w:t xml:space="preserve">программы </w:t>
      </w:r>
      <w:r w:rsidR="00456328" w:rsidRPr="00BD5D2E">
        <w:rPr>
          <w:rFonts w:ascii="Times New Roman" w:hAnsi="Times New Roman"/>
          <w:b/>
          <w:color w:val="000000"/>
          <w:sz w:val="28"/>
          <w:szCs w:val="28"/>
        </w:rPr>
        <w:t>«Организация библиотечн</w:t>
      </w:r>
      <w:r w:rsidR="00456328" w:rsidRPr="00BD5D2E">
        <w:rPr>
          <w:rFonts w:ascii="Times New Roman" w:hAnsi="Times New Roman"/>
          <w:b/>
          <w:color w:val="000000"/>
          <w:sz w:val="28"/>
          <w:szCs w:val="28"/>
        </w:rPr>
        <w:t>о</w:t>
      </w:r>
      <w:r w:rsidR="00456328" w:rsidRPr="00BD5D2E">
        <w:rPr>
          <w:rFonts w:ascii="Times New Roman" w:hAnsi="Times New Roman"/>
          <w:b/>
          <w:color w:val="000000"/>
          <w:sz w:val="28"/>
          <w:szCs w:val="28"/>
        </w:rPr>
        <w:t>го</w:t>
      </w:r>
    </w:p>
    <w:p w:rsidR="00456328" w:rsidRPr="00BD5D2E" w:rsidRDefault="00456328" w:rsidP="00456328">
      <w:pPr>
        <w:pStyle w:val="ListParagraph"/>
        <w:spacing w:after="0"/>
        <w:ind w:left="0" w:hanging="284"/>
        <w:jc w:val="both"/>
        <w:rPr>
          <w:rFonts w:ascii="Times New Roman" w:hAnsi="Times New Roman"/>
          <w:b/>
          <w:sz w:val="28"/>
          <w:szCs w:val="28"/>
        </w:rPr>
      </w:pPr>
      <w:r w:rsidRPr="00BD5D2E">
        <w:rPr>
          <w:rFonts w:ascii="Times New Roman" w:hAnsi="Times New Roman"/>
          <w:b/>
          <w:color w:val="000000"/>
          <w:sz w:val="28"/>
          <w:szCs w:val="28"/>
        </w:rPr>
        <w:t>обслуживания насел</w:t>
      </w:r>
      <w:r w:rsidR="00073DE9" w:rsidRPr="00BD5D2E">
        <w:rPr>
          <w:rFonts w:ascii="Times New Roman" w:hAnsi="Times New Roman"/>
          <w:b/>
          <w:color w:val="000000"/>
          <w:sz w:val="28"/>
          <w:szCs w:val="28"/>
        </w:rPr>
        <w:t xml:space="preserve">ения </w:t>
      </w:r>
      <w:r w:rsidR="004F13DD" w:rsidRPr="00BD5D2E">
        <w:rPr>
          <w:rFonts w:ascii="Times New Roman" w:hAnsi="Times New Roman"/>
          <w:b/>
          <w:color w:val="000000"/>
          <w:sz w:val="28"/>
          <w:szCs w:val="28"/>
        </w:rPr>
        <w:t xml:space="preserve"> Куменского района»</w:t>
      </w:r>
      <w:r w:rsidRPr="00BD5D2E">
        <w:rPr>
          <w:rFonts w:ascii="Times New Roman" w:hAnsi="Times New Roman"/>
          <w:b/>
          <w:color w:val="000000"/>
          <w:sz w:val="28"/>
          <w:szCs w:val="28"/>
        </w:rPr>
        <w:t>:</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 xml:space="preserve">1). </w:t>
      </w:r>
      <w:r w:rsidRPr="00435C5E">
        <w:rPr>
          <w:rFonts w:ascii="Times New Roman" w:hAnsi="Times New Roman"/>
          <w:sz w:val="28"/>
          <w:szCs w:val="28"/>
        </w:rPr>
        <w:t>Выдача книг и других документов разных форматов из библиотечного фонда во временное пользование на бесплатной основе (на дом, в читальном зале, специал</w:t>
      </w:r>
      <w:r w:rsidRPr="00435C5E">
        <w:rPr>
          <w:rFonts w:ascii="Times New Roman" w:hAnsi="Times New Roman"/>
          <w:sz w:val="28"/>
          <w:szCs w:val="28"/>
        </w:rPr>
        <w:t>и</w:t>
      </w:r>
      <w:r w:rsidRPr="00435C5E">
        <w:rPr>
          <w:rFonts w:ascii="Times New Roman" w:hAnsi="Times New Roman"/>
          <w:sz w:val="28"/>
          <w:szCs w:val="28"/>
        </w:rPr>
        <w:t xml:space="preserve">зированных отделах). </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 xml:space="preserve">2). </w:t>
      </w:r>
      <w:r w:rsidRPr="00435C5E">
        <w:rPr>
          <w:rFonts w:ascii="Times New Roman" w:hAnsi="Times New Roman"/>
          <w:sz w:val="28"/>
          <w:szCs w:val="28"/>
        </w:rPr>
        <w:t>Обеспечение доступа пользователя к новым изданиям и фонду редких изд</w:t>
      </w:r>
      <w:r w:rsidRPr="00435C5E">
        <w:rPr>
          <w:rFonts w:ascii="Times New Roman" w:hAnsi="Times New Roman"/>
          <w:sz w:val="28"/>
          <w:szCs w:val="28"/>
        </w:rPr>
        <w:t>а</w:t>
      </w:r>
      <w:r w:rsidRPr="00435C5E">
        <w:rPr>
          <w:rFonts w:ascii="Times New Roman" w:hAnsi="Times New Roman"/>
          <w:sz w:val="28"/>
          <w:szCs w:val="28"/>
        </w:rPr>
        <w:t xml:space="preserve">ний. </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 xml:space="preserve">3). </w:t>
      </w:r>
      <w:r w:rsidRPr="00435C5E">
        <w:rPr>
          <w:rFonts w:ascii="Times New Roman" w:hAnsi="Times New Roman"/>
          <w:sz w:val="28"/>
          <w:szCs w:val="28"/>
        </w:rPr>
        <w:t>Оказание бесплатной справочной и консультационной помощи в поиске и в в</w:t>
      </w:r>
      <w:r w:rsidRPr="00435C5E">
        <w:rPr>
          <w:rFonts w:ascii="Times New Roman" w:hAnsi="Times New Roman"/>
          <w:sz w:val="28"/>
          <w:szCs w:val="28"/>
        </w:rPr>
        <w:t>ы</w:t>
      </w:r>
      <w:r w:rsidRPr="00435C5E">
        <w:rPr>
          <w:rFonts w:ascii="Times New Roman" w:hAnsi="Times New Roman"/>
          <w:sz w:val="28"/>
          <w:szCs w:val="28"/>
        </w:rPr>
        <w:t>боре необходимой пользователю информации.</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 xml:space="preserve">4). </w:t>
      </w:r>
      <w:r w:rsidRPr="00435C5E">
        <w:rPr>
          <w:rFonts w:ascii="Times New Roman" w:hAnsi="Times New Roman"/>
          <w:sz w:val="28"/>
          <w:szCs w:val="28"/>
        </w:rPr>
        <w:t>Укрепление материально-технической базы библиотеки.</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 xml:space="preserve">5). </w:t>
      </w:r>
      <w:r w:rsidRPr="00435C5E">
        <w:rPr>
          <w:rFonts w:ascii="Times New Roman" w:hAnsi="Times New Roman"/>
          <w:sz w:val="28"/>
          <w:szCs w:val="28"/>
        </w:rPr>
        <w:t>Комплектование и обеспечение сохранности библиотечного фонда.</w:t>
      </w:r>
    </w:p>
    <w:p w:rsidR="00456328" w:rsidRDefault="00456328" w:rsidP="00456328">
      <w:pPr>
        <w:pStyle w:val="ListParagraph"/>
        <w:spacing w:after="0"/>
        <w:ind w:left="0"/>
        <w:jc w:val="both"/>
        <w:rPr>
          <w:rFonts w:ascii="Times New Roman" w:hAnsi="Times New Roman"/>
          <w:sz w:val="28"/>
          <w:szCs w:val="28"/>
        </w:rPr>
      </w:pPr>
      <w:r>
        <w:rPr>
          <w:rFonts w:ascii="Times New Roman" w:hAnsi="Times New Roman"/>
          <w:sz w:val="28"/>
          <w:szCs w:val="28"/>
        </w:rPr>
        <w:t>6).</w:t>
      </w:r>
      <w:r w:rsidRPr="00435C5E">
        <w:rPr>
          <w:rFonts w:ascii="Times New Roman" w:hAnsi="Times New Roman"/>
          <w:sz w:val="28"/>
          <w:szCs w:val="28"/>
        </w:rPr>
        <w:t>Обеспечение нормативных условий содержания и хранения библиотечных фо</w:t>
      </w:r>
      <w:r w:rsidRPr="00435C5E">
        <w:rPr>
          <w:rFonts w:ascii="Times New Roman" w:hAnsi="Times New Roman"/>
          <w:sz w:val="28"/>
          <w:szCs w:val="28"/>
        </w:rPr>
        <w:t>н</w:t>
      </w:r>
      <w:r w:rsidRPr="00435C5E">
        <w:rPr>
          <w:rFonts w:ascii="Times New Roman" w:hAnsi="Times New Roman"/>
          <w:sz w:val="28"/>
          <w:szCs w:val="28"/>
        </w:rPr>
        <w:t>дов.  Обеспечение мероприятий по повышению пожарной безопасности библиотеки. Техническое обслуживание помещений библиотеки. Охрана пом</w:t>
      </w:r>
      <w:r w:rsidRPr="00435C5E">
        <w:rPr>
          <w:rFonts w:ascii="Times New Roman" w:hAnsi="Times New Roman"/>
          <w:sz w:val="28"/>
          <w:szCs w:val="28"/>
        </w:rPr>
        <w:t>е</w:t>
      </w:r>
      <w:r w:rsidRPr="00435C5E">
        <w:rPr>
          <w:rFonts w:ascii="Times New Roman" w:hAnsi="Times New Roman"/>
          <w:sz w:val="28"/>
          <w:szCs w:val="28"/>
        </w:rPr>
        <w:t>щений</w:t>
      </w:r>
      <w:r>
        <w:rPr>
          <w:rFonts w:ascii="Times New Roman" w:hAnsi="Times New Roman"/>
          <w:sz w:val="28"/>
          <w:szCs w:val="28"/>
        </w:rPr>
        <w:t>.</w:t>
      </w:r>
    </w:p>
    <w:p w:rsidR="00456328" w:rsidRPr="004570B6" w:rsidRDefault="004570B6" w:rsidP="004570B6">
      <w:pPr>
        <w:rPr>
          <w:b/>
          <w:sz w:val="28"/>
          <w:szCs w:val="28"/>
        </w:rPr>
      </w:pPr>
      <w:r>
        <w:rPr>
          <w:b/>
          <w:sz w:val="28"/>
          <w:szCs w:val="28"/>
        </w:rPr>
        <w:tab/>
        <w:t xml:space="preserve">4. </w:t>
      </w:r>
      <w:r w:rsidR="00456328" w:rsidRPr="004570B6">
        <w:rPr>
          <w:b/>
          <w:sz w:val="28"/>
          <w:szCs w:val="28"/>
        </w:rPr>
        <w:t>«Основные меры правового регулирования в сфере реализации мун</w:t>
      </w:r>
      <w:r w:rsidR="00456328" w:rsidRPr="004570B6">
        <w:rPr>
          <w:b/>
          <w:sz w:val="28"/>
          <w:szCs w:val="28"/>
        </w:rPr>
        <w:t>и</w:t>
      </w:r>
      <w:r w:rsidR="00456328" w:rsidRPr="004570B6">
        <w:rPr>
          <w:b/>
          <w:sz w:val="28"/>
          <w:szCs w:val="28"/>
        </w:rPr>
        <w:t>ципальной программы»</w:t>
      </w:r>
    </w:p>
    <w:p w:rsidR="00456328" w:rsidRDefault="004570B6" w:rsidP="0045632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56328">
        <w:rPr>
          <w:rFonts w:ascii="Times New Roman" w:hAnsi="Times New Roman" w:cs="Times New Roman"/>
          <w:sz w:val="28"/>
          <w:szCs w:val="28"/>
        </w:rPr>
        <w:t>В настоящее время сформирована и утверждена нормативная правовая осн</w:t>
      </w:r>
      <w:r w:rsidR="00456328">
        <w:rPr>
          <w:rFonts w:ascii="Times New Roman" w:hAnsi="Times New Roman" w:cs="Times New Roman"/>
          <w:sz w:val="28"/>
          <w:szCs w:val="28"/>
        </w:rPr>
        <w:t>о</w:t>
      </w:r>
      <w:r w:rsidR="00456328">
        <w:rPr>
          <w:rFonts w:ascii="Times New Roman" w:hAnsi="Times New Roman" w:cs="Times New Roman"/>
          <w:sz w:val="28"/>
          <w:szCs w:val="28"/>
        </w:rPr>
        <w:t>ва, необходимая для реализации муниципальной программы. В дальнейшем для разр</w:t>
      </w:r>
      <w:r w:rsidR="00456328">
        <w:rPr>
          <w:rFonts w:ascii="Times New Roman" w:hAnsi="Times New Roman" w:cs="Times New Roman"/>
          <w:sz w:val="28"/>
          <w:szCs w:val="28"/>
        </w:rPr>
        <w:t>а</w:t>
      </w:r>
      <w:r w:rsidR="00456328">
        <w:rPr>
          <w:rFonts w:ascii="Times New Roman" w:hAnsi="Times New Roman" w:cs="Times New Roman"/>
          <w:sz w:val="28"/>
          <w:szCs w:val="28"/>
        </w:rPr>
        <w:t>ботки и утверждения дополнительных нормативных правовых актов будет обусло</w:t>
      </w:r>
      <w:r w:rsidR="00456328">
        <w:rPr>
          <w:rFonts w:ascii="Times New Roman" w:hAnsi="Times New Roman" w:cs="Times New Roman"/>
          <w:sz w:val="28"/>
          <w:szCs w:val="28"/>
        </w:rPr>
        <w:t>в</w:t>
      </w:r>
      <w:r w:rsidR="00456328">
        <w:rPr>
          <w:rFonts w:ascii="Times New Roman" w:hAnsi="Times New Roman" w:cs="Times New Roman"/>
          <w:sz w:val="28"/>
          <w:szCs w:val="28"/>
        </w:rPr>
        <w:t>лена:</w:t>
      </w:r>
    </w:p>
    <w:p w:rsidR="00E207B7" w:rsidRDefault="00E207B7" w:rsidP="004563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56328">
        <w:rPr>
          <w:rFonts w:ascii="Times New Roman" w:hAnsi="Times New Roman" w:cs="Times New Roman"/>
          <w:sz w:val="28"/>
          <w:szCs w:val="28"/>
        </w:rPr>
        <w:t>Изменениями федерального законодательства</w:t>
      </w:r>
    </w:p>
    <w:p w:rsidR="00456328" w:rsidRDefault="00E207B7" w:rsidP="004563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56328">
        <w:rPr>
          <w:rFonts w:ascii="Times New Roman" w:hAnsi="Times New Roman" w:cs="Times New Roman"/>
          <w:sz w:val="28"/>
          <w:szCs w:val="28"/>
        </w:rPr>
        <w:t>Изменениями регионального зак</w:t>
      </w:r>
      <w:r w:rsidR="00456328">
        <w:rPr>
          <w:rFonts w:ascii="Times New Roman" w:hAnsi="Times New Roman" w:cs="Times New Roman"/>
          <w:sz w:val="28"/>
          <w:szCs w:val="28"/>
        </w:rPr>
        <w:t>о</w:t>
      </w:r>
      <w:r w:rsidR="00456328">
        <w:rPr>
          <w:rFonts w:ascii="Times New Roman" w:hAnsi="Times New Roman" w:cs="Times New Roman"/>
          <w:sz w:val="28"/>
          <w:szCs w:val="28"/>
        </w:rPr>
        <w:t>нодательства</w:t>
      </w:r>
    </w:p>
    <w:p w:rsidR="00456328" w:rsidRDefault="00456328" w:rsidP="00456328">
      <w:pPr>
        <w:pStyle w:val="ConsPlusNonformat"/>
        <w:jc w:val="both"/>
        <w:rPr>
          <w:rFonts w:ascii="Times New Roman" w:hAnsi="Times New Roman" w:cs="Times New Roman"/>
          <w:sz w:val="28"/>
          <w:szCs w:val="28"/>
        </w:rPr>
      </w:pPr>
      <w:r>
        <w:rPr>
          <w:rFonts w:ascii="Times New Roman" w:hAnsi="Times New Roman" w:cs="Times New Roman"/>
          <w:sz w:val="28"/>
          <w:szCs w:val="28"/>
        </w:rPr>
        <w:t>- Изменениями законодательства местного самоуправления</w:t>
      </w:r>
    </w:p>
    <w:p w:rsidR="00456328" w:rsidRPr="00AB202E" w:rsidRDefault="00456328" w:rsidP="00456328">
      <w:pPr>
        <w:pStyle w:val="ConsPlusNonformat"/>
        <w:jc w:val="both"/>
        <w:rPr>
          <w:rFonts w:ascii="Times New Roman" w:hAnsi="Times New Roman" w:cs="Times New Roman"/>
          <w:sz w:val="28"/>
          <w:szCs w:val="28"/>
        </w:rPr>
      </w:pPr>
      <w:r>
        <w:rPr>
          <w:rFonts w:ascii="Times New Roman" w:hAnsi="Times New Roman" w:cs="Times New Roman"/>
          <w:sz w:val="28"/>
          <w:szCs w:val="28"/>
        </w:rPr>
        <w:t>- Принятыми управленческими решениями</w:t>
      </w:r>
    </w:p>
    <w:p w:rsidR="00E207B7" w:rsidRDefault="00E207B7" w:rsidP="00E207B7">
      <w:pPr>
        <w:pStyle w:val="ListParagraph"/>
        <w:spacing w:after="0"/>
        <w:ind w:left="0"/>
        <w:jc w:val="both"/>
        <w:rPr>
          <w:rFonts w:ascii="Times New Roman" w:hAnsi="Times New Roman"/>
          <w:b/>
          <w:sz w:val="28"/>
          <w:szCs w:val="28"/>
        </w:rPr>
      </w:pPr>
    </w:p>
    <w:p w:rsidR="00456328" w:rsidRPr="00435C5E" w:rsidRDefault="005525F5" w:rsidP="00E207B7">
      <w:pPr>
        <w:pStyle w:val="ListParagraph"/>
        <w:spacing w:after="0"/>
        <w:ind w:left="0"/>
        <w:jc w:val="both"/>
        <w:rPr>
          <w:rFonts w:ascii="Times New Roman" w:hAnsi="Times New Roman"/>
          <w:b/>
          <w:sz w:val="28"/>
          <w:szCs w:val="28"/>
        </w:rPr>
      </w:pPr>
      <w:r>
        <w:rPr>
          <w:rFonts w:ascii="Times New Roman" w:hAnsi="Times New Roman"/>
          <w:b/>
          <w:sz w:val="28"/>
          <w:szCs w:val="28"/>
        </w:rPr>
        <w:t xml:space="preserve">5. </w:t>
      </w:r>
      <w:r w:rsidR="00456328" w:rsidRPr="00435C5E">
        <w:rPr>
          <w:rFonts w:ascii="Times New Roman" w:hAnsi="Times New Roman"/>
          <w:b/>
          <w:sz w:val="28"/>
          <w:szCs w:val="28"/>
        </w:rPr>
        <w:t>«Ресурсное обесп</w:t>
      </w:r>
      <w:r>
        <w:rPr>
          <w:rFonts w:ascii="Times New Roman" w:hAnsi="Times New Roman"/>
          <w:b/>
          <w:sz w:val="28"/>
          <w:szCs w:val="28"/>
        </w:rPr>
        <w:t>ечение муниципальной программы»</w:t>
      </w:r>
    </w:p>
    <w:p w:rsidR="00456328" w:rsidRDefault="005525F5" w:rsidP="00456328">
      <w:pPr>
        <w:jc w:val="both"/>
        <w:rPr>
          <w:sz w:val="28"/>
          <w:szCs w:val="28"/>
        </w:rPr>
      </w:pPr>
      <w:r>
        <w:rPr>
          <w:sz w:val="28"/>
          <w:szCs w:val="28"/>
        </w:rPr>
        <w:tab/>
      </w:r>
      <w:r w:rsidR="00456328" w:rsidRPr="00AB202E">
        <w:rPr>
          <w:sz w:val="28"/>
          <w:szCs w:val="28"/>
        </w:rPr>
        <w:t>На реализацию</w:t>
      </w:r>
      <w:r w:rsidR="00456328">
        <w:rPr>
          <w:sz w:val="28"/>
          <w:szCs w:val="28"/>
        </w:rPr>
        <w:t xml:space="preserve"> мероприятий муниципальной программы направляются сре</w:t>
      </w:r>
      <w:r w:rsidR="00456328">
        <w:rPr>
          <w:sz w:val="28"/>
          <w:szCs w:val="28"/>
        </w:rPr>
        <w:t>д</w:t>
      </w:r>
      <w:r w:rsidR="00456328">
        <w:rPr>
          <w:sz w:val="28"/>
          <w:szCs w:val="28"/>
        </w:rPr>
        <w:t>ства районного бюджета муниципального образования Куменский муниц</w:t>
      </w:r>
      <w:r w:rsidR="00456328">
        <w:rPr>
          <w:sz w:val="28"/>
          <w:szCs w:val="28"/>
        </w:rPr>
        <w:t>и</w:t>
      </w:r>
      <w:r w:rsidR="00456328">
        <w:rPr>
          <w:sz w:val="28"/>
          <w:szCs w:val="28"/>
        </w:rPr>
        <w:t>пальный район.</w:t>
      </w:r>
    </w:p>
    <w:p w:rsidR="004F13DD" w:rsidRDefault="005525F5" w:rsidP="00456328">
      <w:pPr>
        <w:jc w:val="both"/>
        <w:rPr>
          <w:sz w:val="28"/>
          <w:szCs w:val="28"/>
        </w:rPr>
      </w:pPr>
      <w:r>
        <w:rPr>
          <w:sz w:val="28"/>
          <w:szCs w:val="28"/>
        </w:rPr>
        <w:tab/>
      </w:r>
      <w:r w:rsidR="00456328">
        <w:rPr>
          <w:sz w:val="28"/>
          <w:szCs w:val="28"/>
        </w:rPr>
        <w:t>Общий объем финансирования  муниципальной программы «Развитие ку</w:t>
      </w:r>
      <w:r w:rsidR="00073DE9">
        <w:rPr>
          <w:sz w:val="28"/>
          <w:szCs w:val="28"/>
        </w:rPr>
        <w:t>льт</w:t>
      </w:r>
      <w:r w:rsidR="00073DE9">
        <w:rPr>
          <w:sz w:val="28"/>
          <w:szCs w:val="28"/>
        </w:rPr>
        <w:t>у</w:t>
      </w:r>
      <w:r w:rsidR="00073DE9">
        <w:rPr>
          <w:sz w:val="28"/>
          <w:szCs w:val="28"/>
        </w:rPr>
        <w:t xml:space="preserve">ры </w:t>
      </w:r>
      <w:r w:rsidR="00251710">
        <w:rPr>
          <w:sz w:val="28"/>
          <w:szCs w:val="28"/>
        </w:rPr>
        <w:t>Куменского района</w:t>
      </w:r>
      <w:r w:rsidR="00456328">
        <w:rPr>
          <w:sz w:val="28"/>
          <w:szCs w:val="28"/>
        </w:rPr>
        <w:t xml:space="preserve">» составляет </w:t>
      </w:r>
      <w:r w:rsidR="0004689D">
        <w:rPr>
          <w:b/>
          <w:sz w:val="28"/>
          <w:szCs w:val="28"/>
        </w:rPr>
        <w:t>88310,0</w:t>
      </w:r>
      <w:r w:rsidR="00456328">
        <w:rPr>
          <w:sz w:val="28"/>
          <w:szCs w:val="28"/>
        </w:rPr>
        <w:t xml:space="preserve">  тыс. рублей.</w:t>
      </w:r>
    </w:p>
    <w:p w:rsidR="002E3571" w:rsidRDefault="005525F5" w:rsidP="00E207B7">
      <w:pPr>
        <w:jc w:val="center"/>
        <w:rPr>
          <w:b/>
          <w:sz w:val="28"/>
          <w:szCs w:val="28"/>
        </w:rPr>
      </w:pPr>
      <w:r>
        <w:rPr>
          <w:b/>
          <w:sz w:val="28"/>
          <w:szCs w:val="28"/>
        </w:rPr>
        <w:tab/>
      </w:r>
    </w:p>
    <w:p w:rsidR="00456328" w:rsidRPr="00BC6FB7" w:rsidRDefault="00456328" w:rsidP="00456328">
      <w:pPr>
        <w:jc w:val="center"/>
        <w:rPr>
          <w:b/>
          <w:sz w:val="28"/>
          <w:szCs w:val="28"/>
        </w:rPr>
      </w:pPr>
      <w:r w:rsidRPr="00BC6FB7">
        <w:rPr>
          <w:b/>
          <w:sz w:val="28"/>
          <w:szCs w:val="28"/>
        </w:rPr>
        <w:t>Расходы на реализацию муниципальной программы за счет средств мес</w:t>
      </w:r>
      <w:r w:rsidRPr="00BC6FB7">
        <w:rPr>
          <w:b/>
          <w:sz w:val="28"/>
          <w:szCs w:val="28"/>
        </w:rPr>
        <w:t>т</w:t>
      </w:r>
      <w:r w:rsidRPr="00BC6FB7">
        <w:rPr>
          <w:b/>
          <w:sz w:val="28"/>
          <w:szCs w:val="28"/>
        </w:rPr>
        <w:t>ного бюджета</w:t>
      </w:r>
    </w:p>
    <w:tbl>
      <w:tblPr>
        <w:tblW w:w="11058" w:type="dxa"/>
        <w:tblCellSpacing w:w="5" w:type="nil"/>
        <w:tblInd w:w="-351" w:type="dxa"/>
        <w:tblLayout w:type="fixed"/>
        <w:tblCellMar>
          <w:left w:w="75" w:type="dxa"/>
          <w:right w:w="75" w:type="dxa"/>
        </w:tblCellMar>
        <w:tblLook w:val="0000" w:firstRow="0" w:lastRow="0" w:firstColumn="0" w:lastColumn="0" w:noHBand="0" w:noVBand="0"/>
      </w:tblPr>
      <w:tblGrid>
        <w:gridCol w:w="1275"/>
        <w:gridCol w:w="1561"/>
        <w:gridCol w:w="2552"/>
        <w:gridCol w:w="708"/>
        <w:gridCol w:w="709"/>
        <w:gridCol w:w="709"/>
        <w:gridCol w:w="709"/>
        <w:gridCol w:w="708"/>
        <w:gridCol w:w="709"/>
        <w:gridCol w:w="709"/>
        <w:gridCol w:w="709"/>
      </w:tblGrid>
      <w:tr w:rsidR="00A179A4" w:rsidRPr="00A179A4" w:rsidTr="006E58B1">
        <w:trPr>
          <w:trHeight w:val="381"/>
          <w:tblCellSpacing w:w="5" w:type="nil"/>
        </w:trPr>
        <w:tc>
          <w:tcPr>
            <w:tcW w:w="1275" w:type="dxa"/>
            <w:vMerge w:val="restart"/>
            <w:tcBorders>
              <w:top w:val="single" w:sz="4" w:space="0" w:color="auto"/>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Статус</w:t>
            </w:r>
          </w:p>
        </w:tc>
        <w:tc>
          <w:tcPr>
            <w:tcW w:w="1561" w:type="dxa"/>
            <w:vMerge w:val="restart"/>
            <w:tcBorders>
              <w:top w:val="single" w:sz="4" w:space="0" w:color="auto"/>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Наименов</w:t>
            </w:r>
            <w:r w:rsidRPr="00A179A4">
              <w:rPr>
                <w:rFonts w:ascii="Times New Roman" w:hAnsi="Times New Roman" w:cs="Times New Roman"/>
                <w:sz w:val="20"/>
                <w:szCs w:val="20"/>
              </w:rPr>
              <w:t>а</w:t>
            </w:r>
            <w:r w:rsidRPr="00A179A4">
              <w:rPr>
                <w:rFonts w:ascii="Times New Roman" w:hAnsi="Times New Roman" w:cs="Times New Roman"/>
                <w:sz w:val="20"/>
                <w:szCs w:val="20"/>
              </w:rPr>
              <w:t>ние   муниципальной программы, подпрогра</w:t>
            </w:r>
            <w:r w:rsidRPr="00A179A4">
              <w:rPr>
                <w:rFonts w:ascii="Times New Roman" w:hAnsi="Times New Roman" w:cs="Times New Roman"/>
                <w:sz w:val="20"/>
                <w:szCs w:val="20"/>
              </w:rPr>
              <w:t>м</w:t>
            </w:r>
            <w:r w:rsidRPr="00A179A4">
              <w:rPr>
                <w:rFonts w:ascii="Times New Roman" w:hAnsi="Times New Roman" w:cs="Times New Roman"/>
                <w:sz w:val="20"/>
                <w:szCs w:val="20"/>
              </w:rPr>
              <w:t>мы,</w:t>
            </w:r>
          </w:p>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ведомстве</w:t>
            </w:r>
            <w:r w:rsidRPr="00A179A4">
              <w:rPr>
                <w:rFonts w:ascii="Times New Roman" w:hAnsi="Times New Roman" w:cs="Times New Roman"/>
                <w:sz w:val="20"/>
                <w:szCs w:val="20"/>
              </w:rPr>
              <w:t>н</w:t>
            </w:r>
            <w:r w:rsidRPr="00A179A4">
              <w:rPr>
                <w:rFonts w:ascii="Times New Roman" w:hAnsi="Times New Roman" w:cs="Times New Roman"/>
                <w:sz w:val="20"/>
                <w:szCs w:val="20"/>
              </w:rPr>
              <w:t>ной програ</w:t>
            </w:r>
            <w:r w:rsidRPr="00A179A4">
              <w:rPr>
                <w:rFonts w:ascii="Times New Roman" w:hAnsi="Times New Roman" w:cs="Times New Roman"/>
                <w:sz w:val="20"/>
                <w:szCs w:val="20"/>
              </w:rPr>
              <w:t>м</w:t>
            </w:r>
            <w:r w:rsidRPr="00A179A4">
              <w:rPr>
                <w:rFonts w:ascii="Times New Roman" w:hAnsi="Times New Roman" w:cs="Times New Roman"/>
                <w:sz w:val="20"/>
                <w:szCs w:val="20"/>
              </w:rPr>
              <w:t xml:space="preserve">мы </w:t>
            </w:r>
            <w:r w:rsidRPr="00A179A4">
              <w:rPr>
                <w:rFonts w:ascii="Times New Roman" w:hAnsi="Times New Roman" w:cs="Times New Roman"/>
                <w:sz w:val="20"/>
                <w:szCs w:val="20"/>
              </w:rPr>
              <w:br/>
            </w:r>
          </w:p>
        </w:tc>
        <w:tc>
          <w:tcPr>
            <w:tcW w:w="2552" w:type="dxa"/>
            <w:vMerge w:val="restart"/>
            <w:tcBorders>
              <w:top w:val="single" w:sz="4" w:space="0" w:color="auto"/>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 xml:space="preserve">Ответственный   </w:t>
            </w:r>
            <w:r w:rsidRPr="00A179A4">
              <w:rPr>
                <w:rFonts w:ascii="Times New Roman" w:hAnsi="Times New Roman" w:cs="Times New Roman"/>
                <w:sz w:val="20"/>
                <w:szCs w:val="20"/>
              </w:rPr>
              <w:br/>
              <w:t xml:space="preserve">исполнитель,    </w:t>
            </w:r>
            <w:r w:rsidRPr="00A179A4">
              <w:rPr>
                <w:rFonts w:ascii="Times New Roman" w:hAnsi="Times New Roman" w:cs="Times New Roman"/>
                <w:sz w:val="20"/>
                <w:szCs w:val="20"/>
              </w:rPr>
              <w:br/>
              <w:t xml:space="preserve">соисполнители,  </w:t>
            </w:r>
            <w:r w:rsidRPr="00A179A4">
              <w:rPr>
                <w:rFonts w:ascii="Times New Roman" w:hAnsi="Times New Roman" w:cs="Times New Roman"/>
                <w:sz w:val="20"/>
                <w:szCs w:val="20"/>
              </w:rPr>
              <w:br/>
              <w:t xml:space="preserve">муниципальный </w:t>
            </w:r>
            <w:r w:rsidRPr="00A179A4">
              <w:rPr>
                <w:rFonts w:ascii="Times New Roman" w:hAnsi="Times New Roman" w:cs="Times New Roman"/>
                <w:sz w:val="20"/>
                <w:szCs w:val="20"/>
              </w:rPr>
              <w:br/>
              <w:t xml:space="preserve">заказчик        </w:t>
            </w:r>
            <w:r w:rsidRPr="00A179A4">
              <w:rPr>
                <w:rFonts w:ascii="Times New Roman" w:hAnsi="Times New Roman" w:cs="Times New Roman"/>
                <w:sz w:val="20"/>
                <w:szCs w:val="20"/>
              </w:rPr>
              <w:br/>
              <w:t>(муниципальный</w:t>
            </w:r>
            <w:r w:rsidRPr="00A179A4">
              <w:rPr>
                <w:rFonts w:ascii="Times New Roman" w:hAnsi="Times New Roman" w:cs="Times New Roman"/>
                <w:sz w:val="20"/>
                <w:szCs w:val="20"/>
              </w:rPr>
              <w:br/>
              <w:t>заказчик-коорди-</w:t>
            </w:r>
            <w:r w:rsidRPr="00A179A4">
              <w:rPr>
                <w:rFonts w:ascii="Times New Roman" w:hAnsi="Times New Roman" w:cs="Times New Roman"/>
                <w:sz w:val="20"/>
                <w:szCs w:val="20"/>
              </w:rPr>
              <w:br/>
              <w:t>натор)</w:t>
            </w:r>
          </w:p>
        </w:tc>
        <w:tc>
          <w:tcPr>
            <w:tcW w:w="5670" w:type="dxa"/>
            <w:gridSpan w:val="8"/>
            <w:tcBorders>
              <w:top w:val="single" w:sz="4" w:space="0" w:color="auto"/>
              <w:bottom w:val="single" w:sz="4" w:space="0" w:color="auto"/>
              <w:right w:val="single" w:sz="4" w:space="0" w:color="auto"/>
            </w:tcBorders>
            <w:shd w:val="clear" w:color="auto" w:fill="auto"/>
          </w:tcPr>
          <w:p w:rsidR="00A179A4" w:rsidRPr="00A179A4" w:rsidRDefault="00A179A4" w:rsidP="00EC434D">
            <w:pPr>
              <w:jc w:val="center"/>
              <w:rPr>
                <w:sz w:val="20"/>
                <w:szCs w:val="20"/>
              </w:rPr>
            </w:pPr>
            <w:r w:rsidRPr="00A179A4">
              <w:rPr>
                <w:sz w:val="20"/>
                <w:szCs w:val="20"/>
              </w:rPr>
              <w:t>Расходы, тыс.руб.</w:t>
            </w:r>
          </w:p>
        </w:tc>
      </w:tr>
      <w:tr w:rsidR="00A179A4" w:rsidRPr="00A179A4" w:rsidTr="006E58B1">
        <w:trPr>
          <w:trHeight w:val="2289"/>
          <w:tblCellSpacing w:w="5" w:type="nil"/>
        </w:trPr>
        <w:tc>
          <w:tcPr>
            <w:tcW w:w="1275" w:type="dxa"/>
            <w:vMerge/>
            <w:tcBorders>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p>
        </w:tc>
        <w:tc>
          <w:tcPr>
            <w:tcW w:w="1561" w:type="dxa"/>
            <w:vMerge/>
            <w:tcBorders>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p>
        </w:tc>
        <w:tc>
          <w:tcPr>
            <w:tcW w:w="708"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2025</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2026</w:t>
            </w:r>
          </w:p>
        </w:tc>
        <w:tc>
          <w:tcPr>
            <w:tcW w:w="708"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2027</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sidRPr="00A179A4">
              <w:rPr>
                <w:rFonts w:ascii="Times New Roman" w:hAnsi="Times New Roman" w:cs="Times New Roman"/>
                <w:sz w:val="20"/>
                <w:szCs w:val="20"/>
              </w:rPr>
              <w:t>2028</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left w:val="single" w:sz="4" w:space="0" w:color="auto"/>
              <w:bottom w:val="single" w:sz="4" w:space="0" w:color="auto"/>
              <w:right w:val="single" w:sz="4" w:space="0" w:color="auto"/>
            </w:tcBorders>
          </w:tcPr>
          <w:p w:rsidR="00A179A4" w:rsidRPr="00A179A4" w:rsidRDefault="00A179A4" w:rsidP="006E58B1">
            <w:pPr>
              <w:pStyle w:val="ConsPlusCell"/>
              <w:ind w:right="-75"/>
              <w:jc w:val="center"/>
              <w:rPr>
                <w:rFonts w:ascii="Times New Roman" w:hAnsi="Times New Roman" w:cs="Times New Roman"/>
                <w:sz w:val="20"/>
                <w:szCs w:val="20"/>
              </w:rPr>
            </w:pPr>
            <w:r>
              <w:rPr>
                <w:rFonts w:ascii="Times New Roman" w:hAnsi="Times New Roman" w:cs="Times New Roman"/>
                <w:sz w:val="20"/>
                <w:szCs w:val="20"/>
              </w:rPr>
              <w:t>2030</w:t>
            </w:r>
          </w:p>
        </w:tc>
      </w:tr>
      <w:tr w:rsidR="00A179A4" w:rsidRPr="00A179A4" w:rsidTr="006E58B1">
        <w:trPr>
          <w:trHeight w:val="377"/>
          <w:tblCellSpacing w:w="5" w:type="nil"/>
        </w:trPr>
        <w:tc>
          <w:tcPr>
            <w:tcW w:w="1275" w:type="dxa"/>
            <w:vMerge w:val="restart"/>
            <w:tcBorders>
              <w:top w:val="single" w:sz="4" w:space="0" w:color="auto"/>
              <w:left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Муниц</w:t>
            </w:r>
            <w:r w:rsidRPr="00A179A4">
              <w:rPr>
                <w:rFonts w:ascii="Times New Roman" w:hAnsi="Times New Roman" w:cs="Times New Roman"/>
                <w:sz w:val="20"/>
                <w:szCs w:val="20"/>
              </w:rPr>
              <w:t>и</w:t>
            </w:r>
            <w:r w:rsidRPr="00A179A4">
              <w:rPr>
                <w:rFonts w:ascii="Times New Roman" w:hAnsi="Times New Roman" w:cs="Times New Roman"/>
                <w:sz w:val="20"/>
                <w:szCs w:val="20"/>
              </w:rPr>
              <w:lastRenderedPageBreak/>
              <w:t>пальная пр</w:t>
            </w:r>
            <w:r w:rsidRPr="00A179A4">
              <w:rPr>
                <w:rFonts w:ascii="Times New Roman" w:hAnsi="Times New Roman" w:cs="Times New Roman"/>
                <w:sz w:val="20"/>
                <w:szCs w:val="20"/>
              </w:rPr>
              <w:t>о</w:t>
            </w:r>
            <w:r w:rsidRPr="00A179A4">
              <w:rPr>
                <w:rFonts w:ascii="Times New Roman" w:hAnsi="Times New Roman" w:cs="Times New Roman"/>
                <w:sz w:val="20"/>
                <w:szCs w:val="20"/>
              </w:rPr>
              <w:t>грамма</w:t>
            </w:r>
          </w:p>
          <w:p w:rsidR="00A179A4" w:rsidRPr="00A179A4" w:rsidRDefault="00A179A4" w:rsidP="00456328">
            <w:pPr>
              <w:autoSpaceDE w:val="0"/>
              <w:autoSpaceDN w:val="0"/>
              <w:adjustRightInd w:val="0"/>
              <w:spacing w:before="100" w:after="100"/>
              <w:jc w:val="center"/>
              <w:rPr>
                <w:sz w:val="20"/>
                <w:szCs w:val="20"/>
              </w:rPr>
            </w:pPr>
          </w:p>
        </w:tc>
        <w:tc>
          <w:tcPr>
            <w:tcW w:w="1561" w:type="dxa"/>
            <w:vMerge w:val="restart"/>
            <w:tcBorders>
              <w:top w:val="single" w:sz="4" w:space="0" w:color="auto"/>
              <w:left w:val="single" w:sz="4" w:space="0" w:color="auto"/>
              <w:right w:val="single" w:sz="4" w:space="0" w:color="auto"/>
            </w:tcBorders>
          </w:tcPr>
          <w:p w:rsidR="00A179A4" w:rsidRPr="00A179A4" w:rsidRDefault="00A179A4" w:rsidP="00456328">
            <w:pPr>
              <w:autoSpaceDE w:val="0"/>
              <w:autoSpaceDN w:val="0"/>
              <w:adjustRightInd w:val="0"/>
              <w:spacing w:before="100" w:after="100"/>
              <w:rPr>
                <w:rFonts w:ascii="Times New Roman CYR" w:hAnsi="Times New Roman CYR" w:cs="Times New Roman CYR"/>
                <w:bCs/>
                <w:sz w:val="20"/>
                <w:szCs w:val="20"/>
              </w:rPr>
            </w:pPr>
            <w:r w:rsidRPr="00A179A4">
              <w:rPr>
                <w:rFonts w:ascii="Times New Roman CYR" w:hAnsi="Times New Roman CYR" w:cs="Times New Roman CYR"/>
                <w:bCs/>
                <w:sz w:val="20"/>
                <w:szCs w:val="20"/>
              </w:rPr>
              <w:lastRenderedPageBreak/>
              <w:t>«Развитие кул</w:t>
            </w:r>
            <w:r w:rsidRPr="00A179A4">
              <w:rPr>
                <w:rFonts w:ascii="Times New Roman CYR" w:hAnsi="Times New Roman CYR" w:cs="Times New Roman CYR"/>
                <w:bCs/>
                <w:sz w:val="20"/>
                <w:szCs w:val="20"/>
              </w:rPr>
              <w:t>ь</w:t>
            </w:r>
            <w:r w:rsidRPr="00A179A4">
              <w:rPr>
                <w:rFonts w:ascii="Times New Roman CYR" w:hAnsi="Times New Roman CYR" w:cs="Times New Roman CYR"/>
                <w:bCs/>
                <w:sz w:val="20"/>
                <w:szCs w:val="20"/>
              </w:rPr>
              <w:lastRenderedPageBreak/>
              <w:t>туры Куменск</w:t>
            </w:r>
            <w:r w:rsidRPr="00A179A4">
              <w:rPr>
                <w:rFonts w:ascii="Times New Roman CYR" w:hAnsi="Times New Roman CYR" w:cs="Times New Roman CYR"/>
                <w:bCs/>
                <w:sz w:val="20"/>
                <w:szCs w:val="20"/>
              </w:rPr>
              <w:t>о</w:t>
            </w:r>
            <w:r w:rsidRPr="00A179A4">
              <w:rPr>
                <w:rFonts w:ascii="Times New Roman CYR" w:hAnsi="Times New Roman CYR" w:cs="Times New Roman CYR"/>
                <w:bCs/>
                <w:sz w:val="20"/>
                <w:szCs w:val="20"/>
              </w:rPr>
              <w:t>го района»</w:t>
            </w:r>
          </w:p>
        </w:tc>
        <w:tc>
          <w:tcPr>
            <w:tcW w:w="2552" w:type="dxa"/>
            <w:tcBorders>
              <w:top w:val="single" w:sz="4" w:space="0" w:color="auto"/>
              <w:left w:val="single" w:sz="4" w:space="0" w:color="auto"/>
              <w:bottom w:val="single" w:sz="4" w:space="0" w:color="auto"/>
              <w:right w:val="single" w:sz="4" w:space="0" w:color="auto"/>
            </w:tcBorders>
          </w:tcPr>
          <w:p w:rsidR="00A179A4" w:rsidRPr="00740967" w:rsidRDefault="00A179A4" w:rsidP="00456328">
            <w:pPr>
              <w:pStyle w:val="ConsPlusCell"/>
              <w:jc w:val="center"/>
              <w:rPr>
                <w:rFonts w:ascii="Times New Roman" w:hAnsi="Times New Roman" w:cs="Times New Roman"/>
                <w:b/>
                <w:sz w:val="20"/>
                <w:szCs w:val="20"/>
              </w:rPr>
            </w:pPr>
            <w:r w:rsidRPr="00740967">
              <w:rPr>
                <w:rFonts w:ascii="Times New Roman" w:hAnsi="Times New Roman" w:cs="Times New Roman"/>
                <w:b/>
                <w:sz w:val="20"/>
                <w:szCs w:val="20"/>
              </w:rPr>
              <w:lastRenderedPageBreak/>
              <w:t>ВСЕГО</w:t>
            </w:r>
          </w:p>
        </w:tc>
        <w:tc>
          <w:tcPr>
            <w:tcW w:w="708"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337</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357</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372</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387</w:t>
            </w:r>
            <w:r w:rsidR="00740967" w:rsidRPr="00740967">
              <w:rPr>
                <w:rFonts w:ascii="Times New Roman" w:hAnsi="Times New Roman" w:cs="Times New Roman"/>
                <w:b/>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402</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417</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432</w:t>
            </w:r>
            <w:r w:rsidR="00740967" w:rsidRPr="00740967">
              <w:rPr>
                <w:rFonts w:ascii="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179A4" w:rsidRPr="00740967" w:rsidRDefault="00075EE1" w:rsidP="006E58B1">
            <w:pPr>
              <w:pStyle w:val="ConsPlusCell"/>
              <w:ind w:right="-75"/>
              <w:jc w:val="center"/>
              <w:rPr>
                <w:rFonts w:ascii="Times New Roman" w:hAnsi="Times New Roman" w:cs="Times New Roman"/>
                <w:b/>
                <w:sz w:val="20"/>
                <w:szCs w:val="20"/>
              </w:rPr>
            </w:pPr>
            <w:r>
              <w:rPr>
                <w:rFonts w:ascii="Times New Roman" w:hAnsi="Times New Roman" w:cs="Times New Roman"/>
                <w:b/>
                <w:sz w:val="20"/>
                <w:szCs w:val="20"/>
              </w:rPr>
              <w:t>447</w:t>
            </w:r>
            <w:r w:rsidR="00740967" w:rsidRPr="00740967">
              <w:rPr>
                <w:rFonts w:ascii="Times New Roman" w:hAnsi="Times New Roman" w:cs="Times New Roman"/>
                <w:b/>
                <w:sz w:val="20"/>
                <w:szCs w:val="20"/>
              </w:rPr>
              <w:t>0,0</w:t>
            </w:r>
          </w:p>
        </w:tc>
      </w:tr>
      <w:tr w:rsidR="00075EE1" w:rsidRPr="00A179A4" w:rsidTr="006E58B1">
        <w:trPr>
          <w:trHeight w:val="763"/>
          <w:tblCellSpacing w:w="5" w:type="nil"/>
        </w:trPr>
        <w:tc>
          <w:tcPr>
            <w:tcW w:w="1275" w:type="dxa"/>
            <w:vMerge/>
            <w:tcBorders>
              <w:left w:val="single" w:sz="4" w:space="0" w:color="auto"/>
              <w:right w:val="single" w:sz="4" w:space="0" w:color="auto"/>
            </w:tcBorders>
          </w:tcPr>
          <w:p w:rsidR="00075EE1" w:rsidRPr="00A179A4" w:rsidRDefault="00075EE1" w:rsidP="00456328">
            <w:pPr>
              <w:autoSpaceDE w:val="0"/>
              <w:autoSpaceDN w:val="0"/>
              <w:adjustRightInd w:val="0"/>
              <w:spacing w:before="100" w:after="100"/>
              <w:jc w:val="center"/>
              <w:rPr>
                <w:sz w:val="20"/>
                <w:szCs w:val="20"/>
              </w:rPr>
            </w:pPr>
          </w:p>
        </w:tc>
        <w:tc>
          <w:tcPr>
            <w:tcW w:w="1561" w:type="dxa"/>
            <w:vMerge/>
            <w:tcBorders>
              <w:left w:val="single" w:sz="4" w:space="0" w:color="auto"/>
              <w:right w:val="single" w:sz="4" w:space="0" w:color="auto"/>
            </w:tcBorders>
          </w:tcPr>
          <w:p w:rsidR="00075EE1" w:rsidRPr="00A179A4" w:rsidRDefault="00075EE1" w:rsidP="00456328">
            <w:pPr>
              <w:autoSpaceDE w:val="0"/>
              <w:autoSpaceDN w:val="0"/>
              <w:adjustRightInd w:val="0"/>
              <w:spacing w:before="100" w:after="10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075EE1" w:rsidRPr="00A179A4" w:rsidRDefault="00075EE1"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Отдел по делам молодежи и кул</w:t>
            </w:r>
            <w:r w:rsidRPr="00A179A4">
              <w:rPr>
                <w:rFonts w:ascii="Times New Roman" w:hAnsi="Times New Roman" w:cs="Times New Roman"/>
                <w:sz w:val="20"/>
                <w:szCs w:val="20"/>
              </w:rPr>
              <w:t>ь</w:t>
            </w:r>
            <w:r w:rsidRPr="00A179A4">
              <w:rPr>
                <w:rFonts w:ascii="Times New Roman" w:hAnsi="Times New Roman" w:cs="Times New Roman"/>
                <w:sz w:val="20"/>
                <w:szCs w:val="20"/>
              </w:rPr>
              <w:t>туры администрации Куменск</w:t>
            </w:r>
            <w:r w:rsidRPr="00A179A4">
              <w:rPr>
                <w:rFonts w:ascii="Times New Roman" w:hAnsi="Times New Roman" w:cs="Times New Roman"/>
                <w:sz w:val="20"/>
                <w:szCs w:val="20"/>
              </w:rPr>
              <w:t>о</w:t>
            </w:r>
            <w:r w:rsidRPr="00A179A4">
              <w:rPr>
                <w:rFonts w:ascii="Times New Roman" w:hAnsi="Times New Roman" w:cs="Times New Roman"/>
                <w:sz w:val="20"/>
                <w:szCs w:val="20"/>
              </w:rPr>
              <w:t>го района</w:t>
            </w:r>
          </w:p>
        </w:tc>
        <w:tc>
          <w:tcPr>
            <w:tcW w:w="708" w:type="dxa"/>
            <w:tcBorders>
              <w:top w:val="single" w:sz="4" w:space="0" w:color="auto"/>
              <w:left w:val="single" w:sz="4" w:space="0" w:color="auto"/>
              <w:bottom w:val="single" w:sz="4" w:space="0" w:color="auto"/>
              <w:right w:val="single" w:sz="4" w:space="0" w:color="auto"/>
            </w:tcBorders>
          </w:tcPr>
          <w:p w:rsidR="00075EE1" w:rsidRPr="0004689D" w:rsidRDefault="00075EE1" w:rsidP="006E58B1">
            <w:pPr>
              <w:pStyle w:val="ConsPlusCell"/>
              <w:ind w:right="-75"/>
              <w:jc w:val="center"/>
              <w:rPr>
                <w:rFonts w:ascii="Times New Roman" w:hAnsi="Times New Roman" w:cs="Times New Roman"/>
                <w:b/>
                <w:sz w:val="20"/>
                <w:szCs w:val="20"/>
              </w:rPr>
            </w:pPr>
            <w:r w:rsidRPr="0004689D">
              <w:rPr>
                <w:rFonts w:ascii="Times New Roman" w:hAnsi="Times New Roman" w:cs="Times New Roman"/>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8"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c>
          <w:tcPr>
            <w:tcW w:w="709" w:type="dxa"/>
            <w:tcBorders>
              <w:top w:val="single" w:sz="4" w:space="0" w:color="auto"/>
              <w:left w:val="single" w:sz="4" w:space="0" w:color="auto"/>
              <w:bottom w:val="single" w:sz="4" w:space="0" w:color="auto"/>
              <w:right w:val="single" w:sz="4" w:space="0" w:color="auto"/>
            </w:tcBorders>
          </w:tcPr>
          <w:p w:rsidR="00075EE1" w:rsidRPr="0004689D" w:rsidRDefault="00075EE1">
            <w:pPr>
              <w:rPr>
                <w:b/>
              </w:rPr>
            </w:pPr>
            <w:r w:rsidRPr="0004689D">
              <w:rPr>
                <w:b/>
                <w:sz w:val="20"/>
                <w:szCs w:val="20"/>
              </w:rPr>
              <w:t>270,0</w:t>
            </w:r>
          </w:p>
        </w:tc>
      </w:tr>
      <w:tr w:rsidR="00A179A4" w:rsidRPr="00A179A4" w:rsidTr="006E58B1">
        <w:trPr>
          <w:trHeight w:val="763"/>
          <w:tblCellSpacing w:w="5" w:type="nil"/>
        </w:trPr>
        <w:tc>
          <w:tcPr>
            <w:tcW w:w="1275" w:type="dxa"/>
            <w:tcBorders>
              <w:left w:val="single" w:sz="4" w:space="0" w:color="auto"/>
              <w:right w:val="single" w:sz="4" w:space="0" w:color="auto"/>
            </w:tcBorders>
          </w:tcPr>
          <w:p w:rsidR="00A179A4" w:rsidRPr="00A179A4" w:rsidRDefault="00A179A4" w:rsidP="00456328">
            <w:pPr>
              <w:autoSpaceDE w:val="0"/>
              <w:autoSpaceDN w:val="0"/>
              <w:adjustRightInd w:val="0"/>
              <w:spacing w:before="100" w:after="100"/>
              <w:jc w:val="center"/>
              <w:rPr>
                <w:sz w:val="20"/>
                <w:szCs w:val="20"/>
              </w:rPr>
            </w:pPr>
          </w:p>
        </w:tc>
        <w:tc>
          <w:tcPr>
            <w:tcW w:w="1561" w:type="dxa"/>
            <w:tcBorders>
              <w:left w:val="single" w:sz="4" w:space="0" w:color="auto"/>
              <w:right w:val="single" w:sz="4" w:space="0" w:color="auto"/>
            </w:tcBorders>
          </w:tcPr>
          <w:p w:rsidR="00A179A4" w:rsidRPr="00A179A4" w:rsidRDefault="00A179A4" w:rsidP="00456328">
            <w:pPr>
              <w:autoSpaceDE w:val="0"/>
              <w:autoSpaceDN w:val="0"/>
              <w:adjustRightInd w:val="0"/>
              <w:spacing w:before="100" w:after="10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Муниципальное казенное учреждение культуры К</w:t>
            </w:r>
            <w:r w:rsidRPr="00A179A4">
              <w:rPr>
                <w:rFonts w:ascii="Times New Roman" w:hAnsi="Times New Roman" w:cs="Times New Roman"/>
                <w:sz w:val="20"/>
                <w:szCs w:val="20"/>
              </w:rPr>
              <w:t>у</w:t>
            </w:r>
            <w:r w:rsidRPr="00A179A4">
              <w:rPr>
                <w:rFonts w:ascii="Times New Roman" w:hAnsi="Times New Roman" w:cs="Times New Roman"/>
                <w:sz w:val="20"/>
                <w:szCs w:val="20"/>
              </w:rPr>
              <w:t>менский районный кра</w:t>
            </w:r>
            <w:r w:rsidRPr="00A179A4">
              <w:rPr>
                <w:rFonts w:ascii="Times New Roman" w:hAnsi="Times New Roman" w:cs="Times New Roman"/>
                <w:sz w:val="20"/>
                <w:szCs w:val="20"/>
              </w:rPr>
              <w:t>е</w:t>
            </w:r>
            <w:r w:rsidRPr="00A179A4">
              <w:rPr>
                <w:rFonts w:ascii="Times New Roman" w:hAnsi="Times New Roman" w:cs="Times New Roman"/>
                <w:sz w:val="20"/>
                <w:szCs w:val="20"/>
              </w:rPr>
              <w:t>ведческий м</w:t>
            </w:r>
            <w:r w:rsidRPr="00A179A4">
              <w:rPr>
                <w:rFonts w:ascii="Times New Roman" w:hAnsi="Times New Roman" w:cs="Times New Roman"/>
                <w:sz w:val="20"/>
                <w:szCs w:val="20"/>
              </w:rPr>
              <w:t>у</w:t>
            </w:r>
            <w:r w:rsidRPr="00A179A4">
              <w:rPr>
                <w:rFonts w:ascii="Times New Roman" w:hAnsi="Times New Roman" w:cs="Times New Roman"/>
                <w:sz w:val="20"/>
                <w:szCs w:val="20"/>
              </w:rPr>
              <w:t>зей</w:t>
            </w:r>
          </w:p>
        </w:tc>
        <w:tc>
          <w:tcPr>
            <w:tcW w:w="708" w:type="dxa"/>
            <w:tcBorders>
              <w:top w:val="single" w:sz="4" w:space="0" w:color="auto"/>
              <w:left w:val="single" w:sz="4" w:space="0" w:color="auto"/>
              <w:bottom w:val="single" w:sz="4" w:space="0" w:color="auto"/>
              <w:right w:val="single" w:sz="4" w:space="0" w:color="auto"/>
            </w:tcBorders>
          </w:tcPr>
          <w:p w:rsidR="00A179A4" w:rsidRPr="00A179A4" w:rsidRDefault="006E58B1" w:rsidP="00A179A4">
            <w:pPr>
              <w:pStyle w:val="ConsPlusCell"/>
              <w:rPr>
                <w:rFonts w:ascii="Times New Roman" w:hAnsi="Times New Roman" w:cs="Times New Roman"/>
                <w:sz w:val="20"/>
                <w:szCs w:val="20"/>
              </w:rPr>
            </w:pPr>
            <w:r>
              <w:rPr>
                <w:rFonts w:ascii="Times New Roman" w:hAnsi="Times New Roman" w:cs="Times New Roman"/>
                <w:sz w:val="20"/>
                <w:szCs w:val="20"/>
              </w:rPr>
              <w:t>1</w:t>
            </w:r>
            <w:r w:rsidR="00740967">
              <w:rPr>
                <w:rFonts w:ascii="Times New Roman" w:hAnsi="Times New Roman" w:cs="Times New Roman"/>
                <w:sz w:val="20"/>
                <w:szCs w:val="20"/>
              </w:rPr>
              <w:t>0</w:t>
            </w:r>
            <w:r>
              <w:rPr>
                <w:rFonts w:ascii="Times New Roman" w:hAnsi="Times New Roman" w:cs="Times New Roman"/>
                <w:sz w:val="20"/>
                <w:szCs w:val="20"/>
              </w:rPr>
              <w:t>00,</w:t>
            </w:r>
            <w:r w:rsidR="00A179A4" w:rsidRPr="00A179A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A179A4">
            <w:pPr>
              <w:pStyle w:val="ConsPlusCell"/>
              <w:rPr>
                <w:rFonts w:ascii="Times New Roman" w:hAnsi="Times New Roman" w:cs="Times New Roman"/>
                <w:sz w:val="20"/>
                <w:szCs w:val="20"/>
              </w:rPr>
            </w:pPr>
            <w:r>
              <w:rPr>
                <w:rFonts w:ascii="Times New Roman" w:hAnsi="Times New Roman" w:cs="Times New Roman"/>
                <w:sz w:val="20"/>
                <w:szCs w:val="20"/>
              </w:rPr>
              <w:t>1100</w:t>
            </w:r>
            <w:r w:rsidR="00A179A4" w:rsidRPr="00A179A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6E58B1">
            <w:pPr>
              <w:pStyle w:val="ConsPlusCell"/>
              <w:rPr>
                <w:rFonts w:ascii="Times New Roman" w:hAnsi="Times New Roman" w:cs="Times New Roman"/>
                <w:sz w:val="20"/>
                <w:szCs w:val="20"/>
              </w:rPr>
            </w:pPr>
            <w:r>
              <w:rPr>
                <w:rFonts w:ascii="Times New Roman" w:hAnsi="Times New Roman" w:cs="Times New Roman"/>
                <w:sz w:val="20"/>
                <w:szCs w:val="20"/>
              </w:rPr>
              <w:t>1150,0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E61362">
            <w:pPr>
              <w:pStyle w:val="ConsPlusCell"/>
              <w:rPr>
                <w:rFonts w:ascii="Times New Roman" w:hAnsi="Times New Roman" w:cs="Times New Roman"/>
                <w:sz w:val="20"/>
                <w:szCs w:val="20"/>
              </w:rPr>
            </w:pPr>
            <w:r>
              <w:rPr>
                <w:rFonts w:ascii="Times New Roman" w:hAnsi="Times New Roman" w:cs="Times New Roman"/>
                <w:sz w:val="20"/>
                <w:szCs w:val="20"/>
              </w:rPr>
              <w:t>1200,0</w:t>
            </w:r>
          </w:p>
        </w:tc>
        <w:tc>
          <w:tcPr>
            <w:tcW w:w="708" w:type="dxa"/>
            <w:tcBorders>
              <w:top w:val="single" w:sz="4" w:space="0" w:color="auto"/>
              <w:left w:val="single" w:sz="4" w:space="0" w:color="auto"/>
              <w:bottom w:val="single" w:sz="4" w:space="0" w:color="auto"/>
              <w:right w:val="single" w:sz="4" w:space="0" w:color="auto"/>
            </w:tcBorders>
          </w:tcPr>
          <w:p w:rsidR="00A179A4" w:rsidRDefault="006E58B1" w:rsidP="00E61362">
            <w:pPr>
              <w:pStyle w:val="ConsPlusCell"/>
              <w:rPr>
                <w:rFonts w:ascii="Times New Roman" w:hAnsi="Times New Roman" w:cs="Times New Roman"/>
                <w:sz w:val="20"/>
                <w:szCs w:val="20"/>
              </w:rPr>
            </w:pPr>
            <w:r>
              <w:rPr>
                <w:rFonts w:ascii="Times New Roman" w:hAnsi="Times New Roman" w:cs="Times New Roman"/>
                <w:sz w:val="20"/>
                <w:szCs w:val="20"/>
              </w:rPr>
              <w:t>1250,0</w:t>
            </w:r>
          </w:p>
          <w:p w:rsidR="006E58B1" w:rsidRPr="00A179A4" w:rsidRDefault="006E58B1" w:rsidP="00E61362">
            <w:pPr>
              <w:pStyle w:val="ConsPlusCell"/>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E61362">
            <w:pPr>
              <w:pStyle w:val="ConsPlusCell"/>
              <w:rPr>
                <w:rFonts w:ascii="Times New Roman" w:hAnsi="Times New Roman" w:cs="Times New Roman"/>
                <w:sz w:val="20"/>
                <w:szCs w:val="20"/>
              </w:rPr>
            </w:pPr>
            <w:r>
              <w:rPr>
                <w:rFonts w:ascii="Times New Roman" w:hAnsi="Times New Roman" w:cs="Times New Roman"/>
                <w:sz w:val="20"/>
                <w:szCs w:val="20"/>
              </w:rPr>
              <w:t>1300,0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E61362">
            <w:pPr>
              <w:pStyle w:val="ConsPlusCell"/>
              <w:rPr>
                <w:rFonts w:ascii="Times New Roman" w:hAnsi="Times New Roman" w:cs="Times New Roman"/>
                <w:sz w:val="20"/>
                <w:szCs w:val="20"/>
              </w:rPr>
            </w:pPr>
            <w:r>
              <w:rPr>
                <w:rFonts w:ascii="Times New Roman" w:hAnsi="Times New Roman" w:cs="Times New Roman"/>
                <w:sz w:val="20"/>
                <w:szCs w:val="20"/>
              </w:rPr>
              <w:t>1350,0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E61362">
            <w:pPr>
              <w:pStyle w:val="ConsPlusCell"/>
              <w:rPr>
                <w:rFonts w:ascii="Times New Roman" w:hAnsi="Times New Roman" w:cs="Times New Roman"/>
                <w:sz w:val="20"/>
                <w:szCs w:val="20"/>
              </w:rPr>
            </w:pPr>
            <w:r>
              <w:rPr>
                <w:rFonts w:ascii="Times New Roman" w:hAnsi="Times New Roman" w:cs="Times New Roman"/>
                <w:sz w:val="20"/>
                <w:szCs w:val="20"/>
              </w:rPr>
              <w:t>1400,0</w:t>
            </w:r>
          </w:p>
        </w:tc>
      </w:tr>
      <w:tr w:rsidR="00A179A4" w:rsidRPr="00A179A4" w:rsidTr="006E58B1">
        <w:trPr>
          <w:trHeight w:val="763"/>
          <w:tblCellSpacing w:w="5" w:type="nil"/>
        </w:trPr>
        <w:tc>
          <w:tcPr>
            <w:tcW w:w="1275" w:type="dxa"/>
            <w:tcBorders>
              <w:left w:val="single" w:sz="4" w:space="0" w:color="auto"/>
              <w:bottom w:val="single" w:sz="4" w:space="0" w:color="auto"/>
              <w:right w:val="single" w:sz="4" w:space="0" w:color="auto"/>
            </w:tcBorders>
          </w:tcPr>
          <w:p w:rsidR="00A179A4" w:rsidRPr="00A179A4" w:rsidRDefault="00A179A4" w:rsidP="00456328">
            <w:pPr>
              <w:autoSpaceDE w:val="0"/>
              <w:autoSpaceDN w:val="0"/>
              <w:adjustRightInd w:val="0"/>
              <w:spacing w:before="100" w:after="100"/>
              <w:jc w:val="center"/>
              <w:rPr>
                <w:sz w:val="20"/>
                <w:szCs w:val="20"/>
              </w:rPr>
            </w:pPr>
          </w:p>
        </w:tc>
        <w:tc>
          <w:tcPr>
            <w:tcW w:w="1561" w:type="dxa"/>
            <w:tcBorders>
              <w:left w:val="single" w:sz="4" w:space="0" w:color="auto"/>
              <w:bottom w:val="single" w:sz="4" w:space="0" w:color="auto"/>
              <w:right w:val="single" w:sz="4" w:space="0" w:color="auto"/>
            </w:tcBorders>
          </w:tcPr>
          <w:p w:rsidR="00A179A4" w:rsidRPr="00A179A4" w:rsidRDefault="00A179A4" w:rsidP="00456328">
            <w:pPr>
              <w:autoSpaceDE w:val="0"/>
              <w:autoSpaceDN w:val="0"/>
              <w:adjustRightInd w:val="0"/>
              <w:spacing w:before="100" w:after="10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Муниципальное казенное учре</w:t>
            </w:r>
            <w:r w:rsidRPr="00A179A4">
              <w:rPr>
                <w:rFonts w:ascii="Times New Roman" w:hAnsi="Times New Roman" w:cs="Times New Roman"/>
                <w:sz w:val="20"/>
                <w:szCs w:val="20"/>
              </w:rPr>
              <w:t>ж</w:t>
            </w:r>
            <w:r w:rsidRPr="00A179A4">
              <w:rPr>
                <w:rFonts w:ascii="Times New Roman" w:hAnsi="Times New Roman" w:cs="Times New Roman"/>
                <w:sz w:val="20"/>
                <w:szCs w:val="20"/>
              </w:rPr>
              <w:t>дение культуры</w:t>
            </w:r>
          </w:p>
          <w:p w:rsidR="00A179A4" w:rsidRPr="00A179A4" w:rsidRDefault="00A179A4" w:rsidP="00456328">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«Центр библиотечного о</w:t>
            </w:r>
            <w:r w:rsidRPr="00A179A4">
              <w:rPr>
                <w:rFonts w:ascii="Times New Roman" w:hAnsi="Times New Roman" w:cs="Times New Roman"/>
                <w:sz w:val="20"/>
                <w:szCs w:val="20"/>
              </w:rPr>
              <w:t>б</w:t>
            </w:r>
            <w:r w:rsidRPr="00A179A4">
              <w:rPr>
                <w:rFonts w:ascii="Times New Roman" w:hAnsi="Times New Roman" w:cs="Times New Roman"/>
                <w:sz w:val="20"/>
                <w:szCs w:val="20"/>
              </w:rPr>
              <w:t>служивания поселений К</w:t>
            </w:r>
            <w:r w:rsidRPr="00A179A4">
              <w:rPr>
                <w:rFonts w:ascii="Times New Roman" w:hAnsi="Times New Roman" w:cs="Times New Roman"/>
                <w:sz w:val="20"/>
                <w:szCs w:val="20"/>
              </w:rPr>
              <w:t>у</w:t>
            </w:r>
            <w:r w:rsidRPr="00A179A4">
              <w:rPr>
                <w:rFonts w:ascii="Times New Roman" w:hAnsi="Times New Roman" w:cs="Times New Roman"/>
                <w:sz w:val="20"/>
                <w:szCs w:val="20"/>
              </w:rPr>
              <w:t>менского района – библи</w:t>
            </w:r>
            <w:r w:rsidRPr="00A179A4">
              <w:rPr>
                <w:rFonts w:ascii="Times New Roman" w:hAnsi="Times New Roman" w:cs="Times New Roman"/>
                <w:sz w:val="20"/>
                <w:szCs w:val="20"/>
              </w:rPr>
              <w:t>о</w:t>
            </w:r>
            <w:r w:rsidRPr="00A179A4">
              <w:rPr>
                <w:rFonts w:ascii="Times New Roman" w:hAnsi="Times New Roman" w:cs="Times New Roman"/>
                <w:sz w:val="20"/>
                <w:szCs w:val="20"/>
              </w:rPr>
              <w:t>тека им. А.В. Фищ</w:t>
            </w:r>
            <w:r w:rsidRPr="00A179A4">
              <w:rPr>
                <w:rFonts w:ascii="Times New Roman" w:hAnsi="Times New Roman" w:cs="Times New Roman"/>
                <w:sz w:val="20"/>
                <w:szCs w:val="20"/>
              </w:rPr>
              <w:t>е</w:t>
            </w:r>
            <w:r w:rsidRPr="00A179A4">
              <w:rPr>
                <w:rFonts w:ascii="Times New Roman" w:hAnsi="Times New Roman" w:cs="Times New Roman"/>
                <w:sz w:val="20"/>
                <w:szCs w:val="20"/>
              </w:rPr>
              <w:t>ва»</w:t>
            </w:r>
          </w:p>
        </w:tc>
        <w:tc>
          <w:tcPr>
            <w:tcW w:w="708" w:type="dxa"/>
            <w:tcBorders>
              <w:top w:val="single" w:sz="4" w:space="0" w:color="auto"/>
              <w:left w:val="single" w:sz="4" w:space="0" w:color="auto"/>
              <w:bottom w:val="single" w:sz="4" w:space="0" w:color="auto"/>
              <w:right w:val="single" w:sz="4" w:space="0" w:color="auto"/>
            </w:tcBorders>
          </w:tcPr>
          <w:p w:rsidR="00A179A4" w:rsidRPr="00A179A4" w:rsidRDefault="006E58B1" w:rsidP="00A179A4">
            <w:pPr>
              <w:pStyle w:val="ConsPlusCell"/>
              <w:jc w:val="center"/>
              <w:rPr>
                <w:rFonts w:ascii="Times New Roman" w:hAnsi="Times New Roman" w:cs="Times New Roman"/>
                <w:sz w:val="20"/>
                <w:szCs w:val="20"/>
              </w:rPr>
            </w:pPr>
            <w:r>
              <w:rPr>
                <w:rFonts w:ascii="Times New Roman" w:hAnsi="Times New Roman" w:cs="Times New Roman"/>
                <w:sz w:val="20"/>
                <w:szCs w:val="20"/>
              </w:rPr>
              <w:t>2100,0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A179A4">
            <w:pPr>
              <w:pStyle w:val="ConsPlusCell"/>
              <w:jc w:val="center"/>
              <w:rPr>
                <w:rFonts w:ascii="Times New Roman" w:hAnsi="Times New Roman" w:cs="Times New Roman"/>
                <w:sz w:val="20"/>
                <w:szCs w:val="20"/>
              </w:rPr>
            </w:pPr>
            <w:r>
              <w:rPr>
                <w:rFonts w:ascii="Times New Roman" w:hAnsi="Times New Roman" w:cs="Times New Roman"/>
                <w:sz w:val="20"/>
                <w:szCs w:val="20"/>
              </w:rPr>
              <w:t>2200,0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2300,0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2400,0</w:t>
            </w:r>
          </w:p>
        </w:tc>
        <w:tc>
          <w:tcPr>
            <w:tcW w:w="708"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2500,0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2600,0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2700,0</w:t>
            </w:r>
          </w:p>
        </w:tc>
        <w:tc>
          <w:tcPr>
            <w:tcW w:w="709" w:type="dxa"/>
            <w:tcBorders>
              <w:top w:val="single" w:sz="4" w:space="0" w:color="auto"/>
              <w:left w:val="single" w:sz="4" w:space="0" w:color="auto"/>
              <w:bottom w:val="single" w:sz="4" w:space="0" w:color="auto"/>
              <w:right w:val="single" w:sz="4" w:space="0" w:color="auto"/>
            </w:tcBorders>
          </w:tcPr>
          <w:p w:rsidR="00A179A4" w:rsidRPr="00A179A4" w:rsidRDefault="006E58B1" w:rsidP="00456328">
            <w:pPr>
              <w:pStyle w:val="ConsPlusCell"/>
              <w:jc w:val="center"/>
              <w:rPr>
                <w:rFonts w:ascii="Times New Roman" w:hAnsi="Times New Roman" w:cs="Times New Roman"/>
                <w:sz w:val="20"/>
                <w:szCs w:val="20"/>
              </w:rPr>
            </w:pPr>
            <w:r>
              <w:rPr>
                <w:rFonts w:ascii="Times New Roman" w:hAnsi="Times New Roman" w:cs="Times New Roman"/>
                <w:sz w:val="20"/>
                <w:szCs w:val="20"/>
              </w:rPr>
              <w:t>2800,0</w:t>
            </w:r>
          </w:p>
        </w:tc>
      </w:tr>
      <w:tr w:rsidR="006E58B1" w:rsidRPr="00A179A4" w:rsidTr="006E58B1">
        <w:trPr>
          <w:trHeight w:val="763"/>
          <w:tblCellSpacing w:w="5" w:type="nil"/>
        </w:trPr>
        <w:tc>
          <w:tcPr>
            <w:tcW w:w="1275" w:type="dxa"/>
            <w:tcBorders>
              <w:top w:val="single" w:sz="4" w:space="0" w:color="auto"/>
              <w:left w:val="single" w:sz="4" w:space="0" w:color="auto"/>
              <w:bottom w:val="single" w:sz="4" w:space="0" w:color="auto"/>
              <w:right w:val="single" w:sz="4" w:space="0" w:color="auto"/>
            </w:tcBorders>
          </w:tcPr>
          <w:p w:rsidR="006E58B1" w:rsidRPr="00A179A4" w:rsidRDefault="00FC102C" w:rsidP="00456328">
            <w:pPr>
              <w:autoSpaceDE w:val="0"/>
              <w:autoSpaceDN w:val="0"/>
              <w:adjustRightInd w:val="0"/>
              <w:spacing w:before="100" w:after="100"/>
              <w:rPr>
                <w:sz w:val="20"/>
                <w:szCs w:val="20"/>
              </w:rPr>
            </w:pPr>
            <w:r>
              <w:rPr>
                <w:sz w:val="20"/>
                <w:szCs w:val="20"/>
              </w:rPr>
              <w:t>Под</w:t>
            </w:r>
            <w:r w:rsidR="006E58B1" w:rsidRPr="00A179A4">
              <w:rPr>
                <w:sz w:val="20"/>
                <w:szCs w:val="20"/>
              </w:rPr>
              <w:t>пр</w:t>
            </w:r>
            <w:r w:rsidR="006E58B1" w:rsidRPr="00A179A4">
              <w:rPr>
                <w:sz w:val="20"/>
                <w:szCs w:val="20"/>
              </w:rPr>
              <w:t>о</w:t>
            </w:r>
            <w:r w:rsidR="006E58B1" w:rsidRPr="00A179A4">
              <w:rPr>
                <w:sz w:val="20"/>
                <w:szCs w:val="20"/>
              </w:rPr>
              <w:t xml:space="preserve">грамма </w:t>
            </w:r>
          </w:p>
        </w:tc>
        <w:tc>
          <w:tcPr>
            <w:tcW w:w="1561" w:type="dxa"/>
            <w:tcBorders>
              <w:top w:val="single" w:sz="4" w:space="0" w:color="auto"/>
              <w:left w:val="single" w:sz="4" w:space="0" w:color="auto"/>
              <w:bottom w:val="single" w:sz="4" w:space="0" w:color="auto"/>
              <w:right w:val="single" w:sz="4" w:space="0" w:color="auto"/>
            </w:tcBorders>
          </w:tcPr>
          <w:p w:rsidR="006E58B1" w:rsidRPr="00A179A4" w:rsidRDefault="006E58B1" w:rsidP="00456328">
            <w:pPr>
              <w:autoSpaceDE w:val="0"/>
              <w:autoSpaceDN w:val="0"/>
              <w:adjustRightInd w:val="0"/>
              <w:spacing w:before="100" w:after="100"/>
              <w:rPr>
                <w:sz w:val="20"/>
                <w:szCs w:val="20"/>
              </w:rPr>
            </w:pPr>
            <w:r w:rsidRPr="00A179A4">
              <w:rPr>
                <w:sz w:val="20"/>
                <w:szCs w:val="20"/>
              </w:rPr>
              <w:t>«Развитие м</w:t>
            </w:r>
            <w:r w:rsidRPr="00A179A4">
              <w:rPr>
                <w:sz w:val="20"/>
                <w:szCs w:val="20"/>
              </w:rPr>
              <w:t>у</w:t>
            </w:r>
            <w:r w:rsidRPr="00A179A4">
              <w:rPr>
                <w:sz w:val="20"/>
                <w:szCs w:val="20"/>
              </w:rPr>
              <w:t>зейного дела»</w:t>
            </w:r>
          </w:p>
        </w:tc>
        <w:tc>
          <w:tcPr>
            <w:tcW w:w="2552" w:type="dxa"/>
            <w:tcBorders>
              <w:top w:val="single" w:sz="4" w:space="0" w:color="auto"/>
              <w:left w:val="single" w:sz="4" w:space="0" w:color="auto"/>
              <w:bottom w:val="single" w:sz="4" w:space="0" w:color="auto"/>
              <w:right w:val="single" w:sz="4" w:space="0" w:color="auto"/>
            </w:tcBorders>
          </w:tcPr>
          <w:p w:rsidR="006E58B1" w:rsidRPr="00A179A4" w:rsidRDefault="006E58B1" w:rsidP="00456328">
            <w:pPr>
              <w:pStyle w:val="ConsPlusCell"/>
              <w:rPr>
                <w:rFonts w:ascii="Times New Roman" w:hAnsi="Times New Roman" w:cs="Times New Roman"/>
                <w:sz w:val="20"/>
                <w:szCs w:val="20"/>
              </w:rPr>
            </w:pPr>
            <w:r w:rsidRPr="00A179A4">
              <w:rPr>
                <w:rFonts w:ascii="Times New Roman" w:hAnsi="Times New Roman" w:cs="Times New Roman"/>
                <w:sz w:val="20"/>
                <w:szCs w:val="20"/>
              </w:rPr>
              <w:t>Муниципальное казенное учреждение культуры К</w:t>
            </w:r>
            <w:r w:rsidRPr="00A179A4">
              <w:rPr>
                <w:rFonts w:ascii="Times New Roman" w:hAnsi="Times New Roman" w:cs="Times New Roman"/>
                <w:sz w:val="20"/>
                <w:szCs w:val="20"/>
              </w:rPr>
              <w:t>у</w:t>
            </w:r>
            <w:r w:rsidRPr="00A179A4">
              <w:rPr>
                <w:rFonts w:ascii="Times New Roman" w:hAnsi="Times New Roman" w:cs="Times New Roman"/>
                <w:sz w:val="20"/>
                <w:szCs w:val="20"/>
              </w:rPr>
              <w:t>менский районный кра</w:t>
            </w:r>
            <w:r w:rsidRPr="00A179A4">
              <w:rPr>
                <w:rFonts w:ascii="Times New Roman" w:hAnsi="Times New Roman" w:cs="Times New Roman"/>
                <w:sz w:val="20"/>
                <w:szCs w:val="20"/>
              </w:rPr>
              <w:t>е</w:t>
            </w:r>
            <w:r w:rsidRPr="00A179A4">
              <w:rPr>
                <w:rFonts w:ascii="Times New Roman" w:hAnsi="Times New Roman" w:cs="Times New Roman"/>
                <w:sz w:val="20"/>
                <w:szCs w:val="20"/>
              </w:rPr>
              <w:t>ведческий м</w:t>
            </w:r>
            <w:r w:rsidRPr="00A179A4">
              <w:rPr>
                <w:rFonts w:ascii="Times New Roman" w:hAnsi="Times New Roman" w:cs="Times New Roman"/>
                <w:sz w:val="20"/>
                <w:szCs w:val="20"/>
              </w:rPr>
              <w:t>у</w:t>
            </w:r>
            <w:r w:rsidRPr="00A179A4">
              <w:rPr>
                <w:rFonts w:ascii="Times New Roman" w:hAnsi="Times New Roman" w:cs="Times New Roman"/>
                <w:sz w:val="20"/>
                <w:szCs w:val="20"/>
              </w:rPr>
              <w:t>зей</w:t>
            </w:r>
          </w:p>
        </w:tc>
        <w:tc>
          <w:tcPr>
            <w:tcW w:w="708"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100</w:t>
            </w:r>
            <w:r w:rsidR="00A93258">
              <w:rPr>
                <w:rFonts w:ascii="Times New Roman" w:hAnsi="Times New Roman" w:cs="Times New Roman"/>
                <w:b/>
                <w:sz w:val="20"/>
                <w:szCs w:val="20"/>
              </w:rPr>
              <w:t>0</w:t>
            </w:r>
            <w:r w:rsidRPr="0004689D">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1100,0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1150,0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1200,0</w:t>
            </w:r>
          </w:p>
        </w:tc>
        <w:tc>
          <w:tcPr>
            <w:tcW w:w="708"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1250,0</w:t>
            </w:r>
          </w:p>
          <w:p w:rsidR="006E58B1" w:rsidRPr="0004689D" w:rsidRDefault="006E58B1" w:rsidP="008828BC">
            <w:pPr>
              <w:pStyle w:val="ConsPlusCell"/>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1300,0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1350,0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rPr>
                <w:rFonts w:ascii="Times New Roman" w:hAnsi="Times New Roman" w:cs="Times New Roman"/>
                <w:b/>
                <w:sz w:val="20"/>
                <w:szCs w:val="20"/>
              </w:rPr>
            </w:pPr>
            <w:r w:rsidRPr="0004689D">
              <w:rPr>
                <w:rFonts w:ascii="Times New Roman" w:hAnsi="Times New Roman" w:cs="Times New Roman"/>
                <w:b/>
                <w:sz w:val="20"/>
                <w:szCs w:val="20"/>
              </w:rPr>
              <w:t>1400,0</w:t>
            </w:r>
          </w:p>
        </w:tc>
      </w:tr>
      <w:tr w:rsidR="006E58B1" w:rsidRPr="00A179A4" w:rsidTr="006E58B1">
        <w:trPr>
          <w:trHeight w:val="763"/>
          <w:tblCellSpacing w:w="5" w:type="nil"/>
        </w:trPr>
        <w:tc>
          <w:tcPr>
            <w:tcW w:w="1275" w:type="dxa"/>
            <w:tcBorders>
              <w:top w:val="single" w:sz="4" w:space="0" w:color="auto"/>
              <w:left w:val="single" w:sz="4" w:space="0" w:color="auto"/>
              <w:bottom w:val="single" w:sz="4" w:space="0" w:color="auto"/>
              <w:right w:val="single" w:sz="4" w:space="0" w:color="auto"/>
            </w:tcBorders>
          </w:tcPr>
          <w:p w:rsidR="006E58B1" w:rsidRPr="00A179A4" w:rsidRDefault="00FC102C" w:rsidP="00456328">
            <w:pPr>
              <w:autoSpaceDE w:val="0"/>
              <w:autoSpaceDN w:val="0"/>
              <w:adjustRightInd w:val="0"/>
              <w:spacing w:before="100" w:after="100"/>
              <w:rPr>
                <w:sz w:val="20"/>
                <w:szCs w:val="20"/>
              </w:rPr>
            </w:pPr>
            <w:r>
              <w:rPr>
                <w:sz w:val="20"/>
                <w:szCs w:val="20"/>
              </w:rPr>
              <w:t>Под</w:t>
            </w:r>
            <w:r w:rsidR="006E58B1" w:rsidRPr="00A179A4">
              <w:rPr>
                <w:sz w:val="20"/>
                <w:szCs w:val="20"/>
              </w:rPr>
              <w:t>пр</w:t>
            </w:r>
            <w:r w:rsidR="006E58B1" w:rsidRPr="00A179A4">
              <w:rPr>
                <w:sz w:val="20"/>
                <w:szCs w:val="20"/>
              </w:rPr>
              <w:t>о</w:t>
            </w:r>
            <w:r w:rsidR="006E58B1" w:rsidRPr="00A179A4">
              <w:rPr>
                <w:sz w:val="20"/>
                <w:szCs w:val="20"/>
              </w:rPr>
              <w:t xml:space="preserve">грамма </w:t>
            </w:r>
          </w:p>
        </w:tc>
        <w:tc>
          <w:tcPr>
            <w:tcW w:w="1561" w:type="dxa"/>
            <w:tcBorders>
              <w:top w:val="single" w:sz="4" w:space="0" w:color="auto"/>
              <w:left w:val="single" w:sz="4" w:space="0" w:color="auto"/>
              <w:bottom w:val="single" w:sz="4" w:space="0" w:color="auto"/>
              <w:right w:val="single" w:sz="4" w:space="0" w:color="auto"/>
            </w:tcBorders>
          </w:tcPr>
          <w:p w:rsidR="006E58B1" w:rsidRPr="00A179A4" w:rsidRDefault="006E58B1" w:rsidP="00456328">
            <w:pPr>
              <w:autoSpaceDE w:val="0"/>
              <w:autoSpaceDN w:val="0"/>
              <w:adjustRightInd w:val="0"/>
              <w:spacing w:before="100" w:after="100"/>
              <w:rPr>
                <w:sz w:val="20"/>
                <w:szCs w:val="20"/>
              </w:rPr>
            </w:pPr>
            <w:r w:rsidRPr="00A179A4">
              <w:rPr>
                <w:sz w:val="20"/>
                <w:szCs w:val="20"/>
              </w:rPr>
              <w:t>«Организация би</w:t>
            </w:r>
            <w:r w:rsidRPr="00A179A4">
              <w:rPr>
                <w:sz w:val="20"/>
                <w:szCs w:val="20"/>
              </w:rPr>
              <w:t>б</w:t>
            </w:r>
            <w:r w:rsidRPr="00A179A4">
              <w:rPr>
                <w:sz w:val="20"/>
                <w:szCs w:val="20"/>
              </w:rPr>
              <w:t>лиотечного обсл</w:t>
            </w:r>
            <w:r w:rsidRPr="00A179A4">
              <w:rPr>
                <w:sz w:val="20"/>
                <w:szCs w:val="20"/>
              </w:rPr>
              <w:t>у</w:t>
            </w:r>
            <w:r w:rsidRPr="00A179A4">
              <w:rPr>
                <w:sz w:val="20"/>
                <w:szCs w:val="20"/>
              </w:rPr>
              <w:t>живания населения К</w:t>
            </w:r>
            <w:r w:rsidRPr="00A179A4">
              <w:rPr>
                <w:sz w:val="20"/>
                <w:szCs w:val="20"/>
              </w:rPr>
              <w:t>у</w:t>
            </w:r>
            <w:r w:rsidRPr="00A179A4">
              <w:rPr>
                <w:sz w:val="20"/>
                <w:szCs w:val="20"/>
              </w:rPr>
              <w:t>менского ра</w:t>
            </w:r>
            <w:r w:rsidRPr="00A179A4">
              <w:rPr>
                <w:sz w:val="20"/>
                <w:szCs w:val="20"/>
              </w:rPr>
              <w:t>й</w:t>
            </w:r>
            <w:r w:rsidRPr="00A179A4">
              <w:rPr>
                <w:sz w:val="20"/>
                <w:szCs w:val="20"/>
              </w:rPr>
              <w:t>она»</w:t>
            </w:r>
          </w:p>
        </w:tc>
        <w:tc>
          <w:tcPr>
            <w:tcW w:w="2552" w:type="dxa"/>
            <w:tcBorders>
              <w:top w:val="single" w:sz="4" w:space="0" w:color="auto"/>
              <w:left w:val="single" w:sz="4" w:space="0" w:color="auto"/>
              <w:bottom w:val="single" w:sz="4" w:space="0" w:color="auto"/>
              <w:right w:val="single" w:sz="4" w:space="0" w:color="auto"/>
            </w:tcBorders>
          </w:tcPr>
          <w:p w:rsidR="006E58B1" w:rsidRPr="00A179A4" w:rsidRDefault="006E58B1" w:rsidP="00456328">
            <w:pPr>
              <w:pStyle w:val="ConsPlusCell"/>
              <w:rPr>
                <w:rFonts w:ascii="Times New Roman" w:hAnsi="Times New Roman" w:cs="Times New Roman"/>
                <w:sz w:val="20"/>
                <w:szCs w:val="20"/>
              </w:rPr>
            </w:pPr>
            <w:r w:rsidRPr="00A179A4">
              <w:rPr>
                <w:rFonts w:ascii="Times New Roman" w:hAnsi="Times New Roman" w:cs="Times New Roman"/>
                <w:sz w:val="20"/>
                <w:szCs w:val="20"/>
              </w:rPr>
              <w:t>Муниципальное казенное учре</w:t>
            </w:r>
            <w:r w:rsidRPr="00A179A4">
              <w:rPr>
                <w:rFonts w:ascii="Times New Roman" w:hAnsi="Times New Roman" w:cs="Times New Roman"/>
                <w:sz w:val="20"/>
                <w:szCs w:val="20"/>
              </w:rPr>
              <w:t>ж</w:t>
            </w:r>
            <w:r w:rsidRPr="00A179A4">
              <w:rPr>
                <w:rFonts w:ascii="Times New Roman" w:hAnsi="Times New Roman" w:cs="Times New Roman"/>
                <w:sz w:val="20"/>
                <w:szCs w:val="20"/>
              </w:rPr>
              <w:t>дение культуры</w:t>
            </w:r>
          </w:p>
          <w:p w:rsidR="006E58B1" w:rsidRPr="00A179A4" w:rsidRDefault="006E58B1" w:rsidP="00456328">
            <w:pPr>
              <w:pStyle w:val="ConsPlusCell"/>
              <w:rPr>
                <w:rFonts w:ascii="Times New Roman" w:hAnsi="Times New Roman" w:cs="Times New Roman"/>
                <w:sz w:val="20"/>
                <w:szCs w:val="20"/>
              </w:rPr>
            </w:pPr>
            <w:r w:rsidRPr="00A179A4">
              <w:rPr>
                <w:rFonts w:ascii="Times New Roman" w:hAnsi="Times New Roman" w:cs="Times New Roman"/>
                <w:sz w:val="20"/>
                <w:szCs w:val="20"/>
              </w:rPr>
              <w:t>«Центр библиотечного о</w:t>
            </w:r>
            <w:r w:rsidRPr="00A179A4">
              <w:rPr>
                <w:rFonts w:ascii="Times New Roman" w:hAnsi="Times New Roman" w:cs="Times New Roman"/>
                <w:sz w:val="20"/>
                <w:szCs w:val="20"/>
              </w:rPr>
              <w:t>б</w:t>
            </w:r>
            <w:r w:rsidRPr="00A179A4">
              <w:rPr>
                <w:rFonts w:ascii="Times New Roman" w:hAnsi="Times New Roman" w:cs="Times New Roman"/>
                <w:sz w:val="20"/>
                <w:szCs w:val="20"/>
              </w:rPr>
              <w:t>служивания поселений К</w:t>
            </w:r>
            <w:r w:rsidRPr="00A179A4">
              <w:rPr>
                <w:rFonts w:ascii="Times New Roman" w:hAnsi="Times New Roman" w:cs="Times New Roman"/>
                <w:sz w:val="20"/>
                <w:szCs w:val="20"/>
              </w:rPr>
              <w:t>у</w:t>
            </w:r>
            <w:r w:rsidRPr="00A179A4">
              <w:rPr>
                <w:rFonts w:ascii="Times New Roman" w:hAnsi="Times New Roman" w:cs="Times New Roman"/>
                <w:sz w:val="20"/>
                <w:szCs w:val="20"/>
              </w:rPr>
              <w:t>менского района – библи</w:t>
            </w:r>
            <w:r w:rsidRPr="00A179A4">
              <w:rPr>
                <w:rFonts w:ascii="Times New Roman" w:hAnsi="Times New Roman" w:cs="Times New Roman"/>
                <w:sz w:val="20"/>
                <w:szCs w:val="20"/>
              </w:rPr>
              <w:t>о</w:t>
            </w:r>
            <w:r w:rsidRPr="00A179A4">
              <w:rPr>
                <w:rFonts w:ascii="Times New Roman" w:hAnsi="Times New Roman" w:cs="Times New Roman"/>
                <w:sz w:val="20"/>
                <w:szCs w:val="20"/>
              </w:rPr>
              <w:t>тека им. А.В. Фищ</w:t>
            </w:r>
            <w:r w:rsidRPr="00A179A4">
              <w:rPr>
                <w:rFonts w:ascii="Times New Roman" w:hAnsi="Times New Roman" w:cs="Times New Roman"/>
                <w:sz w:val="20"/>
                <w:szCs w:val="20"/>
              </w:rPr>
              <w:t>е</w:t>
            </w:r>
            <w:r w:rsidRPr="00A179A4">
              <w:rPr>
                <w:rFonts w:ascii="Times New Roman" w:hAnsi="Times New Roman" w:cs="Times New Roman"/>
                <w:sz w:val="20"/>
                <w:szCs w:val="20"/>
              </w:rPr>
              <w:t>ва»</w:t>
            </w:r>
          </w:p>
        </w:tc>
        <w:tc>
          <w:tcPr>
            <w:tcW w:w="708"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2100,0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2200,0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2300,0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2400,0</w:t>
            </w:r>
          </w:p>
        </w:tc>
        <w:tc>
          <w:tcPr>
            <w:tcW w:w="708"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2500,0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2600,0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2700,0</w:t>
            </w:r>
          </w:p>
        </w:tc>
        <w:tc>
          <w:tcPr>
            <w:tcW w:w="709" w:type="dxa"/>
            <w:tcBorders>
              <w:top w:val="single" w:sz="4" w:space="0" w:color="auto"/>
              <w:left w:val="single" w:sz="4" w:space="0" w:color="auto"/>
              <w:bottom w:val="single" w:sz="4" w:space="0" w:color="auto"/>
              <w:right w:val="single" w:sz="4" w:space="0" w:color="auto"/>
            </w:tcBorders>
          </w:tcPr>
          <w:p w:rsidR="006E58B1" w:rsidRPr="0004689D" w:rsidRDefault="006E58B1" w:rsidP="008828BC">
            <w:pPr>
              <w:pStyle w:val="ConsPlusCell"/>
              <w:jc w:val="center"/>
              <w:rPr>
                <w:rFonts w:ascii="Times New Roman" w:hAnsi="Times New Roman" w:cs="Times New Roman"/>
                <w:b/>
                <w:sz w:val="20"/>
                <w:szCs w:val="20"/>
              </w:rPr>
            </w:pPr>
            <w:r w:rsidRPr="0004689D">
              <w:rPr>
                <w:rFonts w:ascii="Times New Roman" w:hAnsi="Times New Roman" w:cs="Times New Roman"/>
                <w:b/>
                <w:sz w:val="20"/>
                <w:szCs w:val="20"/>
              </w:rPr>
              <w:t>2800,0</w:t>
            </w:r>
          </w:p>
        </w:tc>
      </w:tr>
    </w:tbl>
    <w:p w:rsidR="00456328" w:rsidRPr="00AB202E" w:rsidRDefault="00456328" w:rsidP="00456328">
      <w:pPr>
        <w:jc w:val="both"/>
        <w:rPr>
          <w:sz w:val="28"/>
          <w:szCs w:val="28"/>
        </w:rPr>
      </w:pPr>
    </w:p>
    <w:p w:rsidR="00D016F0" w:rsidRDefault="00241ECC" w:rsidP="00456328">
      <w:pPr>
        <w:jc w:val="both"/>
        <w:rPr>
          <w:sz w:val="28"/>
          <w:szCs w:val="28"/>
        </w:rPr>
      </w:pPr>
      <w:r>
        <w:rPr>
          <w:sz w:val="28"/>
          <w:szCs w:val="28"/>
        </w:rPr>
        <w:tab/>
      </w:r>
      <w:r w:rsidR="00456328">
        <w:rPr>
          <w:sz w:val="28"/>
          <w:szCs w:val="28"/>
        </w:rPr>
        <w:t>Объем финансирования муниципальной программы уточняется ежегодно при формировании районного бюджета на очередной финансовый год и плановый пер</w:t>
      </w:r>
      <w:r w:rsidR="00456328">
        <w:rPr>
          <w:sz w:val="28"/>
          <w:szCs w:val="28"/>
        </w:rPr>
        <w:t>и</w:t>
      </w:r>
      <w:r w:rsidR="00456328">
        <w:rPr>
          <w:sz w:val="28"/>
          <w:szCs w:val="28"/>
        </w:rPr>
        <w:t>од.</w:t>
      </w:r>
    </w:p>
    <w:p w:rsidR="00456328" w:rsidRPr="00B969D7" w:rsidRDefault="00456328" w:rsidP="00456328">
      <w:pPr>
        <w:pStyle w:val="ConsPlusNonformat"/>
        <w:jc w:val="center"/>
        <w:rPr>
          <w:rFonts w:ascii="Times New Roman" w:hAnsi="Times New Roman" w:cs="Times New Roman"/>
          <w:b/>
          <w:sz w:val="28"/>
          <w:szCs w:val="28"/>
        </w:rPr>
      </w:pPr>
      <w:r w:rsidRPr="00B969D7">
        <w:rPr>
          <w:rFonts w:ascii="Times New Roman" w:hAnsi="Times New Roman" w:cs="Times New Roman"/>
          <w:b/>
          <w:sz w:val="28"/>
          <w:szCs w:val="28"/>
        </w:rPr>
        <w:t>Прогнозная (справочная) оценка ресурсного обеспечения</w:t>
      </w:r>
    </w:p>
    <w:p w:rsidR="00456328" w:rsidRPr="00B969D7" w:rsidRDefault="00456328" w:rsidP="00456328">
      <w:pPr>
        <w:pStyle w:val="ConsPlusNonformat"/>
        <w:jc w:val="center"/>
        <w:rPr>
          <w:rFonts w:ascii="Times New Roman" w:hAnsi="Times New Roman" w:cs="Times New Roman"/>
          <w:b/>
          <w:sz w:val="28"/>
          <w:szCs w:val="28"/>
        </w:rPr>
      </w:pPr>
      <w:r w:rsidRPr="00B969D7">
        <w:rPr>
          <w:rFonts w:ascii="Times New Roman" w:hAnsi="Times New Roman" w:cs="Times New Roman"/>
          <w:b/>
          <w:sz w:val="28"/>
          <w:szCs w:val="28"/>
        </w:rPr>
        <w:t>реализации программы за счет всех источников финансирования</w:t>
      </w:r>
    </w:p>
    <w:p w:rsidR="00D016F0" w:rsidRDefault="00D016F0" w:rsidP="00456328">
      <w:pPr>
        <w:pStyle w:val="ConsPlusNonformat"/>
        <w:jc w:val="center"/>
        <w:rPr>
          <w:rFonts w:ascii="Times New Roman" w:hAnsi="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984"/>
        <w:gridCol w:w="851"/>
        <w:gridCol w:w="850"/>
        <w:gridCol w:w="709"/>
        <w:gridCol w:w="709"/>
        <w:gridCol w:w="708"/>
        <w:gridCol w:w="709"/>
        <w:gridCol w:w="709"/>
        <w:gridCol w:w="709"/>
      </w:tblGrid>
      <w:tr w:rsidR="00740967" w:rsidRPr="00A179A4" w:rsidTr="00740967">
        <w:trPr>
          <w:trHeight w:val="495"/>
        </w:trPr>
        <w:tc>
          <w:tcPr>
            <w:tcW w:w="1242" w:type="dxa"/>
            <w:vMerge w:val="restart"/>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Статус</w:t>
            </w:r>
          </w:p>
        </w:tc>
        <w:tc>
          <w:tcPr>
            <w:tcW w:w="1560" w:type="dxa"/>
            <w:vMerge w:val="restart"/>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Наименование   муниципал</w:t>
            </w:r>
            <w:r w:rsidRPr="00A179A4">
              <w:rPr>
                <w:rFonts w:ascii="Times New Roman" w:hAnsi="Times New Roman" w:cs="Times New Roman"/>
                <w:sz w:val="20"/>
                <w:szCs w:val="20"/>
              </w:rPr>
              <w:t>ь</w:t>
            </w:r>
            <w:r w:rsidRPr="00A179A4">
              <w:rPr>
                <w:rFonts w:ascii="Times New Roman" w:hAnsi="Times New Roman" w:cs="Times New Roman"/>
                <w:sz w:val="20"/>
                <w:szCs w:val="20"/>
              </w:rPr>
              <w:t>ной програ</w:t>
            </w:r>
            <w:r w:rsidRPr="00A179A4">
              <w:rPr>
                <w:rFonts w:ascii="Times New Roman" w:hAnsi="Times New Roman" w:cs="Times New Roman"/>
                <w:sz w:val="20"/>
                <w:szCs w:val="20"/>
              </w:rPr>
              <w:t>м</w:t>
            </w:r>
            <w:r w:rsidRPr="00A179A4">
              <w:rPr>
                <w:rFonts w:ascii="Times New Roman" w:hAnsi="Times New Roman" w:cs="Times New Roman"/>
                <w:sz w:val="20"/>
                <w:szCs w:val="20"/>
              </w:rPr>
              <w:t>мы, подпр</w:t>
            </w:r>
            <w:r w:rsidRPr="00A179A4">
              <w:rPr>
                <w:rFonts w:ascii="Times New Roman" w:hAnsi="Times New Roman" w:cs="Times New Roman"/>
                <w:sz w:val="20"/>
                <w:szCs w:val="20"/>
              </w:rPr>
              <w:t>о</w:t>
            </w:r>
            <w:r w:rsidRPr="00A179A4">
              <w:rPr>
                <w:rFonts w:ascii="Times New Roman" w:hAnsi="Times New Roman" w:cs="Times New Roman"/>
                <w:sz w:val="20"/>
                <w:szCs w:val="20"/>
              </w:rPr>
              <w:t>граммы, в</w:t>
            </w:r>
            <w:r w:rsidRPr="00A179A4">
              <w:rPr>
                <w:rFonts w:ascii="Times New Roman" w:hAnsi="Times New Roman" w:cs="Times New Roman"/>
                <w:sz w:val="20"/>
                <w:szCs w:val="20"/>
              </w:rPr>
              <w:t>е</w:t>
            </w:r>
            <w:r w:rsidRPr="00A179A4">
              <w:rPr>
                <w:rFonts w:ascii="Times New Roman" w:hAnsi="Times New Roman" w:cs="Times New Roman"/>
                <w:sz w:val="20"/>
                <w:szCs w:val="20"/>
              </w:rPr>
              <w:t>домственной програ</w:t>
            </w:r>
            <w:r w:rsidRPr="00A179A4">
              <w:rPr>
                <w:rFonts w:ascii="Times New Roman" w:hAnsi="Times New Roman" w:cs="Times New Roman"/>
                <w:sz w:val="20"/>
                <w:szCs w:val="20"/>
              </w:rPr>
              <w:t>м</w:t>
            </w:r>
            <w:r w:rsidRPr="00A179A4">
              <w:rPr>
                <w:rFonts w:ascii="Times New Roman" w:hAnsi="Times New Roman" w:cs="Times New Roman"/>
                <w:sz w:val="20"/>
                <w:szCs w:val="20"/>
              </w:rPr>
              <w:t xml:space="preserve">мы     </w:t>
            </w:r>
          </w:p>
        </w:tc>
        <w:tc>
          <w:tcPr>
            <w:tcW w:w="1984" w:type="dxa"/>
            <w:vMerge w:val="restart"/>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 xml:space="preserve">ки    </w:t>
            </w:r>
            <w:r w:rsidRPr="00A179A4">
              <w:rPr>
                <w:rFonts w:ascii="Times New Roman" w:hAnsi="Times New Roman" w:cs="Times New Roman"/>
                <w:sz w:val="20"/>
                <w:szCs w:val="20"/>
              </w:rPr>
              <w:br/>
              <w:t xml:space="preserve"> финансир</w:t>
            </w:r>
            <w:r w:rsidRPr="00A179A4">
              <w:rPr>
                <w:rFonts w:ascii="Times New Roman" w:hAnsi="Times New Roman" w:cs="Times New Roman"/>
                <w:sz w:val="20"/>
                <w:szCs w:val="20"/>
              </w:rPr>
              <w:t>о</w:t>
            </w:r>
            <w:r w:rsidRPr="00A179A4">
              <w:rPr>
                <w:rFonts w:ascii="Times New Roman" w:hAnsi="Times New Roman" w:cs="Times New Roman"/>
                <w:sz w:val="20"/>
                <w:szCs w:val="20"/>
              </w:rPr>
              <w:t>вания</w:t>
            </w:r>
          </w:p>
        </w:tc>
        <w:tc>
          <w:tcPr>
            <w:tcW w:w="5954" w:type="dxa"/>
            <w:gridSpan w:val="8"/>
          </w:tcPr>
          <w:p w:rsidR="00740967" w:rsidRPr="00A179A4" w:rsidRDefault="00740967" w:rsidP="008908D0">
            <w:pPr>
              <w:pStyle w:val="ConsPlusNonformat"/>
              <w:jc w:val="center"/>
              <w:rPr>
                <w:rFonts w:ascii="Times New Roman" w:hAnsi="Times New Roman" w:cs="Times New Roman"/>
              </w:rPr>
            </w:pPr>
            <w:r w:rsidRPr="00A179A4">
              <w:rPr>
                <w:rFonts w:ascii="Times New Roman" w:hAnsi="Times New Roman" w:cs="Times New Roman"/>
              </w:rPr>
              <w:t>Оценка расходов</w:t>
            </w:r>
            <w:r w:rsidRPr="00A179A4">
              <w:rPr>
                <w:rFonts w:ascii="Times New Roman" w:hAnsi="Times New Roman" w:cs="Times New Roman"/>
              </w:rPr>
              <w:br/>
              <w:t xml:space="preserve">       (тыс. рублей)</w:t>
            </w:r>
          </w:p>
        </w:tc>
      </w:tr>
      <w:tr w:rsidR="00740967" w:rsidRPr="00A179A4" w:rsidTr="00740967">
        <w:trPr>
          <w:trHeight w:val="795"/>
        </w:trPr>
        <w:tc>
          <w:tcPr>
            <w:tcW w:w="1242" w:type="dxa"/>
            <w:vMerge/>
          </w:tcPr>
          <w:p w:rsidR="00740967" w:rsidRPr="00A179A4" w:rsidRDefault="00740967" w:rsidP="008908D0">
            <w:pPr>
              <w:pStyle w:val="ConsPlusCell"/>
              <w:spacing w:line="240" w:lineRule="atLeast"/>
              <w:jc w:val="center"/>
              <w:rPr>
                <w:rFonts w:ascii="Times New Roman" w:hAnsi="Times New Roman" w:cs="Times New Roman"/>
                <w:sz w:val="20"/>
                <w:szCs w:val="20"/>
              </w:rPr>
            </w:pPr>
          </w:p>
        </w:tc>
        <w:tc>
          <w:tcPr>
            <w:tcW w:w="1560" w:type="dxa"/>
            <w:vMerge/>
          </w:tcPr>
          <w:p w:rsidR="00740967" w:rsidRPr="00A179A4" w:rsidRDefault="00740967" w:rsidP="008908D0">
            <w:pPr>
              <w:pStyle w:val="ConsPlusCell"/>
              <w:spacing w:line="240" w:lineRule="atLeast"/>
              <w:jc w:val="center"/>
              <w:rPr>
                <w:rFonts w:ascii="Times New Roman" w:hAnsi="Times New Roman" w:cs="Times New Roman"/>
                <w:sz w:val="20"/>
                <w:szCs w:val="20"/>
              </w:rPr>
            </w:pPr>
          </w:p>
        </w:tc>
        <w:tc>
          <w:tcPr>
            <w:tcW w:w="1984" w:type="dxa"/>
            <w:vMerge/>
          </w:tcPr>
          <w:p w:rsidR="00740967" w:rsidRPr="00A179A4" w:rsidRDefault="00740967" w:rsidP="008908D0">
            <w:pPr>
              <w:pStyle w:val="ConsPlusCell"/>
              <w:spacing w:line="240" w:lineRule="atLeast"/>
              <w:jc w:val="center"/>
              <w:rPr>
                <w:rFonts w:ascii="Times New Roman" w:hAnsi="Times New Roman" w:cs="Times New Roman"/>
                <w:sz w:val="20"/>
                <w:szCs w:val="20"/>
              </w:rPr>
            </w:pPr>
          </w:p>
        </w:tc>
        <w:tc>
          <w:tcPr>
            <w:tcW w:w="851" w:type="dxa"/>
          </w:tcPr>
          <w:p w:rsidR="00740967" w:rsidRPr="00A179A4" w:rsidRDefault="00740967" w:rsidP="00A179A4">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2023</w:t>
            </w:r>
          </w:p>
        </w:tc>
        <w:tc>
          <w:tcPr>
            <w:tcW w:w="850" w:type="dxa"/>
          </w:tcPr>
          <w:p w:rsidR="00740967" w:rsidRPr="00A179A4" w:rsidRDefault="00740967" w:rsidP="00A179A4">
            <w:pPr>
              <w:pStyle w:val="ConsPlusCell"/>
              <w:jc w:val="center"/>
              <w:rPr>
                <w:rFonts w:ascii="Times New Roman" w:hAnsi="Times New Roman" w:cs="Times New Roman"/>
                <w:sz w:val="20"/>
                <w:szCs w:val="20"/>
              </w:rPr>
            </w:pPr>
            <w:r w:rsidRPr="00A179A4">
              <w:rPr>
                <w:rFonts w:ascii="Times New Roman" w:hAnsi="Times New Roman" w:cs="Times New Roman"/>
                <w:sz w:val="20"/>
                <w:szCs w:val="20"/>
              </w:rPr>
              <w:t>2024</w:t>
            </w:r>
          </w:p>
        </w:tc>
        <w:tc>
          <w:tcPr>
            <w:tcW w:w="709" w:type="dxa"/>
          </w:tcPr>
          <w:p w:rsidR="00740967" w:rsidRPr="00A179A4"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Pr>
          <w:p w:rsidR="00740967" w:rsidRPr="00A179A4"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tc>
        <w:tc>
          <w:tcPr>
            <w:tcW w:w="708" w:type="dxa"/>
          </w:tcPr>
          <w:p w:rsidR="00740967" w:rsidRPr="00A179A4"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Pr>
          <w:p w:rsidR="00740967" w:rsidRPr="00A179A4"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Pr>
          <w:p w:rsidR="00740967"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Pr>
          <w:p w:rsidR="00740967" w:rsidRDefault="00740967" w:rsidP="008908D0">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r w:rsidR="00740967" w:rsidRPr="00A179A4" w:rsidTr="00740967">
        <w:trPr>
          <w:trHeight w:val="273"/>
        </w:trPr>
        <w:tc>
          <w:tcPr>
            <w:tcW w:w="1242" w:type="dxa"/>
            <w:vMerge w:val="restart"/>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Муниц</w:t>
            </w:r>
            <w:r w:rsidRPr="00A179A4">
              <w:rPr>
                <w:rFonts w:ascii="Times New Roman" w:hAnsi="Times New Roman" w:cs="Times New Roman"/>
                <w:sz w:val="20"/>
                <w:szCs w:val="20"/>
              </w:rPr>
              <w:t>и</w:t>
            </w:r>
            <w:r w:rsidRPr="00A179A4">
              <w:rPr>
                <w:rFonts w:ascii="Times New Roman" w:hAnsi="Times New Roman" w:cs="Times New Roman"/>
                <w:sz w:val="20"/>
                <w:szCs w:val="20"/>
              </w:rPr>
              <w:t>паль</w:t>
            </w:r>
          </w:p>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ная пр</w:t>
            </w:r>
            <w:r w:rsidRPr="00A179A4">
              <w:rPr>
                <w:rFonts w:ascii="Times New Roman" w:hAnsi="Times New Roman" w:cs="Times New Roman"/>
                <w:sz w:val="20"/>
                <w:szCs w:val="20"/>
              </w:rPr>
              <w:t>о</w:t>
            </w:r>
            <w:r w:rsidRPr="00A179A4">
              <w:rPr>
                <w:rFonts w:ascii="Times New Roman" w:hAnsi="Times New Roman" w:cs="Times New Roman"/>
                <w:sz w:val="20"/>
                <w:szCs w:val="20"/>
              </w:rPr>
              <w:t>грамма</w:t>
            </w:r>
          </w:p>
          <w:p w:rsidR="00740967" w:rsidRPr="00A179A4" w:rsidRDefault="00740967" w:rsidP="00EF147A">
            <w:pPr>
              <w:rPr>
                <w:sz w:val="20"/>
                <w:szCs w:val="20"/>
              </w:rPr>
            </w:pPr>
          </w:p>
          <w:p w:rsidR="00740967" w:rsidRPr="00A179A4" w:rsidRDefault="00740967" w:rsidP="00EF147A">
            <w:pPr>
              <w:rPr>
                <w:sz w:val="20"/>
                <w:szCs w:val="20"/>
              </w:rPr>
            </w:pPr>
          </w:p>
          <w:p w:rsidR="00740967" w:rsidRPr="00A179A4" w:rsidRDefault="00740967" w:rsidP="008908D0">
            <w:pPr>
              <w:jc w:val="center"/>
              <w:rPr>
                <w:sz w:val="20"/>
                <w:szCs w:val="20"/>
              </w:rPr>
            </w:pPr>
          </w:p>
        </w:tc>
        <w:tc>
          <w:tcPr>
            <w:tcW w:w="1560" w:type="dxa"/>
            <w:vMerge w:val="restart"/>
          </w:tcPr>
          <w:p w:rsidR="00740967" w:rsidRPr="00A179A4" w:rsidRDefault="00740967" w:rsidP="008908D0">
            <w:pPr>
              <w:autoSpaceDE w:val="0"/>
              <w:autoSpaceDN w:val="0"/>
              <w:adjustRightInd w:val="0"/>
              <w:spacing w:before="100" w:after="100"/>
              <w:rPr>
                <w:rFonts w:ascii="Times New Roman CYR" w:hAnsi="Times New Roman CYR" w:cs="Times New Roman CYR"/>
                <w:sz w:val="20"/>
                <w:szCs w:val="20"/>
              </w:rPr>
            </w:pPr>
            <w:r w:rsidRPr="00A179A4">
              <w:rPr>
                <w:rFonts w:ascii="Times New Roman CYR" w:hAnsi="Times New Roman CYR" w:cs="Times New Roman CYR"/>
                <w:bCs/>
                <w:sz w:val="20"/>
                <w:szCs w:val="20"/>
              </w:rPr>
              <w:t>«Развитие культуры К</w:t>
            </w:r>
            <w:r w:rsidRPr="00A179A4">
              <w:rPr>
                <w:rFonts w:ascii="Times New Roman CYR" w:hAnsi="Times New Roman CYR" w:cs="Times New Roman CYR"/>
                <w:bCs/>
                <w:sz w:val="20"/>
                <w:szCs w:val="20"/>
              </w:rPr>
              <w:t>у</w:t>
            </w:r>
            <w:r w:rsidRPr="00A179A4">
              <w:rPr>
                <w:rFonts w:ascii="Times New Roman CYR" w:hAnsi="Times New Roman CYR" w:cs="Times New Roman CYR"/>
                <w:bCs/>
                <w:sz w:val="20"/>
                <w:szCs w:val="20"/>
              </w:rPr>
              <w:t>менского ра</w:t>
            </w:r>
            <w:r w:rsidRPr="00A179A4">
              <w:rPr>
                <w:rFonts w:ascii="Times New Roman CYR" w:hAnsi="Times New Roman CYR" w:cs="Times New Roman CYR"/>
                <w:bCs/>
                <w:sz w:val="20"/>
                <w:szCs w:val="20"/>
              </w:rPr>
              <w:t>й</w:t>
            </w:r>
            <w:r w:rsidRPr="00A179A4">
              <w:rPr>
                <w:rFonts w:ascii="Times New Roman CYR" w:hAnsi="Times New Roman CYR" w:cs="Times New Roman CYR"/>
                <w:bCs/>
                <w:sz w:val="20"/>
                <w:szCs w:val="20"/>
              </w:rPr>
              <w:t>она»</w:t>
            </w:r>
          </w:p>
        </w:tc>
        <w:tc>
          <w:tcPr>
            <w:tcW w:w="1984" w:type="dxa"/>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9770,0</w:t>
            </w:r>
          </w:p>
        </w:tc>
        <w:tc>
          <w:tcPr>
            <w:tcW w:w="850"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10170,0</w:t>
            </w:r>
          </w:p>
        </w:tc>
        <w:tc>
          <w:tcPr>
            <w:tcW w:w="709"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10520,0</w:t>
            </w:r>
          </w:p>
        </w:tc>
        <w:tc>
          <w:tcPr>
            <w:tcW w:w="709"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10870,0</w:t>
            </w:r>
          </w:p>
        </w:tc>
        <w:tc>
          <w:tcPr>
            <w:tcW w:w="708"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11220,0</w:t>
            </w:r>
          </w:p>
        </w:tc>
        <w:tc>
          <w:tcPr>
            <w:tcW w:w="709"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11570,0</w:t>
            </w:r>
          </w:p>
        </w:tc>
        <w:tc>
          <w:tcPr>
            <w:tcW w:w="709" w:type="dxa"/>
          </w:tcPr>
          <w:p w:rsidR="00740967" w:rsidRPr="000C45E2" w:rsidRDefault="0004689D" w:rsidP="000C45E2">
            <w:pPr>
              <w:pStyle w:val="ConsPlusCell"/>
              <w:spacing w:line="24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11920</w:t>
            </w:r>
            <w:r w:rsidR="000C45E2" w:rsidRPr="000C45E2">
              <w:rPr>
                <w:rFonts w:ascii="Times New Roman" w:hAnsi="Times New Roman" w:cs="Times New Roman"/>
                <w:b/>
                <w:sz w:val="20"/>
                <w:szCs w:val="20"/>
              </w:rPr>
              <w:t>,0</w:t>
            </w:r>
          </w:p>
        </w:tc>
        <w:tc>
          <w:tcPr>
            <w:tcW w:w="709" w:type="dxa"/>
          </w:tcPr>
          <w:p w:rsidR="00740967" w:rsidRPr="000C45E2" w:rsidRDefault="000C45E2" w:rsidP="000C45E2">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12270,0</w:t>
            </w:r>
          </w:p>
        </w:tc>
      </w:tr>
      <w:tr w:rsidR="00740967" w:rsidRPr="00A179A4" w:rsidTr="00740967">
        <w:trPr>
          <w:trHeight w:val="492"/>
        </w:trPr>
        <w:tc>
          <w:tcPr>
            <w:tcW w:w="1242" w:type="dxa"/>
            <w:vMerge/>
          </w:tcPr>
          <w:p w:rsidR="00740967" w:rsidRPr="00A179A4" w:rsidRDefault="00740967" w:rsidP="008908D0">
            <w:pPr>
              <w:pStyle w:val="ConsPlusCell"/>
              <w:spacing w:line="240" w:lineRule="atLeast"/>
              <w:jc w:val="center"/>
              <w:rPr>
                <w:rFonts w:ascii="Times New Roman" w:hAnsi="Times New Roman" w:cs="Times New Roman"/>
                <w:sz w:val="20"/>
                <w:szCs w:val="20"/>
              </w:rPr>
            </w:pPr>
          </w:p>
        </w:tc>
        <w:tc>
          <w:tcPr>
            <w:tcW w:w="1560" w:type="dxa"/>
            <w:vMerge/>
          </w:tcPr>
          <w:p w:rsidR="00740967" w:rsidRPr="00A179A4" w:rsidRDefault="00740967" w:rsidP="008908D0">
            <w:pPr>
              <w:autoSpaceDE w:val="0"/>
              <w:autoSpaceDN w:val="0"/>
              <w:adjustRightInd w:val="0"/>
              <w:spacing w:before="100" w:after="100"/>
              <w:rPr>
                <w:rFonts w:ascii="Times New Roman CYR" w:hAnsi="Times New Roman CYR" w:cs="Times New Roman CYR"/>
                <w:bCs/>
                <w:sz w:val="20"/>
                <w:szCs w:val="20"/>
              </w:rPr>
            </w:pPr>
          </w:p>
        </w:tc>
        <w:tc>
          <w:tcPr>
            <w:tcW w:w="1984" w:type="dxa"/>
          </w:tcPr>
          <w:p w:rsidR="00740967" w:rsidRPr="00A179A4" w:rsidRDefault="00740967"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740967" w:rsidRPr="00A179A4" w:rsidRDefault="00740967" w:rsidP="00A179A4">
            <w:pPr>
              <w:pStyle w:val="ConsPlusCell"/>
              <w:spacing w:line="240" w:lineRule="atLeast"/>
              <w:jc w:val="center"/>
              <w:rPr>
                <w:rFonts w:ascii="Times New Roman" w:hAnsi="Times New Roman" w:cs="Times New Roman"/>
                <w:sz w:val="20"/>
                <w:szCs w:val="20"/>
              </w:rPr>
            </w:pPr>
          </w:p>
        </w:tc>
        <w:tc>
          <w:tcPr>
            <w:tcW w:w="850" w:type="dxa"/>
          </w:tcPr>
          <w:p w:rsidR="00740967" w:rsidRPr="00A179A4" w:rsidRDefault="00740967" w:rsidP="00A179A4">
            <w:pPr>
              <w:pStyle w:val="ConsPlusCell"/>
              <w:spacing w:line="240" w:lineRule="atLeast"/>
              <w:jc w:val="center"/>
              <w:rPr>
                <w:rFonts w:ascii="Times New Roman" w:hAnsi="Times New Roman" w:cs="Times New Roman"/>
                <w:sz w:val="20"/>
                <w:szCs w:val="20"/>
              </w:rPr>
            </w:pPr>
          </w:p>
        </w:tc>
        <w:tc>
          <w:tcPr>
            <w:tcW w:w="709"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c>
          <w:tcPr>
            <w:tcW w:w="709"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c>
          <w:tcPr>
            <w:tcW w:w="708"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c>
          <w:tcPr>
            <w:tcW w:w="709"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c>
          <w:tcPr>
            <w:tcW w:w="709"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c>
          <w:tcPr>
            <w:tcW w:w="709" w:type="dxa"/>
          </w:tcPr>
          <w:p w:rsidR="00740967" w:rsidRPr="00A179A4" w:rsidRDefault="00740967" w:rsidP="00251710">
            <w:pPr>
              <w:pStyle w:val="ConsPlusCell"/>
              <w:spacing w:line="240" w:lineRule="atLeast"/>
              <w:jc w:val="center"/>
              <w:rPr>
                <w:rFonts w:ascii="Times New Roman" w:hAnsi="Times New Roman" w:cs="Times New Roman"/>
                <w:sz w:val="20"/>
                <w:szCs w:val="20"/>
              </w:rPr>
            </w:pPr>
          </w:p>
        </w:tc>
      </w:tr>
      <w:tr w:rsidR="00740967" w:rsidRPr="00A179A4" w:rsidTr="00740967">
        <w:trPr>
          <w:trHeight w:val="327"/>
        </w:trPr>
        <w:tc>
          <w:tcPr>
            <w:tcW w:w="1242" w:type="dxa"/>
            <w:vMerge/>
          </w:tcPr>
          <w:p w:rsidR="00740967" w:rsidRPr="00A179A4" w:rsidRDefault="00740967" w:rsidP="008908D0">
            <w:pPr>
              <w:pStyle w:val="ConsPlusCell"/>
              <w:spacing w:line="240" w:lineRule="atLeast"/>
              <w:jc w:val="center"/>
              <w:rPr>
                <w:rFonts w:ascii="Times New Roman" w:hAnsi="Times New Roman" w:cs="Times New Roman"/>
                <w:sz w:val="20"/>
                <w:szCs w:val="20"/>
              </w:rPr>
            </w:pPr>
          </w:p>
        </w:tc>
        <w:tc>
          <w:tcPr>
            <w:tcW w:w="1560" w:type="dxa"/>
            <w:vMerge/>
          </w:tcPr>
          <w:p w:rsidR="00740967" w:rsidRPr="00A179A4" w:rsidRDefault="00740967" w:rsidP="008908D0">
            <w:pPr>
              <w:autoSpaceDE w:val="0"/>
              <w:autoSpaceDN w:val="0"/>
              <w:adjustRightInd w:val="0"/>
              <w:spacing w:before="100" w:after="100"/>
              <w:rPr>
                <w:rFonts w:ascii="Times New Roman CYR" w:hAnsi="Times New Roman CYR" w:cs="Times New Roman CYR"/>
                <w:bCs/>
                <w:sz w:val="20"/>
                <w:szCs w:val="20"/>
              </w:rPr>
            </w:pPr>
          </w:p>
        </w:tc>
        <w:tc>
          <w:tcPr>
            <w:tcW w:w="1984" w:type="dxa"/>
          </w:tcPr>
          <w:p w:rsidR="00740967" w:rsidRPr="00A179A4" w:rsidRDefault="00740967"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6400,0</w:t>
            </w:r>
          </w:p>
        </w:tc>
        <w:tc>
          <w:tcPr>
            <w:tcW w:w="850"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6600,0</w:t>
            </w:r>
          </w:p>
        </w:tc>
        <w:tc>
          <w:tcPr>
            <w:tcW w:w="709"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6800,0</w:t>
            </w:r>
          </w:p>
        </w:tc>
        <w:tc>
          <w:tcPr>
            <w:tcW w:w="709"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7000,0</w:t>
            </w:r>
          </w:p>
        </w:tc>
        <w:tc>
          <w:tcPr>
            <w:tcW w:w="708"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7200,0</w:t>
            </w:r>
          </w:p>
        </w:tc>
        <w:tc>
          <w:tcPr>
            <w:tcW w:w="709"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7400,0</w:t>
            </w:r>
          </w:p>
        </w:tc>
        <w:tc>
          <w:tcPr>
            <w:tcW w:w="709"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7600,0</w:t>
            </w:r>
          </w:p>
        </w:tc>
        <w:tc>
          <w:tcPr>
            <w:tcW w:w="709" w:type="dxa"/>
          </w:tcPr>
          <w:p w:rsidR="00740967" w:rsidRPr="00A179A4" w:rsidRDefault="000C45E2" w:rsidP="00740967">
            <w:pPr>
              <w:pStyle w:val="ConsPlusCell"/>
              <w:spacing w:line="240" w:lineRule="atLeast"/>
              <w:ind w:right="-108" w:hanging="108"/>
              <w:jc w:val="center"/>
              <w:rPr>
                <w:rFonts w:ascii="Times New Roman" w:hAnsi="Times New Roman" w:cs="Times New Roman"/>
                <w:sz w:val="20"/>
                <w:szCs w:val="20"/>
              </w:rPr>
            </w:pPr>
            <w:r>
              <w:rPr>
                <w:rFonts w:ascii="Times New Roman" w:hAnsi="Times New Roman" w:cs="Times New Roman"/>
                <w:sz w:val="20"/>
                <w:szCs w:val="20"/>
              </w:rPr>
              <w:t>7800,0</w:t>
            </w:r>
          </w:p>
        </w:tc>
      </w:tr>
      <w:tr w:rsidR="00075EE1" w:rsidRPr="00A179A4" w:rsidTr="00740967">
        <w:trPr>
          <w:trHeight w:val="274"/>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autoSpaceDE w:val="0"/>
              <w:autoSpaceDN w:val="0"/>
              <w:adjustRightInd w:val="0"/>
              <w:spacing w:before="100" w:after="100"/>
              <w:rPr>
                <w:rFonts w:ascii="Times New Roman CYR" w:hAnsi="Times New Roman CYR" w:cs="Times New Roman CYR"/>
                <w:bCs/>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3370,0</w:t>
            </w:r>
          </w:p>
        </w:tc>
        <w:tc>
          <w:tcPr>
            <w:tcW w:w="850"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3570,0</w:t>
            </w:r>
          </w:p>
        </w:tc>
        <w:tc>
          <w:tcPr>
            <w:tcW w:w="709"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3720,0</w:t>
            </w:r>
          </w:p>
        </w:tc>
        <w:tc>
          <w:tcPr>
            <w:tcW w:w="709"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3870,0</w:t>
            </w:r>
          </w:p>
        </w:tc>
        <w:tc>
          <w:tcPr>
            <w:tcW w:w="708"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4020,0</w:t>
            </w:r>
          </w:p>
        </w:tc>
        <w:tc>
          <w:tcPr>
            <w:tcW w:w="709"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4170,0</w:t>
            </w:r>
          </w:p>
        </w:tc>
        <w:tc>
          <w:tcPr>
            <w:tcW w:w="709"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4320,0</w:t>
            </w:r>
          </w:p>
        </w:tc>
        <w:tc>
          <w:tcPr>
            <w:tcW w:w="709" w:type="dxa"/>
          </w:tcPr>
          <w:p w:rsidR="00075EE1" w:rsidRPr="00075EE1" w:rsidRDefault="00075EE1" w:rsidP="00880873">
            <w:pPr>
              <w:pStyle w:val="ConsPlusCell"/>
              <w:ind w:right="-75"/>
              <w:jc w:val="center"/>
              <w:rPr>
                <w:rFonts w:ascii="Times New Roman" w:hAnsi="Times New Roman" w:cs="Times New Roman"/>
                <w:sz w:val="20"/>
                <w:szCs w:val="20"/>
              </w:rPr>
            </w:pPr>
            <w:r w:rsidRPr="00075EE1">
              <w:rPr>
                <w:rFonts w:ascii="Times New Roman" w:hAnsi="Times New Roman" w:cs="Times New Roman"/>
                <w:sz w:val="20"/>
                <w:szCs w:val="20"/>
              </w:rPr>
              <w:t>4470,0</w:t>
            </w:r>
          </w:p>
        </w:tc>
      </w:tr>
      <w:tr w:rsidR="00075EE1" w:rsidRPr="00A179A4" w:rsidTr="00740967">
        <w:trPr>
          <w:trHeight w:val="42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autoSpaceDE w:val="0"/>
              <w:autoSpaceDN w:val="0"/>
              <w:adjustRightInd w:val="0"/>
              <w:spacing w:before="100" w:after="100"/>
              <w:rPr>
                <w:rFonts w:ascii="Times New Roman CYR" w:hAnsi="Times New Roman CYR" w:cs="Times New Roman CYR"/>
                <w:bCs/>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r>
      <w:tr w:rsidR="00075EE1" w:rsidRPr="00A179A4" w:rsidTr="00740967">
        <w:trPr>
          <w:trHeight w:val="360"/>
        </w:trPr>
        <w:tc>
          <w:tcPr>
            <w:tcW w:w="1242" w:type="dxa"/>
            <w:vMerge w:val="restart"/>
          </w:tcPr>
          <w:p w:rsidR="00075EE1" w:rsidRPr="00A179A4" w:rsidRDefault="00075EE1" w:rsidP="008908D0">
            <w:pPr>
              <w:pStyle w:val="ConsPlusCell"/>
              <w:spacing w:line="240" w:lineRule="atLeast"/>
              <w:rPr>
                <w:rFonts w:ascii="Times New Roman" w:hAnsi="Times New Roman" w:cs="Times New Roman"/>
                <w:sz w:val="20"/>
                <w:szCs w:val="20"/>
              </w:rPr>
            </w:pPr>
            <w:r w:rsidRPr="00A179A4">
              <w:rPr>
                <w:rFonts w:ascii="Times New Roman" w:hAnsi="Times New Roman" w:cs="Times New Roman"/>
                <w:sz w:val="20"/>
                <w:szCs w:val="20"/>
              </w:rPr>
              <w:t>Програм</w:t>
            </w:r>
            <w:r w:rsidRPr="00A179A4">
              <w:rPr>
                <w:rFonts w:ascii="Times New Roman" w:hAnsi="Times New Roman" w:cs="Times New Roman"/>
                <w:sz w:val="20"/>
                <w:szCs w:val="20"/>
              </w:rPr>
              <w:t>м</w:t>
            </w:r>
            <w:r w:rsidRPr="00A179A4">
              <w:rPr>
                <w:rFonts w:ascii="Times New Roman" w:hAnsi="Times New Roman" w:cs="Times New Roman"/>
                <w:sz w:val="20"/>
                <w:szCs w:val="20"/>
              </w:rPr>
              <w:t>ные мер</w:t>
            </w:r>
            <w:r w:rsidRPr="00A179A4">
              <w:rPr>
                <w:rFonts w:ascii="Times New Roman" w:hAnsi="Times New Roman" w:cs="Times New Roman"/>
                <w:sz w:val="20"/>
                <w:szCs w:val="20"/>
              </w:rPr>
              <w:t>о</w:t>
            </w:r>
            <w:r w:rsidRPr="00A179A4">
              <w:rPr>
                <w:rFonts w:ascii="Times New Roman" w:hAnsi="Times New Roman" w:cs="Times New Roman"/>
                <w:sz w:val="20"/>
                <w:szCs w:val="20"/>
              </w:rPr>
              <w:t>при</w:t>
            </w:r>
            <w:r w:rsidRPr="00A179A4">
              <w:rPr>
                <w:rFonts w:ascii="Times New Roman" w:hAnsi="Times New Roman" w:cs="Times New Roman"/>
                <w:sz w:val="20"/>
                <w:szCs w:val="20"/>
              </w:rPr>
              <w:t>я</w:t>
            </w:r>
            <w:r w:rsidRPr="00A179A4">
              <w:rPr>
                <w:rFonts w:ascii="Times New Roman" w:hAnsi="Times New Roman" w:cs="Times New Roman"/>
                <w:sz w:val="20"/>
                <w:szCs w:val="20"/>
              </w:rPr>
              <w:t>тия</w:t>
            </w:r>
          </w:p>
          <w:p w:rsidR="00075EE1" w:rsidRPr="00A179A4" w:rsidRDefault="00075EE1" w:rsidP="00D46477">
            <w:pPr>
              <w:rPr>
                <w:sz w:val="20"/>
                <w:szCs w:val="20"/>
              </w:rPr>
            </w:pPr>
          </w:p>
          <w:p w:rsidR="00075EE1" w:rsidRPr="00A179A4" w:rsidRDefault="00075EE1" w:rsidP="00D46477">
            <w:pPr>
              <w:rPr>
                <w:sz w:val="20"/>
                <w:szCs w:val="20"/>
              </w:rPr>
            </w:pPr>
          </w:p>
          <w:p w:rsidR="00075EE1" w:rsidRPr="00A179A4" w:rsidRDefault="00075EE1" w:rsidP="008908D0">
            <w:pPr>
              <w:ind w:firstLine="708"/>
              <w:rPr>
                <w:sz w:val="20"/>
                <w:szCs w:val="20"/>
              </w:rPr>
            </w:pP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Обеспечение сохранности </w:t>
            </w:r>
            <w:r w:rsidRPr="00A179A4">
              <w:rPr>
                <w:rFonts w:ascii="Times New Roman" w:hAnsi="Times New Roman"/>
                <w:sz w:val="20"/>
                <w:szCs w:val="20"/>
              </w:rPr>
              <w:t xml:space="preserve"> ист</w:t>
            </w:r>
            <w:r w:rsidRPr="00A179A4">
              <w:rPr>
                <w:rFonts w:ascii="Times New Roman" w:hAnsi="Times New Roman"/>
                <w:sz w:val="20"/>
                <w:szCs w:val="20"/>
              </w:rPr>
              <w:t>о</w:t>
            </w:r>
            <w:r w:rsidRPr="00A179A4">
              <w:rPr>
                <w:rFonts w:ascii="Times New Roman" w:hAnsi="Times New Roman"/>
                <w:sz w:val="20"/>
                <w:szCs w:val="20"/>
              </w:rPr>
              <w:t>рико-культурного наследия ра</w:t>
            </w:r>
            <w:r w:rsidRPr="00A179A4">
              <w:rPr>
                <w:rFonts w:ascii="Times New Roman" w:hAnsi="Times New Roman"/>
                <w:sz w:val="20"/>
                <w:szCs w:val="20"/>
              </w:rPr>
              <w:t>й</w:t>
            </w:r>
            <w:r w:rsidRPr="00A179A4">
              <w:rPr>
                <w:rFonts w:ascii="Times New Roman" w:hAnsi="Times New Roman"/>
                <w:sz w:val="20"/>
                <w:szCs w:val="20"/>
              </w:rPr>
              <w:t>она</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850"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8"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25,0</w:t>
            </w:r>
          </w:p>
        </w:tc>
      </w:tr>
      <w:tr w:rsidR="00075EE1" w:rsidRPr="00A179A4" w:rsidTr="00740967">
        <w:trPr>
          <w:trHeight w:val="330"/>
        </w:trPr>
        <w:tc>
          <w:tcPr>
            <w:tcW w:w="1242" w:type="dxa"/>
            <w:vMerge/>
          </w:tcPr>
          <w:p w:rsidR="00075EE1" w:rsidRPr="00A179A4" w:rsidRDefault="00075EE1" w:rsidP="008908D0">
            <w:pPr>
              <w:pStyle w:val="ConsPlusCell"/>
              <w:spacing w:line="240" w:lineRule="atLeast"/>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330"/>
        </w:trPr>
        <w:tc>
          <w:tcPr>
            <w:tcW w:w="1242" w:type="dxa"/>
            <w:vMerge/>
          </w:tcPr>
          <w:p w:rsidR="00075EE1" w:rsidRPr="00A179A4" w:rsidRDefault="00075EE1" w:rsidP="008908D0">
            <w:pPr>
              <w:pStyle w:val="ConsPlusCell"/>
              <w:spacing w:line="240" w:lineRule="atLeast"/>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075EE1">
        <w:trPr>
          <w:trHeight w:val="301"/>
        </w:trPr>
        <w:tc>
          <w:tcPr>
            <w:tcW w:w="1242" w:type="dxa"/>
            <w:vMerge/>
          </w:tcPr>
          <w:p w:rsidR="00075EE1" w:rsidRPr="00A179A4" w:rsidRDefault="00075EE1" w:rsidP="008908D0">
            <w:pPr>
              <w:pStyle w:val="ConsPlusCell"/>
              <w:spacing w:line="240" w:lineRule="atLeast"/>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w:t>
            </w:r>
            <w:r w:rsidRPr="00A179A4">
              <w:rPr>
                <w:rFonts w:ascii="Times New Roman" w:hAnsi="Times New Roman" w:cs="Times New Roman"/>
                <w:sz w:val="20"/>
                <w:szCs w:val="20"/>
              </w:rPr>
              <w:t>5,0</w:t>
            </w:r>
          </w:p>
        </w:tc>
      </w:tr>
      <w:tr w:rsidR="00075EE1" w:rsidRPr="00A179A4" w:rsidTr="00740967">
        <w:trPr>
          <w:trHeight w:val="675"/>
        </w:trPr>
        <w:tc>
          <w:tcPr>
            <w:tcW w:w="1242" w:type="dxa"/>
            <w:vMerge/>
          </w:tcPr>
          <w:p w:rsidR="00075EE1" w:rsidRPr="00A179A4" w:rsidRDefault="00075EE1" w:rsidP="008908D0">
            <w:pPr>
              <w:pStyle w:val="ConsPlusCell"/>
              <w:spacing w:line="240" w:lineRule="atLeast"/>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405"/>
        </w:trPr>
        <w:tc>
          <w:tcPr>
            <w:tcW w:w="1242"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Програм</w:t>
            </w:r>
            <w:r w:rsidRPr="00A179A4">
              <w:rPr>
                <w:rFonts w:ascii="Times New Roman" w:hAnsi="Times New Roman" w:cs="Times New Roman"/>
                <w:sz w:val="20"/>
                <w:szCs w:val="20"/>
              </w:rPr>
              <w:t>м</w:t>
            </w:r>
            <w:r w:rsidRPr="00A179A4">
              <w:rPr>
                <w:rFonts w:ascii="Times New Roman" w:hAnsi="Times New Roman" w:cs="Times New Roman"/>
                <w:sz w:val="20"/>
                <w:szCs w:val="20"/>
              </w:rPr>
              <w:t>ные мер</w:t>
            </w:r>
            <w:r w:rsidRPr="00A179A4">
              <w:rPr>
                <w:rFonts w:ascii="Times New Roman" w:hAnsi="Times New Roman" w:cs="Times New Roman"/>
                <w:sz w:val="20"/>
                <w:szCs w:val="20"/>
              </w:rPr>
              <w:t>о</w:t>
            </w:r>
            <w:r w:rsidRPr="00A179A4">
              <w:rPr>
                <w:rFonts w:ascii="Times New Roman" w:hAnsi="Times New Roman" w:cs="Times New Roman"/>
                <w:sz w:val="20"/>
                <w:szCs w:val="20"/>
              </w:rPr>
              <w:t>при</w:t>
            </w:r>
            <w:r w:rsidRPr="00A179A4">
              <w:rPr>
                <w:rFonts w:ascii="Times New Roman" w:hAnsi="Times New Roman" w:cs="Times New Roman"/>
                <w:sz w:val="20"/>
                <w:szCs w:val="20"/>
              </w:rPr>
              <w:t>я</w:t>
            </w:r>
            <w:r w:rsidRPr="00A179A4">
              <w:rPr>
                <w:rFonts w:ascii="Times New Roman" w:hAnsi="Times New Roman" w:cs="Times New Roman"/>
                <w:sz w:val="20"/>
                <w:szCs w:val="20"/>
              </w:rPr>
              <w:t>тия</w:t>
            </w: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sz w:val="20"/>
                <w:szCs w:val="20"/>
              </w:rPr>
              <w:t>Благоустройс</w:t>
            </w:r>
            <w:r w:rsidRPr="00A179A4">
              <w:rPr>
                <w:rFonts w:ascii="Times New Roman" w:hAnsi="Times New Roman"/>
                <w:sz w:val="20"/>
                <w:szCs w:val="20"/>
              </w:rPr>
              <w:t>т</w:t>
            </w:r>
            <w:r w:rsidRPr="00A179A4">
              <w:rPr>
                <w:rFonts w:ascii="Times New Roman" w:hAnsi="Times New Roman"/>
                <w:sz w:val="20"/>
                <w:szCs w:val="20"/>
              </w:rPr>
              <w:t>во территорий у</w:t>
            </w:r>
            <w:r w:rsidRPr="00A179A4">
              <w:rPr>
                <w:rFonts w:ascii="Times New Roman" w:hAnsi="Times New Roman"/>
                <w:sz w:val="20"/>
                <w:szCs w:val="20"/>
              </w:rPr>
              <w:t>ч</w:t>
            </w:r>
            <w:r w:rsidRPr="00A179A4">
              <w:rPr>
                <w:rFonts w:ascii="Times New Roman" w:hAnsi="Times New Roman"/>
                <w:sz w:val="20"/>
                <w:szCs w:val="20"/>
              </w:rPr>
              <w:t>реждений кул</w:t>
            </w:r>
            <w:r w:rsidRPr="00A179A4">
              <w:rPr>
                <w:rFonts w:ascii="Times New Roman" w:hAnsi="Times New Roman"/>
                <w:sz w:val="20"/>
                <w:szCs w:val="20"/>
              </w:rPr>
              <w:t>ь</w:t>
            </w:r>
            <w:r w:rsidRPr="00A179A4">
              <w:rPr>
                <w:rFonts w:ascii="Times New Roman" w:hAnsi="Times New Roman"/>
                <w:sz w:val="20"/>
                <w:szCs w:val="20"/>
              </w:rPr>
              <w:t>туры</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850"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8"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10,0</w:t>
            </w: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10,0</w:t>
            </w:r>
          </w:p>
        </w:tc>
      </w:tr>
      <w:tr w:rsidR="00075EE1" w:rsidRPr="00A179A4" w:rsidTr="00740967">
        <w:trPr>
          <w:trHeight w:val="16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251710">
            <w:pPr>
              <w:pStyle w:val="ConsPlusCell"/>
              <w:spacing w:line="240" w:lineRule="atLeast"/>
              <w:jc w:val="center"/>
              <w:rPr>
                <w:rFonts w:ascii="Times New Roman" w:hAnsi="Times New Roman" w:cs="Times New Roman"/>
                <w:sz w:val="20"/>
                <w:szCs w:val="20"/>
              </w:rPr>
            </w:pPr>
          </w:p>
        </w:tc>
      </w:tr>
      <w:tr w:rsidR="00075EE1" w:rsidRPr="00A179A4" w:rsidTr="00740967">
        <w:trPr>
          <w:trHeight w:val="405"/>
        </w:trPr>
        <w:tc>
          <w:tcPr>
            <w:tcW w:w="1242"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Програм</w:t>
            </w:r>
            <w:r w:rsidRPr="00A179A4">
              <w:rPr>
                <w:rFonts w:ascii="Times New Roman" w:hAnsi="Times New Roman" w:cs="Times New Roman"/>
                <w:sz w:val="20"/>
                <w:szCs w:val="20"/>
              </w:rPr>
              <w:t>м</w:t>
            </w:r>
            <w:r w:rsidRPr="00A179A4">
              <w:rPr>
                <w:rFonts w:ascii="Times New Roman" w:hAnsi="Times New Roman" w:cs="Times New Roman"/>
                <w:sz w:val="20"/>
                <w:szCs w:val="20"/>
              </w:rPr>
              <w:t>ные мер</w:t>
            </w:r>
            <w:r w:rsidRPr="00A179A4">
              <w:rPr>
                <w:rFonts w:ascii="Times New Roman" w:hAnsi="Times New Roman" w:cs="Times New Roman"/>
                <w:sz w:val="20"/>
                <w:szCs w:val="20"/>
              </w:rPr>
              <w:t>о</w:t>
            </w:r>
            <w:r w:rsidRPr="00A179A4">
              <w:rPr>
                <w:rFonts w:ascii="Times New Roman" w:hAnsi="Times New Roman" w:cs="Times New Roman"/>
                <w:sz w:val="20"/>
                <w:szCs w:val="20"/>
              </w:rPr>
              <w:t>при</w:t>
            </w:r>
            <w:r w:rsidRPr="00A179A4">
              <w:rPr>
                <w:rFonts w:ascii="Times New Roman" w:hAnsi="Times New Roman" w:cs="Times New Roman"/>
                <w:sz w:val="20"/>
                <w:szCs w:val="20"/>
              </w:rPr>
              <w:t>я</w:t>
            </w:r>
            <w:r w:rsidRPr="00A179A4">
              <w:rPr>
                <w:rFonts w:ascii="Times New Roman" w:hAnsi="Times New Roman" w:cs="Times New Roman"/>
                <w:sz w:val="20"/>
                <w:szCs w:val="20"/>
              </w:rPr>
              <w:t>тия</w:t>
            </w: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sz w:val="20"/>
                <w:szCs w:val="20"/>
              </w:rPr>
              <w:t>Развитие н</w:t>
            </w:r>
            <w:r w:rsidRPr="00A179A4">
              <w:rPr>
                <w:rFonts w:ascii="Times New Roman" w:hAnsi="Times New Roman"/>
                <w:sz w:val="20"/>
                <w:szCs w:val="20"/>
              </w:rPr>
              <w:t>а</w:t>
            </w:r>
            <w:r w:rsidRPr="00A179A4">
              <w:rPr>
                <w:rFonts w:ascii="Times New Roman" w:hAnsi="Times New Roman"/>
                <w:sz w:val="20"/>
                <w:szCs w:val="20"/>
              </w:rPr>
              <w:t>родного тво</w:t>
            </w:r>
            <w:r w:rsidRPr="00A179A4">
              <w:rPr>
                <w:rFonts w:ascii="Times New Roman" w:hAnsi="Times New Roman"/>
                <w:sz w:val="20"/>
                <w:szCs w:val="20"/>
              </w:rPr>
              <w:t>р</w:t>
            </w:r>
            <w:r w:rsidRPr="00A179A4">
              <w:rPr>
                <w:rFonts w:ascii="Times New Roman" w:hAnsi="Times New Roman"/>
                <w:sz w:val="20"/>
                <w:szCs w:val="20"/>
              </w:rPr>
              <w:t>чества и кул</w:t>
            </w:r>
            <w:r w:rsidRPr="00A179A4">
              <w:rPr>
                <w:rFonts w:ascii="Times New Roman" w:hAnsi="Times New Roman"/>
                <w:sz w:val="20"/>
                <w:szCs w:val="20"/>
              </w:rPr>
              <w:t>ь</w:t>
            </w:r>
            <w:r w:rsidRPr="00A179A4">
              <w:rPr>
                <w:rFonts w:ascii="Times New Roman" w:hAnsi="Times New Roman"/>
                <w:sz w:val="20"/>
                <w:szCs w:val="20"/>
              </w:rPr>
              <w:t>турно-досуговой де</w:t>
            </w:r>
            <w:r w:rsidRPr="00A179A4">
              <w:rPr>
                <w:rFonts w:ascii="Times New Roman" w:hAnsi="Times New Roman"/>
                <w:sz w:val="20"/>
                <w:szCs w:val="20"/>
              </w:rPr>
              <w:t>я</w:t>
            </w:r>
            <w:r w:rsidRPr="00A179A4">
              <w:rPr>
                <w:rFonts w:ascii="Times New Roman" w:hAnsi="Times New Roman"/>
                <w:sz w:val="20"/>
                <w:szCs w:val="20"/>
              </w:rPr>
              <w:t>тельности</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850"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8"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Pr>
                <w:rFonts w:ascii="Times New Roman" w:hAnsi="Times New Roman" w:cs="Times New Roman"/>
                <w:b/>
                <w:sz w:val="20"/>
                <w:szCs w:val="20"/>
              </w:rPr>
              <w:t>2</w:t>
            </w:r>
            <w:r w:rsidRPr="008828BC">
              <w:rPr>
                <w:rFonts w:ascii="Times New Roman" w:hAnsi="Times New Roman" w:cs="Times New Roman"/>
                <w:b/>
                <w:sz w:val="20"/>
                <w:szCs w:val="20"/>
              </w:rPr>
              <w:t>10,0</w:t>
            </w: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210,0</w:t>
            </w:r>
          </w:p>
        </w:tc>
      </w:tr>
      <w:tr w:rsidR="00075EE1" w:rsidRPr="00A179A4" w:rsidTr="00740967">
        <w:trPr>
          <w:trHeight w:val="48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225"/>
        </w:trPr>
        <w:tc>
          <w:tcPr>
            <w:tcW w:w="1242"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Програм</w:t>
            </w:r>
            <w:r w:rsidRPr="00A179A4">
              <w:rPr>
                <w:rFonts w:ascii="Times New Roman" w:hAnsi="Times New Roman" w:cs="Times New Roman"/>
                <w:sz w:val="20"/>
                <w:szCs w:val="20"/>
              </w:rPr>
              <w:t>м</w:t>
            </w:r>
            <w:r w:rsidRPr="00A179A4">
              <w:rPr>
                <w:rFonts w:ascii="Times New Roman" w:hAnsi="Times New Roman" w:cs="Times New Roman"/>
                <w:sz w:val="20"/>
                <w:szCs w:val="20"/>
              </w:rPr>
              <w:t>ные мер</w:t>
            </w:r>
            <w:r w:rsidRPr="00A179A4">
              <w:rPr>
                <w:rFonts w:ascii="Times New Roman" w:hAnsi="Times New Roman" w:cs="Times New Roman"/>
                <w:sz w:val="20"/>
                <w:szCs w:val="20"/>
              </w:rPr>
              <w:t>о</w:t>
            </w:r>
            <w:r w:rsidRPr="00A179A4">
              <w:rPr>
                <w:rFonts w:ascii="Times New Roman" w:hAnsi="Times New Roman" w:cs="Times New Roman"/>
                <w:sz w:val="20"/>
                <w:szCs w:val="20"/>
              </w:rPr>
              <w:t>при</w:t>
            </w:r>
            <w:r w:rsidRPr="00A179A4">
              <w:rPr>
                <w:rFonts w:ascii="Times New Roman" w:hAnsi="Times New Roman" w:cs="Times New Roman"/>
                <w:sz w:val="20"/>
                <w:szCs w:val="20"/>
              </w:rPr>
              <w:t>я</w:t>
            </w:r>
            <w:r w:rsidRPr="00A179A4">
              <w:rPr>
                <w:rFonts w:ascii="Times New Roman" w:hAnsi="Times New Roman" w:cs="Times New Roman"/>
                <w:sz w:val="20"/>
                <w:szCs w:val="20"/>
              </w:rPr>
              <w:t>тия</w:t>
            </w: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sz w:val="20"/>
                <w:szCs w:val="20"/>
              </w:rPr>
              <w:t>Развитие ка</w:t>
            </w:r>
            <w:r w:rsidRPr="00A179A4">
              <w:rPr>
                <w:rFonts w:ascii="Times New Roman" w:hAnsi="Times New Roman"/>
                <w:sz w:val="20"/>
                <w:szCs w:val="20"/>
              </w:rPr>
              <w:t>д</w:t>
            </w:r>
            <w:r w:rsidRPr="00A179A4">
              <w:rPr>
                <w:rFonts w:ascii="Times New Roman" w:hAnsi="Times New Roman"/>
                <w:sz w:val="20"/>
                <w:szCs w:val="20"/>
              </w:rPr>
              <w:t>рового поте</w:t>
            </w:r>
            <w:r w:rsidRPr="00A179A4">
              <w:rPr>
                <w:rFonts w:ascii="Times New Roman" w:hAnsi="Times New Roman"/>
                <w:sz w:val="20"/>
                <w:szCs w:val="20"/>
              </w:rPr>
              <w:t>н</w:t>
            </w:r>
            <w:r w:rsidRPr="00A179A4">
              <w:rPr>
                <w:rFonts w:ascii="Times New Roman" w:hAnsi="Times New Roman"/>
                <w:sz w:val="20"/>
                <w:szCs w:val="20"/>
              </w:rPr>
              <w:t>циала о</w:t>
            </w:r>
            <w:r w:rsidRPr="00A179A4">
              <w:rPr>
                <w:rFonts w:ascii="Times New Roman" w:hAnsi="Times New Roman"/>
                <w:sz w:val="20"/>
                <w:szCs w:val="20"/>
              </w:rPr>
              <w:t>т</w:t>
            </w:r>
            <w:r w:rsidRPr="00A179A4">
              <w:rPr>
                <w:rFonts w:ascii="Times New Roman" w:hAnsi="Times New Roman"/>
                <w:sz w:val="20"/>
                <w:szCs w:val="20"/>
              </w:rPr>
              <w:t>расли</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8828BC" w:rsidRDefault="00075EE1" w:rsidP="00A179A4">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850"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8"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c>
          <w:tcPr>
            <w:tcW w:w="709" w:type="dxa"/>
          </w:tcPr>
          <w:p w:rsidR="00075EE1" w:rsidRPr="008828BC" w:rsidRDefault="00075EE1" w:rsidP="008828BC">
            <w:pPr>
              <w:pStyle w:val="ConsPlusCell"/>
              <w:spacing w:line="240" w:lineRule="atLeast"/>
              <w:jc w:val="center"/>
              <w:rPr>
                <w:rFonts w:ascii="Times New Roman" w:hAnsi="Times New Roman" w:cs="Times New Roman"/>
                <w:b/>
                <w:sz w:val="20"/>
                <w:szCs w:val="20"/>
              </w:rPr>
            </w:pPr>
            <w:r w:rsidRPr="008828BC">
              <w:rPr>
                <w:rFonts w:ascii="Times New Roman" w:hAnsi="Times New Roman" w:cs="Times New Roman"/>
                <w:b/>
                <w:sz w:val="20"/>
                <w:szCs w:val="20"/>
              </w:rPr>
              <w:t>15,0</w:t>
            </w:r>
          </w:p>
        </w:tc>
      </w:tr>
      <w:tr w:rsidR="00075EE1" w:rsidRPr="00A179A4" w:rsidTr="00740967">
        <w:trPr>
          <w:trHeight w:val="25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075EE1">
        <w:trPr>
          <w:trHeight w:val="351"/>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p>
        </w:tc>
      </w:tr>
      <w:tr w:rsidR="00075EE1" w:rsidRPr="00A179A4" w:rsidTr="00740967">
        <w:trPr>
          <w:trHeight w:val="27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A179A4">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850"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8"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Pr>
          <w:p w:rsidR="00075EE1" w:rsidRPr="00A179A4" w:rsidRDefault="00075EE1" w:rsidP="008828BC">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15,0</w:t>
            </w:r>
          </w:p>
        </w:tc>
      </w:tr>
      <w:tr w:rsidR="00075EE1" w:rsidRPr="00A179A4" w:rsidTr="00740967">
        <w:trPr>
          <w:trHeight w:val="18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r>
      <w:tr w:rsidR="00075EE1" w:rsidRPr="00A179A4" w:rsidTr="00740967">
        <w:trPr>
          <w:trHeight w:val="180"/>
        </w:trPr>
        <w:tc>
          <w:tcPr>
            <w:tcW w:w="1242" w:type="dxa"/>
            <w:vMerge w:val="restart"/>
          </w:tcPr>
          <w:p w:rsidR="00075EE1" w:rsidRPr="00A179A4" w:rsidRDefault="00075EE1" w:rsidP="00880873">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Програм</w:t>
            </w:r>
            <w:r w:rsidRPr="00A179A4">
              <w:rPr>
                <w:rFonts w:ascii="Times New Roman" w:hAnsi="Times New Roman" w:cs="Times New Roman"/>
                <w:sz w:val="20"/>
                <w:szCs w:val="20"/>
              </w:rPr>
              <w:t>м</w:t>
            </w:r>
            <w:r w:rsidRPr="00A179A4">
              <w:rPr>
                <w:rFonts w:ascii="Times New Roman" w:hAnsi="Times New Roman" w:cs="Times New Roman"/>
                <w:sz w:val="20"/>
                <w:szCs w:val="20"/>
              </w:rPr>
              <w:t>ные мер</w:t>
            </w:r>
            <w:r w:rsidRPr="00A179A4">
              <w:rPr>
                <w:rFonts w:ascii="Times New Roman" w:hAnsi="Times New Roman" w:cs="Times New Roman"/>
                <w:sz w:val="20"/>
                <w:szCs w:val="20"/>
              </w:rPr>
              <w:t>о</w:t>
            </w:r>
            <w:r w:rsidRPr="00A179A4">
              <w:rPr>
                <w:rFonts w:ascii="Times New Roman" w:hAnsi="Times New Roman" w:cs="Times New Roman"/>
                <w:sz w:val="20"/>
                <w:szCs w:val="20"/>
              </w:rPr>
              <w:t>при</w:t>
            </w:r>
            <w:r w:rsidRPr="00A179A4">
              <w:rPr>
                <w:rFonts w:ascii="Times New Roman" w:hAnsi="Times New Roman" w:cs="Times New Roman"/>
                <w:sz w:val="20"/>
                <w:szCs w:val="20"/>
              </w:rPr>
              <w:t>я</w:t>
            </w:r>
            <w:r w:rsidRPr="00A179A4">
              <w:rPr>
                <w:rFonts w:ascii="Times New Roman" w:hAnsi="Times New Roman" w:cs="Times New Roman"/>
                <w:sz w:val="20"/>
                <w:szCs w:val="20"/>
              </w:rPr>
              <w:t>тия</w:t>
            </w:r>
          </w:p>
        </w:tc>
        <w:tc>
          <w:tcPr>
            <w:tcW w:w="1560" w:type="dxa"/>
            <w:vMerge w:val="restart"/>
          </w:tcPr>
          <w:p w:rsidR="00075EE1" w:rsidRPr="00075EE1" w:rsidRDefault="00075EE1" w:rsidP="00880873">
            <w:pPr>
              <w:pStyle w:val="ConsPlusCell"/>
              <w:spacing w:line="240" w:lineRule="atLeast"/>
              <w:jc w:val="center"/>
              <w:rPr>
                <w:rFonts w:ascii="Times New Roman" w:hAnsi="Times New Roman" w:cs="Times New Roman"/>
                <w:sz w:val="20"/>
                <w:szCs w:val="20"/>
              </w:rPr>
            </w:pPr>
            <w:r w:rsidRPr="00075EE1">
              <w:rPr>
                <w:rFonts w:ascii="Times New Roman" w:hAnsi="Times New Roman" w:cs="Times New Roman"/>
                <w:sz w:val="20"/>
                <w:szCs w:val="20"/>
              </w:rPr>
              <w:t>Поддержка добровольч</w:t>
            </w:r>
            <w:r w:rsidRPr="00075EE1">
              <w:rPr>
                <w:rFonts w:ascii="Times New Roman" w:hAnsi="Times New Roman" w:cs="Times New Roman"/>
                <w:sz w:val="20"/>
                <w:szCs w:val="20"/>
              </w:rPr>
              <w:t>е</w:t>
            </w:r>
            <w:r w:rsidRPr="00075EE1">
              <w:rPr>
                <w:rFonts w:ascii="Times New Roman" w:hAnsi="Times New Roman" w:cs="Times New Roman"/>
                <w:sz w:val="20"/>
                <w:szCs w:val="20"/>
              </w:rPr>
              <w:t>ских (воло</w:t>
            </w:r>
            <w:r w:rsidRPr="00075EE1">
              <w:rPr>
                <w:rFonts w:ascii="Times New Roman" w:hAnsi="Times New Roman" w:cs="Times New Roman"/>
                <w:sz w:val="20"/>
                <w:szCs w:val="20"/>
              </w:rPr>
              <w:t>н</w:t>
            </w:r>
            <w:r w:rsidRPr="00075EE1">
              <w:rPr>
                <w:rFonts w:ascii="Times New Roman" w:hAnsi="Times New Roman" w:cs="Times New Roman"/>
                <w:sz w:val="20"/>
                <w:szCs w:val="20"/>
              </w:rPr>
              <w:t>терских) и н</w:t>
            </w:r>
            <w:r w:rsidRPr="00075EE1">
              <w:rPr>
                <w:rFonts w:ascii="Times New Roman" w:hAnsi="Times New Roman" w:cs="Times New Roman"/>
                <w:sz w:val="20"/>
                <w:szCs w:val="20"/>
              </w:rPr>
              <w:t>е</w:t>
            </w:r>
            <w:r w:rsidRPr="00075EE1">
              <w:rPr>
                <w:rFonts w:ascii="Times New Roman" w:hAnsi="Times New Roman" w:cs="Times New Roman"/>
                <w:sz w:val="20"/>
                <w:szCs w:val="20"/>
              </w:rPr>
              <w:t>коммерческих организаций деятельности в целях стим</w:t>
            </w:r>
            <w:r w:rsidRPr="00075EE1">
              <w:rPr>
                <w:rFonts w:ascii="Times New Roman" w:hAnsi="Times New Roman" w:cs="Times New Roman"/>
                <w:sz w:val="20"/>
                <w:szCs w:val="20"/>
              </w:rPr>
              <w:t>у</w:t>
            </w:r>
            <w:r w:rsidRPr="00075EE1">
              <w:rPr>
                <w:rFonts w:ascii="Times New Roman" w:hAnsi="Times New Roman" w:cs="Times New Roman"/>
                <w:sz w:val="20"/>
                <w:szCs w:val="20"/>
              </w:rPr>
              <w:t>лир</w:t>
            </w:r>
            <w:r w:rsidRPr="00075EE1">
              <w:rPr>
                <w:rFonts w:ascii="Times New Roman" w:hAnsi="Times New Roman" w:cs="Times New Roman"/>
                <w:sz w:val="20"/>
                <w:szCs w:val="20"/>
              </w:rPr>
              <w:t>о</w:t>
            </w:r>
            <w:r w:rsidRPr="00075EE1">
              <w:rPr>
                <w:rFonts w:ascii="Times New Roman" w:hAnsi="Times New Roman" w:cs="Times New Roman"/>
                <w:sz w:val="20"/>
                <w:szCs w:val="20"/>
              </w:rPr>
              <w:t>вания их работы</w:t>
            </w:r>
          </w:p>
        </w:tc>
        <w:tc>
          <w:tcPr>
            <w:tcW w:w="1984" w:type="dxa"/>
          </w:tcPr>
          <w:p w:rsidR="00075EE1" w:rsidRPr="00A179A4" w:rsidRDefault="00075EE1" w:rsidP="00880873">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075EE1" w:rsidRDefault="00075EE1" w:rsidP="000C45E2">
            <w:pPr>
              <w:pStyle w:val="ConsPlusCell"/>
              <w:spacing w:line="240" w:lineRule="atLeast"/>
              <w:jc w:val="center"/>
              <w:rPr>
                <w:rFonts w:ascii="Times New Roman" w:hAnsi="Times New Roman" w:cs="Times New Roman"/>
                <w:b/>
                <w:sz w:val="20"/>
                <w:szCs w:val="20"/>
              </w:rPr>
            </w:pPr>
            <w:r w:rsidRPr="00075EE1">
              <w:rPr>
                <w:rFonts w:ascii="Times New Roman" w:hAnsi="Times New Roman" w:cs="Times New Roman"/>
                <w:b/>
                <w:sz w:val="20"/>
                <w:szCs w:val="20"/>
              </w:rPr>
              <w:t>10,0</w:t>
            </w:r>
          </w:p>
        </w:tc>
        <w:tc>
          <w:tcPr>
            <w:tcW w:w="850" w:type="dxa"/>
          </w:tcPr>
          <w:p w:rsidR="00075EE1" w:rsidRPr="00075EE1" w:rsidRDefault="00075EE1" w:rsidP="000C45E2">
            <w:pPr>
              <w:jc w:val="center"/>
              <w:rPr>
                <w:b/>
              </w:rPr>
            </w:pPr>
            <w:r w:rsidRPr="00075EE1">
              <w:rPr>
                <w:b/>
                <w:sz w:val="20"/>
                <w:szCs w:val="20"/>
              </w:rPr>
              <w:t>10,0</w:t>
            </w:r>
          </w:p>
        </w:tc>
        <w:tc>
          <w:tcPr>
            <w:tcW w:w="709" w:type="dxa"/>
          </w:tcPr>
          <w:p w:rsidR="00075EE1" w:rsidRPr="00075EE1" w:rsidRDefault="00075EE1" w:rsidP="000C45E2">
            <w:pPr>
              <w:jc w:val="center"/>
              <w:rPr>
                <w:b/>
              </w:rPr>
            </w:pPr>
            <w:r w:rsidRPr="00075EE1">
              <w:rPr>
                <w:b/>
                <w:sz w:val="20"/>
                <w:szCs w:val="20"/>
              </w:rPr>
              <w:t>10,0</w:t>
            </w:r>
          </w:p>
        </w:tc>
        <w:tc>
          <w:tcPr>
            <w:tcW w:w="709" w:type="dxa"/>
          </w:tcPr>
          <w:p w:rsidR="00075EE1" w:rsidRPr="00075EE1" w:rsidRDefault="00075EE1" w:rsidP="000C45E2">
            <w:pPr>
              <w:jc w:val="center"/>
              <w:rPr>
                <w:b/>
              </w:rPr>
            </w:pPr>
            <w:r w:rsidRPr="00075EE1">
              <w:rPr>
                <w:b/>
                <w:sz w:val="20"/>
                <w:szCs w:val="20"/>
              </w:rPr>
              <w:t>10,0</w:t>
            </w:r>
          </w:p>
        </w:tc>
        <w:tc>
          <w:tcPr>
            <w:tcW w:w="708" w:type="dxa"/>
          </w:tcPr>
          <w:p w:rsidR="00075EE1" w:rsidRPr="00075EE1" w:rsidRDefault="00075EE1" w:rsidP="000C45E2">
            <w:pPr>
              <w:jc w:val="center"/>
              <w:rPr>
                <w:b/>
              </w:rPr>
            </w:pPr>
            <w:r w:rsidRPr="00075EE1">
              <w:rPr>
                <w:b/>
                <w:sz w:val="20"/>
                <w:szCs w:val="20"/>
              </w:rPr>
              <w:t>10,0</w:t>
            </w:r>
          </w:p>
        </w:tc>
        <w:tc>
          <w:tcPr>
            <w:tcW w:w="709" w:type="dxa"/>
          </w:tcPr>
          <w:p w:rsidR="00075EE1" w:rsidRPr="00075EE1" w:rsidRDefault="00075EE1" w:rsidP="000C45E2">
            <w:pPr>
              <w:jc w:val="center"/>
              <w:rPr>
                <w:b/>
              </w:rPr>
            </w:pPr>
            <w:r w:rsidRPr="00075EE1">
              <w:rPr>
                <w:b/>
                <w:sz w:val="20"/>
                <w:szCs w:val="20"/>
              </w:rPr>
              <w:t>10,0</w:t>
            </w:r>
          </w:p>
        </w:tc>
        <w:tc>
          <w:tcPr>
            <w:tcW w:w="709" w:type="dxa"/>
          </w:tcPr>
          <w:p w:rsidR="00075EE1" w:rsidRPr="00075EE1" w:rsidRDefault="00075EE1" w:rsidP="000C45E2">
            <w:pPr>
              <w:jc w:val="center"/>
              <w:rPr>
                <w:b/>
              </w:rPr>
            </w:pPr>
            <w:r w:rsidRPr="00075EE1">
              <w:rPr>
                <w:b/>
                <w:sz w:val="20"/>
                <w:szCs w:val="20"/>
              </w:rPr>
              <w:t>10,0</w:t>
            </w:r>
          </w:p>
        </w:tc>
        <w:tc>
          <w:tcPr>
            <w:tcW w:w="709" w:type="dxa"/>
          </w:tcPr>
          <w:p w:rsidR="00075EE1" w:rsidRPr="00075EE1" w:rsidRDefault="00075EE1" w:rsidP="000C45E2">
            <w:pPr>
              <w:jc w:val="center"/>
              <w:rPr>
                <w:b/>
              </w:rPr>
            </w:pPr>
            <w:r w:rsidRPr="00075EE1">
              <w:rPr>
                <w:b/>
                <w:sz w:val="20"/>
                <w:szCs w:val="20"/>
              </w:rPr>
              <w:t>10,0</w:t>
            </w:r>
          </w:p>
        </w:tc>
      </w:tr>
      <w:tr w:rsidR="00075EE1" w:rsidRPr="00A179A4" w:rsidTr="00740967">
        <w:trPr>
          <w:trHeight w:val="180"/>
        </w:trPr>
        <w:tc>
          <w:tcPr>
            <w:tcW w:w="1242" w:type="dxa"/>
            <w:vMerge/>
          </w:tcPr>
          <w:p w:rsidR="00075EE1" w:rsidRPr="00A179A4" w:rsidRDefault="00075EE1" w:rsidP="00880873">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80873">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80873">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r>
      <w:tr w:rsidR="00075EE1" w:rsidRPr="00A179A4" w:rsidTr="00740967">
        <w:trPr>
          <w:trHeight w:val="180"/>
        </w:trPr>
        <w:tc>
          <w:tcPr>
            <w:tcW w:w="1242" w:type="dxa"/>
            <w:vMerge/>
          </w:tcPr>
          <w:p w:rsidR="00075EE1" w:rsidRPr="00A179A4" w:rsidRDefault="00075EE1" w:rsidP="00880873">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80873">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80873">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r>
      <w:tr w:rsidR="00075EE1" w:rsidRPr="00A179A4" w:rsidTr="00740967">
        <w:trPr>
          <w:trHeight w:val="180"/>
        </w:trPr>
        <w:tc>
          <w:tcPr>
            <w:tcW w:w="1242" w:type="dxa"/>
            <w:vMerge/>
          </w:tcPr>
          <w:p w:rsidR="00075EE1" w:rsidRPr="00A179A4" w:rsidRDefault="00075EE1" w:rsidP="00880873">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80873">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80873">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Default="00075EE1" w:rsidP="000C45E2">
            <w:pPr>
              <w:jc w:val="center"/>
            </w:pPr>
            <w:r w:rsidRPr="00A36087">
              <w:rPr>
                <w:sz w:val="20"/>
                <w:szCs w:val="20"/>
              </w:rPr>
              <w:t>10,0</w:t>
            </w:r>
          </w:p>
        </w:tc>
        <w:tc>
          <w:tcPr>
            <w:tcW w:w="850" w:type="dxa"/>
          </w:tcPr>
          <w:p w:rsidR="00075EE1" w:rsidRDefault="00075EE1" w:rsidP="000C45E2">
            <w:pPr>
              <w:jc w:val="center"/>
            </w:pPr>
            <w:r w:rsidRPr="00A36087">
              <w:rPr>
                <w:sz w:val="20"/>
                <w:szCs w:val="20"/>
              </w:rPr>
              <w:t>10,0</w:t>
            </w:r>
          </w:p>
        </w:tc>
        <w:tc>
          <w:tcPr>
            <w:tcW w:w="709" w:type="dxa"/>
          </w:tcPr>
          <w:p w:rsidR="00075EE1" w:rsidRDefault="00075EE1" w:rsidP="000C45E2">
            <w:pPr>
              <w:jc w:val="center"/>
            </w:pPr>
            <w:r w:rsidRPr="00A36087">
              <w:rPr>
                <w:sz w:val="20"/>
                <w:szCs w:val="20"/>
              </w:rPr>
              <w:t>10,0</w:t>
            </w:r>
          </w:p>
        </w:tc>
        <w:tc>
          <w:tcPr>
            <w:tcW w:w="709" w:type="dxa"/>
          </w:tcPr>
          <w:p w:rsidR="00075EE1" w:rsidRDefault="00075EE1" w:rsidP="000C45E2">
            <w:pPr>
              <w:jc w:val="center"/>
            </w:pPr>
            <w:r w:rsidRPr="00A36087">
              <w:rPr>
                <w:sz w:val="20"/>
                <w:szCs w:val="20"/>
              </w:rPr>
              <w:t>10,0</w:t>
            </w:r>
          </w:p>
        </w:tc>
        <w:tc>
          <w:tcPr>
            <w:tcW w:w="708" w:type="dxa"/>
          </w:tcPr>
          <w:p w:rsidR="00075EE1" w:rsidRDefault="00075EE1" w:rsidP="000C45E2">
            <w:pPr>
              <w:jc w:val="center"/>
            </w:pPr>
            <w:r w:rsidRPr="00A36087">
              <w:rPr>
                <w:sz w:val="20"/>
                <w:szCs w:val="20"/>
              </w:rPr>
              <w:t>10,0</w:t>
            </w:r>
          </w:p>
        </w:tc>
        <w:tc>
          <w:tcPr>
            <w:tcW w:w="709" w:type="dxa"/>
          </w:tcPr>
          <w:p w:rsidR="00075EE1" w:rsidRDefault="00075EE1" w:rsidP="000C45E2">
            <w:pPr>
              <w:jc w:val="center"/>
            </w:pPr>
            <w:r w:rsidRPr="00A36087">
              <w:rPr>
                <w:sz w:val="20"/>
                <w:szCs w:val="20"/>
              </w:rPr>
              <w:t>10,0</w:t>
            </w:r>
          </w:p>
        </w:tc>
        <w:tc>
          <w:tcPr>
            <w:tcW w:w="709" w:type="dxa"/>
          </w:tcPr>
          <w:p w:rsidR="00075EE1" w:rsidRDefault="00075EE1" w:rsidP="000C45E2">
            <w:pPr>
              <w:jc w:val="center"/>
            </w:pPr>
            <w:r w:rsidRPr="00A36087">
              <w:rPr>
                <w:sz w:val="20"/>
                <w:szCs w:val="20"/>
              </w:rPr>
              <w:t>10,0</w:t>
            </w:r>
          </w:p>
        </w:tc>
        <w:tc>
          <w:tcPr>
            <w:tcW w:w="709" w:type="dxa"/>
          </w:tcPr>
          <w:p w:rsidR="00075EE1" w:rsidRDefault="00075EE1" w:rsidP="000C45E2">
            <w:pPr>
              <w:jc w:val="center"/>
            </w:pPr>
            <w:r w:rsidRPr="00A36087">
              <w:rPr>
                <w:sz w:val="20"/>
                <w:szCs w:val="20"/>
              </w:rPr>
              <w:t>10,0</w:t>
            </w:r>
          </w:p>
        </w:tc>
      </w:tr>
      <w:tr w:rsidR="00075EE1" w:rsidRPr="00A179A4" w:rsidTr="00740967">
        <w:trPr>
          <w:trHeight w:val="18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sz w:val="20"/>
                <w:szCs w:val="20"/>
              </w:rPr>
            </w:pPr>
          </w:p>
        </w:tc>
        <w:tc>
          <w:tcPr>
            <w:tcW w:w="1984" w:type="dxa"/>
          </w:tcPr>
          <w:p w:rsidR="00075EE1" w:rsidRPr="00A179A4" w:rsidRDefault="00075EE1" w:rsidP="00880873">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850"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8"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c>
          <w:tcPr>
            <w:tcW w:w="709" w:type="dxa"/>
          </w:tcPr>
          <w:p w:rsidR="00075EE1" w:rsidRPr="00A179A4" w:rsidRDefault="00075EE1" w:rsidP="000C45E2">
            <w:pPr>
              <w:pStyle w:val="ConsPlusCell"/>
              <w:spacing w:line="240" w:lineRule="atLeast"/>
              <w:jc w:val="center"/>
              <w:rPr>
                <w:rFonts w:ascii="Times New Roman" w:hAnsi="Times New Roman" w:cs="Times New Roman"/>
                <w:sz w:val="20"/>
                <w:szCs w:val="20"/>
              </w:rPr>
            </w:pPr>
          </w:p>
        </w:tc>
      </w:tr>
      <w:tr w:rsidR="00075EE1" w:rsidRPr="00A179A4" w:rsidTr="00740967">
        <w:trPr>
          <w:trHeight w:val="345"/>
        </w:trPr>
        <w:tc>
          <w:tcPr>
            <w:tcW w:w="1242" w:type="dxa"/>
            <w:vMerge w:val="restart"/>
          </w:tcPr>
          <w:p w:rsidR="00075EE1" w:rsidRPr="00A179A4" w:rsidRDefault="00A93258" w:rsidP="00A93258">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Под</w:t>
            </w:r>
            <w:r w:rsidR="00075EE1" w:rsidRPr="00A179A4">
              <w:rPr>
                <w:rFonts w:ascii="Times New Roman" w:hAnsi="Times New Roman" w:cs="Times New Roman"/>
                <w:sz w:val="20"/>
                <w:szCs w:val="20"/>
              </w:rPr>
              <w:t>пр</w:t>
            </w:r>
            <w:r w:rsidR="00075EE1" w:rsidRPr="00A179A4">
              <w:rPr>
                <w:rFonts w:ascii="Times New Roman" w:hAnsi="Times New Roman" w:cs="Times New Roman"/>
                <w:sz w:val="20"/>
                <w:szCs w:val="20"/>
              </w:rPr>
              <w:t>о</w:t>
            </w:r>
            <w:r w:rsidR="00075EE1" w:rsidRPr="00A179A4">
              <w:rPr>
                <w:rFonts w:ascii="Times New Roman" w:hAnsi="Times New Roman" w:cs="Times New Roman"/>
                <w:sz w:val="20"/>
                <w:szCs w:val="20"/>
              </w:rPr>
              <w:t>грамма</w:t>
            </w: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«Развитие м</w:t>
            </w:r>
            <w:r w:rsidRPr="00A179A4">
              <w:rPr>
                <w:rFonts w:ascii="Times New Roman" w:hAnsi="Times New Roman" w:cs="Times New Roman"/>
                <w:sz w:val="20"/>
                <w:szCs w:val="20"/>
              </w:rPr>
              <w:t>у</w:t>
            </w:r>
            <w:r w:rsidRPr="00A179A4">
              <w:rPr>
                <w:rFonts w:ascii="Times New Roman" w:hAnsi="Times New Roman" w:cs="Times New Roman"/>
                <w:sz w:val="20"/>
                <w:szCs w:val="20"/>
              </w:rPr>
              <w:t>зейного дела »</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1300,0</w:t>
            </w:r>
          </w:p>
        </w:tc>
        <w:tc>
          <w:tcPr>
            <w:tcW w:w="850"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1500,0</w:t>
            </w:r>
          </w:p>
        </w:tc>
        <w:tc>
          <w:tcPr>
            <w:tcW w:w="709"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1650,0</w:t>
            </w:r>
          </w:p>
        </w:tc>
        <w:tc>
          <w:tcPr>
            <w:tcW w:w="709"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1800,0</w:t>
            </w:r>
          </w:p>
        </w:tc>
        <w:tc>
          <w:tcPr>
            <w:tcW w:w="708"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1950,0</w:t>
            </w:r>
          </w:p>
        </w:tc>
        <w:tc>
          <w:tcPr>
            <w:tcW w:w="709"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2100,0</w:t>
            </w:r>
          </w:p>
        </w:tc>
        <w:tc>
          <w:tcPr>
            <w:tcW w:w="709" w:type="dxa"/>
          </w:tcPr>
          <w:p w:rsidR="00075EE1" w:rsidRPr="00075EE1" w:rsidRDefault="00250759" w:rsidP="00075EE1">
            <w:pPr>
              <w:pStyle w:val="ConsPlusCell"/>
              <w:spacing w:line="240" w:lineRule="atLeast"/>
              <w:ind w:left="-108" w:right="-108"/>
              <w:jc w:val="center"/>
              <w:rPr>
                <w:rFonts w:ascii="Times New Roman" w:hAnsi="Times New Roman" w:cs="Times New Roman"/>
                <w:b/>
                <w:sz w:val="20"/>
                <w:szCs w:val="20"/>
              </w:rPr>
            </w:pPr>
            <w:r>
              <w:rPr>
                <w:rFonts w:ascii="Times New Roman" w:hAnsi="Times New Roman" w:cs="Times New Roman"/>
                <w:b/>
                <w:sz w:val="20"/>
                <w:szCs w:val="20"/>
              </w:rPr>
              <w:t>225</w:t>
            </w:r>
            <w:r w:rsidR="00075EE1" w:rsidRPr="00075EE1">
              <w:rPr>
                <w:rFonts w:ascii="Times New Roman" w:hAnsi="Times New Roman" w:cs="Times New Roman"/>
                <w:b/>
                <w:sz w:val="20"/>
                <w:szCs w:val="20"/>
              </w:rPr>
              <w:t>0,0</w:t>
            </w:r>
          </w:p>
        </w:tc>
        <w:tc>
          <w:tcPr>
            <w:tcW w:w="709" w:type="dxa"/>
          </w:tcPr>
          <w:p w:rsidR="00075EE1" w:rsidRPr="00075EE1" w:rsidRDefault="00075EE1" w:rsidP="00075EE1">
            <w:pPr>
              <w:pStyle w:val="ConsPlusCell"/>
              <w:spacing w:line="240" w:lineRule="atLeast"/>
              <w:ind w:left="-108" w:right="-108"/>
              <w:jc w:val="center"/>
              <w:rPr>
                <w:rFonts w:ascii="Times New Roman" w:hAnsi="Times New Roman" w:cs="Times New Roman"/>
                <w:b/>
                <w:sz w:val="20"/>
                <w:szCs w:val="20"/>
              </w:rPr>
            </w:pPr>
            <w:r w:rsidRPr="00075EE1">
              <w:rPr>
                <w:rFonts w:ascii="Times New Roman" w:hAnsi="Times New Roman" w:cs="Times New Roman"/>
                <w:b/>
                <w:sz w:val="20"/>
                <w:szCs w:val="20"/>
              </w:rPr>
              <w:t>2400,0</w:t>
            </w:r>
          </w:p>
        </w:tc>
      </w:tr>
      <w:tr w:rsidR="00075EE1" w:rsidRPr="00A179A4" w:rsidTr="00740967">
        <w:trPr>
          <w:trHeight w:val="330"/>
        </w:trPr>
        <w:tc>
          <w:tcPr>
            <w:tcW w:w="1242" w:type="dxa"/>
            <w:vMerge/>
          </w:tcPr>
          <w:p w:rsidR="00075EE1" w:rsidRPr="00A179A4" w:rsidRDefault="00075EE1" w:rsidP="00A93258">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850"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8"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jc w:val="center"/>
              <w:rPr>
                <w:rFonts w:ascii="Times New Roman" w:hAnsi="Times New Roman" w:cs="Times New Roman"/>
                <w:sz w:val="20"/>
                <w:szCs w:val="20"/>
              </w:rPr>
            </w:pPr>
          </w:p>
        </w:tc>
      </w:tr>
      <w:tr w:rsidR="00075EE1" w:rsidRPr="00A179A4" w:rsidTr="00740967">
        <w:trPr>
          <w:trHeight w:val="330"/>
        </w:trPr>
        <w:tc>
          <w:tcPr>
            <w:tcW w:w="1242" w:type="dxa"/>
            <w:vMerge/>
          </w:tcPr>
          <w:p w:rsidR="00075EE1" w:rsidRPr="00A179A4" w:rsidRDefault="00075EE1" w:rsidP="00A93258">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300,0</w:t>
            </w:r>
          </w:p>
        </w:tc>
        <w:tc>
          <w:tcPr>
            <w:tcW w:w="850"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500,0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600,0</w:t>
            </w:r>
          </w:p>
        </w:tc>
        <w:tc>
          <w:tcPr>
            <w:tcW w:w="708"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700,0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800,0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900,0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1000,0</w:t>
            </w:r>
          </w:p>
        </w:tc>
      </w:tr>
      <w:tr w:rsidR="00075EE1" w:rsidRPr="00A179A4" w:rsidTr="00740967">
        <w:trPr>
          <w:trHeight w:val="180"/>
        </w:trPr>
        <w:tc>
          <w:tcPr>
            <w:tcW w:w="1242" w:type="dxa"/>
            <w:vMerge/>
          </w:tcPr>
          <w:p w:rsidR="00075EE1" w:rsidRPr="00A179A4" w:rsidRDefault="00075EE1" w:rsidP="00A93258">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1000,</w:t>
            </w:r>
            <w:r w:rsidRPr="00A179A4">
              <w:rPr>
                <w:rFonts w:ascii="Times New Roman" w:hAnsi="Times New Roman" w:cs="Times New Roman"/>
                <w:sz w:val="20"/>
                <w:szCs w:val="20"/>
              </w:rPr>
              <w:t>0</w:t>
            </w:r>
          </w:p>
        </w:tc>
        <w:tc>
          <w:tcPr>
            <w:tcW w:w="850"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1100</w:t>
            </w:r>
            <w:r w:rsidRPr="00A179A4">
              <w:rPr>
                <w:rFonts w:ascii="Times New Roman" w:hAnsi="Times New Roman" w:cs="Times New Roman"/>
                <w:sz w:val="20"/>
                <w:szCs w:val="20"/>
              </w:rPr>
              <w:t>,0</w:t>
            </w:r>
          </w:p>
        </w:tc>
        <w:tc>
          <w:tcPr>
            <w:tcW w:w="709"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1150,0</w:t>
            </w:r>
          </w:p>
        </w:tc>
        <w:tc>
          <w:tcPr>
            <w:tcW w:w="709"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1200,0</w:t>
            </w:r>
          </w:p>
        </w:tc>
        <w:tc>
          <w:tcPr>
            <w:tcW w:w="708" w:type="dxa"/>
          </w:tcPr>
          <w:p w:rsidR="00075EE1"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1250,0</w:t>
            </w:r>
          </w:p>
          <w:p w:rsidR="00075EE1" w:rsidRPr="00A179A4" w:rsidRDefault="00075EE1" w:rsidP="00075EE1">
            <w:pPr>
              <w:pStyle w:val="ConsPlusCell"/>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1300,0</w:t>
            </w:r>
          </w:p>
        </w:tc>
        <w:tc>
          <w:tcPr>
            <w:tcW w:w="709"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1350,0</w:t>
            </w:r>
          </w:p>
        </w:tc>
        <w:tc>
          <w:tcPr>
            <w:tcW w:w="709" w:type="dxa"/>
          </w:tcPr>
          <w:p w:rsidR="00075EE1" w:rsidRPr="00A179A4" w:rsidRDefault="00075EE1" w:rsidP="00075EE1">
            <w:pPr>
              <w:pStyle w:val="ConsPlusCell"/>
              <w:ind w:left="-108" w:right="-108"/>
              <w:jc w:val="center"/>
              <w:rPr>
                <w:rFonts w:ascii="Times New Roman" w:hAnsi="Times New Roman" w:cs="Times New Roman"/>
                <w:sz w:val="20"/>
                <w:szCs w:val="20"/>
              </w:rPr>
            </w:pPr>
            <w:r>
              <w:rPr>
                <w:rFonts w:ascii="Times New Roman" w:hAnsi="Times New Roman" w:cs="Times New Roman"/>
                <w:sz w:val="20"/>
                <w:szCs w:val="20"/>
              </w:rPr>
              <w:t>1400,0</w:t>
            </w:r>
          </w:p>
        </w:tc>
      </w:tr>
      <w:tr w:rsidR="00075EE1" w:rsidRPr="00A179A4" w:rsidTr="00740967">
        <w:trPr>
          <w:trHeight w:val="405"/>
        </w:trPr>
        <w:tc>
          <w:tcPr>
            <w:tcW w:w="1242" w:type="dxa"/>
            <w:vMerge/>
          </w:tcPr>
          <w:p w:rsidR="00075EE1" w:rsidRPr="00A179A4" w:rsidRDefault="00075EE1" w:rsidP="00A93258">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850"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8"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r>
      <w:tr w:rsidR="00075EE1" w:rsidRPr="00A179A4" w:rsidTr="00740967">
        <w:trPr>
          <w:trHeight w:val="420"/>
        </w:trPr>
        <w:tc>
          <w:tcPr>
            <w:tcW w:w="1242" w:type="dxa"/>
            <w:vMerge w:val="restart"/>
          </w:tcPr>
          <w:p w:rsidR="00075EE1" w:rsidRPr="00A179A4" w:rsidRDefault="00A93258" w:rsidP="00A93258">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Под</w:t>
            </w:r>
            <w:r w:rsidR="00075EE1" w:rsidRPr="00A179A4">
              <w:rPr>
                <w:rFonts w:ascii="Times New Roman" w:hAnsi="Times New Roman" w:cs="Times New Roman"/>
                <w:sz w:val="20"/>
                <w:szCs w:val="20"/>
              </w:rPr>
              <w:t>пр</w:t>
            </w:r>
            <w:r w:rsidR="00075EE1" w:rsidRPr="00A179A4">
              <w:rPr>
                <w:rFonts w:ascii="Times New Roman" w:hAnsi="Times New Roman" w:cs="Times New Roman"/>
                <w:sz w:val="20"/>
                <w:szCs w:val="20"/>
              </w:rPr>
              <w:t>о</w:t>
            </w:r>
            <w:r w:rsidR="00075EE1" w:rsidRPr="00A179A4">
              <w:rPr>
                <w:rFonts w:ascii="Times New Roman" w:hAnsi="Times New Roman" w:cs="Times New Roman"/>
                <w:sz w:val="20"/>
                <w:szCs w:val="20"/>
              </w:rPr>
              <w:t>грамма</w:t>
            </w:r>
          </w:p>
        </w:tc>
        <w:tc>
          <w:tcPr>
            <w:tcW w:w="1560" w:type="dxa"/>
            <w:vMerge w:val="restart"/>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eastAsia="Times New Roman" w:hAnsi="Times New Roman" w:cs="Times New Roman"/>
                <w:sz w:val="20"/>
                <w:szCs w:val="20"/>
              </w:rPr>
              <w:t>«Организация би</w:t>
            </w:r>
            <w:r w:rsidRPr="00A179A4">
              <w:rPr>
                <w:rFonts w:ascii="Times New Roman" w:eastAsia="Times New Roman" w:hAnsi="Times New Roman" w:cs="Times New Roman"/>
                <w:sz w:val="20"/>
                <w:szCs w:val="20"/>
              </w:rPr>
              <w:t>б</w:t>
            </w:r>
            <w:r w:rsidRPr="00A179A4">
              <w:rPr>
                <w:rFonts w:ascii="Times New Roman" w:eastAsia="Times New Roman" w:hAnsi="Times New Roman" w:cs="Times New Roman"/>
                <w:sz w:val="20"/>
                <w:szCs w:val="20"/>
              </w:rPr>
              <w:t>лиотечного обслуж</w:t>
            </w:r>
            <w:r w:rsidRPr="00A179A4">
              <w:rPr>
                <w:rFonts w:ascii="Times New Roman" w:eastAsia="Times New Roman" w:hAnsi="Times New Roman" w:cs="Times New Roman"/>
                <w:sz w:val="20"/>
                <w:szCs w:val="20"/>
              </w:rPr>
              <w:t>и</w:t>
            </w:r>
            <w:r w:rsidRPr="00A179A4">
              <w:rPr>
                <w:rFonts w:ascii="Times New Roman" w:eastAsia="Times New Roman" w:hAnsi="Times New Roman" w:cs="Times New Roman"/>
                <w:sz w:val="20"/>
                <w:szCs w:val="20"/>
              </w:rPr>
              <w:t>вания населения К</w:t>
            </w:r>
            <w:r w:rsidRPr="00A179A4">
              <w:rPr>
                <w:rFonts w:ascii="Times New Roman" w:eastAsia="Times New Roman" w:hAnsi="Times New Roman" w:cs="Times New Roman"/>
                <w:sz w:val="20"/>
                <w:szCs w:val="20"/>
              </w:rPr>
              <w:t>у</w:t>
            </w:r>
            <w:r w:rsidRPr="00A179A4">
              <w:rPr>
                <w:rFonts w:ascii="Times New Roman" w:eastAsia="Times New Roman" w:hAnsi="Times New Roman" w:cs="Times New Roman"/>
                <w:sz w:val="20"/>
                <w:szCs w:val="20"/>
              </w:rPr>
              <w:t>менского ра</w:t>
            </w:r>
            <w:r w:rsidRPr="00A179A4">
              <w:rPr>
                <w:rFonts w:ascii="Times New Roman" w:eastAsia="Times New Roman" w:hAnsi="Times New Roman" w:cs="Times New Roman"/>
                <w:sz w:val="20"/>
                <w:szCs w:val="20"/>
              </w:rPr>
              <w:t>й</w:t>
            </w:r>
            <w:r w:rsidRPr="00A179A4">
              <w:rPr>
                <w:rFonts w:ascii="Times New Roman" w:eastAsia="Times New Roman" w:hAnsi="Times New Roman" w:cs="Times New Roman"/>
                <w:sz w:val="20"/>
                <w:szCs w:val="20"/>
              </w:rPr>
              <w:t>она»</w:t>
            </w: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всего</w:t>
            </w:r>
          </w:p>
        </w:tc>
        <w:tc>
          <w:tcPr>
            <w:tcW w:w="851" w:type="dxa"/>
          </w:tcPr>
          <w:p w:rsidR="00075EE1" w:rsidRPr="000C45E2" w:rsidRDefault="00075EE1"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8200,0</w:t>
            </w:r>
          </w:p>
        </w:tc>
        <w:tc>
          <w:tcPr>
            <w:tcW w:w="850" w:type="dxa"/>
          </w:tcPr>
          <w:p w:rsidR="00075EE1" w:rsidRPr="000C45E2" w:rsidRDefault="00075EE1"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8400,0</w:t>
            </w:r>
          </w:p>
        </w:tc>
        <w:tc>
          <w:tcPr>
            <w:tcW w:w="709" w:type="dxa"/>
          </w:tcPr>
          <w:p w:rsidR="00075EE1" w:rsidRPr="000C45E2" w:rsidRDefault="00075EE1"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8600,0</w:t>
            </w:r>
          </w:p>
        </w:tc>
        <w:tc>
          <w:tcPr>
            <w:tcW w:w="709" w:type="dxa"/>
          </w:tcPr>
          <w:p w:rsidR="00075EE1" w:rsidRPr="000C45E2" w:rsidRDefault="000C45E2"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8</w:t>
            </w:r>
            <w:r w:rsidR="00075EE1" w:rsidRPr="000C45E2">
              <w:rPr>
                <w:rFonts w:ascii="Times New Roman" w:hAnsi="Times New Roman" w:cs="Times New Roman"/>
                <w:b/>
                <w:sz w:val="20"/>
                <w:szCs w:val="20"/>
              </w:rPr>
              <w:t>800,0</w:t>
            </w:r>
          </w:p>
        </w:tc>
        <w:tc>
          <w:tcPr>
            <w:tcW w:w="708" w:type="dxa"/>
          </w:tcPr>
          <w:p w:rsidR="00075EE1" w:rsidRPr="000C45E2" w:rsidRDefault="000C45E2"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9</w:t>
            </w:r>
            <w:r w:rsidR="00075EE1" w:rsidRPr="000C45E2">
              <w:rPr>
                <w:rFonts w:ascii="Times New Roman" w:hAnsi="Times New Roman" w:cs="Times New Roman"/>
                <w:b/>
                <w:sz w:val="20"/>
                <w:szCs w:val="20"/>
              </w:rPr>
              <w:t>000,0</w:t>
            </w:r>
          </w:p>
        </w:tc>
        <w:tc>
          <w:tcPr>
            <w:tcW w:w="709" w:type="dxa"/>
          </w:tcPr>
          <w:p w:rsidR="00075EE1" w:rsidRPr="000C45E2" w:rsidRDefault="000C45E2"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9200,0</w:t>
            </w:r>
          </w:p>
        </w:tc>
        <w:tc>
          <w:tcPr>
            <w:tcW w:w="709" w:type="dxa"/>
          </w:tcPr>
          <w:p w:rsidR="00075EE1" w:rsidRPr="000C45E2" w:rsidRDefault="000C45E2"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9400,0</w:t>
            </w:r>
          </w:p>
        </w:tc>
        <w:tc>
          <w:tcPr>
            <w:tcW w:w="709" w:type="dxa"/>
          </w:tcPr>
          <w:p w:rsidR="00075EE1" w:rsidRPr="000C45E2" w:rsidRDefault="000C45E2" w:rsidP="00075EE1">
            <w:pPr>
              <w:pStyle w:val="ConsPlusCell"/>
              <w:spacing w:line="240" w:lineRule="atLeast"/>
              <w:ind w:left="-108" w:right="-108"/>
              <w:jc w:val="center"/>
              <w:rPr>
                <w:rFonts w:ascii="Times New Roman" w:hAnsi="Times New Roman" w:cs="Times New Roman"/>
                <w:b/>
                <w:sz w:val="20"/>
                <w:szCs w:val="20"/>
              </w:rPr>
            </w:pPr>
            <w:r w:rsidRPr="000C45E2">
              <w:rPr>
                <w:rFonts w:ascii="Times New Roman" w:hAnsi="Times New Roman" w:cs="Times New Roman"/>
                <w:b/>
                <w:sz w:val="20"/>
                <w:szCs w:val="20"/>
              </w:rPr>
              <w:t>9600,</w:t>
            </w:r>
            <w:r>
              <w:rPr>
                <w:rFonts w:ascii="Times New Roman" w:hAnsi="Times New Roman" w:cs="Times New Roman"/>
                <w:b/>
                <w:sz w:val="20"/>
                <w:szCs w:val="20"/>
              </w:rPr>
              <w:t>0</w:t>
            </w: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eastAsia="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фед</w:t>
            </w:r>
            <w:r w:rsidRPr="00A179A4">
              <w:rPr>
                <w:rFonts w:ascii="Times New Roman" w:hAnsi="Times New Roman" w:cs="Times New Roman"/>
                <w:sz w:val="20"/>
                <w:szCs w:val="20"/>
              </w:rPr>
              <w:t>е</w:t>
            </w:r>
            <w:r w:rsidRPr="00A179A4">
              <w:rPr>
                <w:rFonts w:ascii="Times New Roman" w:hAnsi="Times New Roman" w:cs="Times New Roman"/>
                <w:sz w:val="20"/>
                <w:szCs w:val="20"/>
              </w:rPr>
              <w:t xml:space="preserve">ральный     </w:t>
            </w:r>
            <w:r w:rsidRPr="00A179A4">
              <w:rPr>
                <w:rFonts w:ascii="Times New Roman" w:hAnsi="Times New Roman" w:cs="Times New Roman"/>
                <w:sz w:val="20"/>
                <w:szCs w:val="20"/>
              </w:rPr>
              <w:br/>
              <w:t>бюджет</w:t>
            </w:r>
          </w:p>
        </w:tc>
        <w:tc>
          <w:tcPr>
            <w:tcW w:w="851"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850"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8"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p>
        </w:tc>
      </w:tr>
      <w:tr w:rsidR="00075EE1" w:rsidRPr="00A179A4" w:rsidTr="00740967">
        <w:trPr>
          <w:trHeight w:val="34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eastAsia="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6100,0</w:t>
            </w:r>
          </w:p>
        </w:tc>
        <w:tc>
          <w:tcPr>
            <w:tcW w:w="850"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6200,0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6300,0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6400,0</w:t>
            </w:r>
          </w:p>
        </w:tc>
        <w:tc>
          <w:tcPr>
            <w:tcW w:w="708"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6500,0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6600,0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6700,0</w:t>
            </w:r>
          </w:p>
        </w:tc>
        <w:tc>
          <w:tcPr>
            <w:tcW w:w="709" w:type="dxa"/>
          </w:tcPr>
          <w:p w:rsidR="00075EE1" w:rsidRPr="00A179A4" w:rsidRDefault="00075EE1" w:rsidP="00075EE1">
            <w:pPr>
              <w:pStyle w:val="ConsPlusCell"/>
              <w:spacing w:line="240" w:lineRule="atLeast"/>
              <w:ind w:left="-108" w:right="-108"/>
              <w:jc w:val="center"/>
              <w:rPr>
                <w:rFonts w:ascii="Times New Roman" w:hAnsi="Times New Roman" w:cs="Times New Roman"/>
                <w:sz w:val="20"/>
                <w:szCs w:val="20"/>
              </w:rPr>
            </w:pPr>
            <w:r>
              <w:rPr>
                <w:rFonts w:ascii="Times New Roman" w:hAnsi="Times New Roman" w:cs="Times New Roman"/>
                <w:sz w:val="20"/>
                <w:szCs w:val="20"/>
              </w:rPr>
              <w:t>6800,0</w:t>
            </w:r>
          </w:p>
        </w:tc>
      </w:tr>
      <w:tr w:rsidR="00075EE1" w:rsidRPr="00A179A4" w:rsidTr="00740967">
        <w:trPr>
          <w:trHeight w:val="525"/>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eastAsia="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местный бюджет</w:t>
            </w:r>
          </w:p>
        </w:tc>
        <w:tc>
          <w:tcPr>
            <w:tcW w:w="851"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2100,0</w:t>
            </w:r>
          </w:p>
        </w:tc>
        <w:tc>
          <w:tcPr>
            <w:tcW w:w="850"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2200,0</w:t>
            </w:r>
          </w:p>
        </w:tc>
        <w:tc>
          <w:tcPr>
            <w:tcW w:w="709"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2300,0</w:t>
            </w:r>
          </w:p>
        </w:tc>
        <w:tc>
          <w:tcPr>
            <w:tcW w:w="709"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2400,0</w:t>
            </w:r>
          </w:p>
        </w:tc>
        <w:tc>
          <w:tcPr>
            <w:tcW w:w="708"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2500,0</w:t>
            </w:r>
          </w:p>
        </w:tc>
        <w:tc>
          <w:tcPr>
            <w:tcW w:w="709"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2600,0</w:t>
            </w:r>
          </w:p>
        </w:tc>
        <w:tc>
          <w:tcPr>
            <w:tcW w:w="709"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2700,0</w:t>
            </w:r>
          </w:p>
        </w:tc>
        <w:tc>
          <w:tcPr>
            <w:tcW w:w="709" w:type="dxa"/>
          </w:tcPr>
          <w:p w:rsidR="00075EE1" w:rsidRPr="00A179A4" w:rsidRDefault="00075EE1" w:rsidP="008828BC">
            <w:pPr>
              <w:pStyle w:val="ConsPlusCell"/>
              <w:ind w:right="-108"/>
              <w:jc w:val="center"/>
              <w:rPr>
                <w:rFonts w:ascii="Times New Roman" w:hAnsi="Times New Roman" w:cs="Times New Roman"/>
                <w:sz w:val="20"/>
                <w:szCs w:val="20"/>
              </w:rPr>
            </w:pPr>
            <w:r>
              <w:rPr>
                <w:rFonts w:ascii="Times New Roman" w:hAnsi="Times New Roman" w:cs="Times New Roman"/>
                <w:sz w:val="20"/>
                <w:szCs w:val="20"/>
              </w:rPr>
              <w:t>2800,0</w:t>
            </w:r>
          </w:p>
        </w:tc>
      </w:tr>
      <w:tr w:rsidR="00075EE1" w:rsidRPr="00A179A4" w:rsidTr="00740967">
        <w:trPr>
          <w:trHeight w:val="930"/>
        </w:trPr>
        <w:tc>
          <w:tcPr>
            <w:tcW w:w="1242" w:type="dxa"/>
            <w:vMerge/>
          </w:tcPr>
          <w:p w:rsidR="00075EE1" w:rsidRPr="00A179A4" w:rsidRDefault="00075EE1" w:rsidP="008908D0">
            <w:pPr>
              <w:pStyle w:val="ConsPlusCell"/>
              <w:spacing w:line="240" w:lineRule="atLeast"/>
              <w:jc w:val="center"/>
              <w:rPr>
                <w:rFonts w:ascii="Times New Roman" w:hAnsi="Times New Roman" w:cs="Times New Roman"/>
                <w:sz w:val="20"/>
                <w:szCs w:val="20"/>
              </w:rPr>
            </w:pPr>
          </w:p>
        </w:tc>
        <w:tc>
          <w:tcPr>
            <w:tcW w:w="1560" w:type="dxa"/>
            <w:vMerge/>
          </w:tcPr>
          <w:p w:rsidR="00075EE1" w:rsidRPr="00A179A4" w:rsidRDefault="00075EE1" w:rsidP="008908D0">
            <w:pPr>
              <w:pStyle w:val="ConsPlusCell"/>
              <w:spacing w:line="240" w:lineRule="atLeast"/>
              <w:jc w:val="center"/>
              <w:rPr>
                <w:rFonts w:ascii="Times New Roman" w:eastAsia="Times New Roman" w:hAnsi="Times New Roman" w:cs="Times New Roman"/>
                <w:sz w:val="20"/>
                <w:szCs w:val="20"/>
              </w:rPr>
            </w:pPr>
          </w:p>
        </w:tc>
        <w:tc>
          <w:tcPr>
            <w:tcW w:w="1984" w:type="dxa"/>
          </w:tcPr>
          <w:p w:rsidR="00075EE1" w:rsidRPr="00A179A4" w:rsidRDefault="00075EE1" w:rsidP="008908D0">
            <w:pPr>
              <w:pStyle w:val="ConsPlusCell"/>
              <w:spacing w:line="240" w:lineRule="atLeast"/>
              <w:jc w:val="center"/>
              <w:rPr>
                <w:rFonts w:ascii="Times New Roman" w:hAnsi="Times New Roman" w:cs="Times New Roman"/>
                <w:sz w:val="20"/>
                <w:szCs w:val="20"/>
              </w:rPr>
            </w:pPr>
            <w:r w:rsidRPr="00A179A4">
              <w:rPr>
                <w:rFonts w:ascii="Times New Roman" w:hAnsi="Times New Roman" w:cs="Times New Roman"/>
                <w:sz w:val="20"/>
                <w:szCs w:val="20"/>
              </w:rPr>
              <w:t xml:space="preserve">иные            </w:t>
            </w:r>
            <w:r w:rsidRPr="00A179A4">
              <w:rPr>
                <w:rFonts w:ascii="Times New Roman" w:hAnsi="Times New Roman" w:cs="Times New Roman"/>
                <w:sz w:val="20"/>
                <w:szCs w:val="20"/>
              </w:rPr>
              <w:br/>
              <w:t>внебюдже</w:t>
            </w:r>
            <w:r w:rsidRPr="00A179A4">
              <w:rPr>
                <w:rFonts w:ascii="Times New Roman" w:hAnsi="Times New Roman" w:cs="Times New Roman"/>
                <w:sz w:val="20"/>
                <w:szCs w:val="20"/>
              </w:rPr>
              <w:t>т</w:t>
            </w:r>
            <w:r w:rsidRPr="00A179A4">
              <w:rPr>
                <w:rFonts w:ascii="Times New Roman" w:hAnsi="Times New Roman" w:cs="Times New Roman"/>
                <w:sz w:val="20"/>
                <w:szCs w:val="20"/>
              </w:rPr>
              <w:t xml:space="preserve">ные    </w:t>
            </w:r>
            <w:r w:rsidRPr="00A179A4">
              <w:rPr>
                <w:rFonts w:ascii="Times New Roman" w:hAnsi="Times New Roman" w:cs="Times New Roman"/>
                <w:sz w:val="20"/>
                <w:szCs w:val="20"/>
              </w:rPr>
              <w:br/>
              <w:t>источн</w:t>
            </w:r>
            <w:r w:rsidRPr="00A179A4">
              <w:rPr>
                <w:rFonts w:ascii="Times New Roman" w:hAnsi="Times New Roman" w:cs="Times New Roman"/>
                <w:sz w:val="20"/>
                <w:szCs w:val="20"/>
              </w:rPr>
              <w:t>и</w:t>
            </w:r>
            <w:r w:rsidRPr="00A179A4">
              <w:rPr>
                <w:rFonts w:ascii="Times New Roman" w:hAnsi="Times New Roman" w:cs="Times New Roman"/>
                <w:sz w:val="20"/>
                <w:szCs w:val="20"/>
              </w:rPr>
              <w:t>ки</w:t>
            </w:r>
          </w:p>
        </w:tc>
        <w:tc>
          <w:tcPr>
            <w:tcW w:w="851"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850"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8"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c>
          <w:tcPr>
            <w:tcW w:w="709" w:type="dxa"/>
          </w:tcPr>
          <w:p w:rsidR="00075EE1" w:rsidRPr="00A179A4" w:rsidRDefault="00075EE1" w:rsidP="008828BC">
            <w:pPr>
              <w:pStyle w:val="ConsPlusCell"/>
              <w:spacing w:line="240" w:lineRule="atLeast"/>
              <w:ind w:right="-108"/>
              <w:jc w:val="center"/>
              <w:rPr>
                <w:rFonts w:ascii="Times New Roman" w:hAnsi="Times New Roman" w:cs="Times New Roman"/>
                <w:sz w:val="20"/>
                <w:szCs w:val="20"/>
              </w:rPr>
            </w:pPr>
          </w:p>
        </w:tc>
      </w:tr>
    </w:tbl>
    <w:p w:rsidR="00AB179A" w:rsidRDefault="00AB179A" w:rsidP="00AB179A">
      <w:pPr>
        <w:pStyle w:val="ListParagraph"/>
        <w:spacing w:after="0"/>
        <w:ind w:left="360"/>
        <w:rPr>
          <w:rFonts w:ascii="Times New Roman" w:hAnsi="Times New Roman"/>
          <w:sz w:val="28"/>
          <w:szCs w:val="28"/>
          <w:lang w:eastAsia="ru-RU"/>
        </w:rPr>
      </w:pPr>
    </w:p>
    <w:p w:rsidR="00456328" w:rsidRPr="005E41F2" w:rsidRDefault="00AB179A" w:rsidP="00AB179A">
      <w:pPr>
        <w:pStyle w:val="ListParagraph"/>
        <w:spacing w:after="0"/>
        <w:ind w:left="0"/>
        <w:rPr>
          <w:rFonts w:ascii="Times New Roman" w:hAnsi="Times New Roman"/>
          <w:b/>
          <w:sz w:val="28"/>
          <w:szCs w:val="28"/>
        </w:rPr>
      </w:pPr>
      <w:r>
        <w:rPr>
          <w:rFonts w:ascii="Times New Roman" w:hAnsi="Times New Roman"/>
          <w:b/>
          <w:sz w:val="28"/>
          <w:szCs w:val="28"/>
        </w:rPr>
        <w:tab/>
        <w:t xml:space="preserve">6.  </w:t>
      </w:r>
      <w:r w:rsidR="00456328" w:rsidRPr="005E41F2">
        <w:rPr>
          <w:rFonts w:ascii="Times New Roman" w:hAnsi="Times New Roman"/>
          <w:b/>
          <w:sz w:val="28"/>
          <w:szCs w:val="28"/>
        </w:rPr>
        <w:t>«Анализ рисков реализации муниципальной программы и опис</w:t>
      </w:r>
      <w:r w:rsidR="00456328" w:rsidRPr="005E41F2">
        <w:rPr>
          <w:rFonts w:ascii="Times New Roman" w:hAnsi="Times New Roman"/>
          <w:b/>
          <w:sz w:val="28"/>
          <w:szCs w:val="28"/>
        </w:rPr>
        <w:t>а</w:t>
      </w:r>
      <w:r>
        <w:rPr>
          <w:rFonts w:ascii="Times New Roman" w:hAnsi="Times New Roman"/>
          <w:b/>
          <w:sz w:val="28"/>
          <w:szCs w:val="28"/>
        </w:rPr>
        <w:t>ние мер управления рисками»</w:t>
      </w:r>
    </w:p>
    <w:p w:rsidR="00456328" w:rsidRPr="005E77EE" w:rsidRDefault="00456328" w:rsidP="00AB179A">
      <w:pPr>
        <w:jc w:val="both"/>
      </w:pPr>
      <w:r w:rsidRPr="005E77EE">
        <w:rPr>
          <w:b/>
          <w:sz w:val="28"/>
          <w:szCs w:val="28"/>
        </w:rPr>
        <w:t xml:space="preserve"> </w:t>
      </w:r>
      <w:r w:rsidR="00AB179A">
        <w:rPr>
          <w:b/>
          <w:sz w:val="28"/>
          <w:szCs w:val="28"/>
        </w:rPr>
        <w:tab/>
      </w:r>
      <w:r w:rsidRPr="005E77EE">
        <w:rPr>
          <w:sz w:val="28"/>
          <w:szCs w:val="28"/>
        </w:rPr>
        <w:t>Негативными внешними факторами, которые могут повлиять на реализацию Программы, являются:</w:t>
      </w:r>
    </w:p>
    <w:p w:rsidR="00456328" w:rsidRPr="005E77EE" w:rsidRDefault="00456328" w:rsidP="00456328">
      <w:pPr>
        <w:ind w:firstLine="709"/>
        <w:jc w:val="both"/>
      </w:pPr>
      <w:r w:rsidRPr="005E77EE">
        <w:rPr>
          <w:sz w:val="28"/>
          <w:szCs w:val="28"/>
        </w:rPr>
        <w:t>- отсутствие финансирования;</w:t>
      </w:r>
    </w:p>
    <w:p w:rsidR="00456328" w:rsidRPr="005E77EE" w:rsidRDefault="00456328" w:rsidP="00456328">
      <w:pPr>
        <w:ind w:firstLine="709"/>
        <w:jc w:val="both"/>
      </w:pPr>
      <w:r w:rsidRPr="005E77EE">
        <w:rPr>
          <w:sz w:val="28"/>
          <w:szCs w:val="28"/>
        </w:rPr>
        <w:t>- изменение законодательства;</w:t>
      </w:r>
    </w:p>
    <w:p w:rsidR="00456328" w:rsidRPr="005E77EE" w:rsidRDefault="00456328" w:rsidP="00456328">
      <w:pPr>
        <w:ind w:firstLine="709"/>
        <w:jc w:val="both"/>
      </w:pPr>
      <w:r w:rsidRPr="005E77EE">
        <w:rPr>
          <w:sz w:val="28"/>
          <w:szCs w:val="28"/>
        </w:rPr>
        <w:t>- форс-мажорные обстоятельства.</w:t>
      </w:r>
    </w:p>
    <w:p w:rsidR="00456328" w:rsidRPr="005E77EE" w:rsidRDefault="00456328" w:rsidP="00456328">
      <w:pPr>
        <w:jc w:val="both"/>
      </w:pPr>
      <w:r w:rsidRPr="005E77EE">
        <w:rPr>
          <w:sz w:val="28"/>
          <w:szCs w:val="28"/>
        </w:rPr>
        <w:lastRenderedPageBreak/>
        <w:t>         Мероприятиями по минимизации негативного влияния внешних факторов м</w:t>
      </w:r>
      <w:r w:rsidRPr="005E77EE">
        <w:rPr>
          <w:sz w:val="28"/>
          <w:szCs w:val="28"/>
        </w:rPr>
        <w:t>о</w:t>
      </w:r>
      <w:r w:rsidRPr="005E77EE">
        <w:rPr>
          <w:sz w:val="28"/>
          <w:szCs w:val="28"/>
        </w:rPr>
        <w:t>гут быть:</w:t>
      </w:r>
    </w:p>
    <w:p w:rsidR="00456328" w:rsidRPr="005E77EE" w:rsidRDefault="00456328" w:rsidP="00456328">
      <w:pPr>
        <w:jc w:val="both"/>
      </w:pPr>
      <w:r w:rsidRPr="005E77EE">
        <w:rPr>
          <w:sz w:val="28"/>
          <w:szCs w:val="28"/>
        </w:rPr>
        <w:t>         - привлечение в установленном порядке дополнительных источников финанс</w:t>
      </w:r>
      <w:r w:rsidRPr="005E77EE">
        <w:rPr>
          <w:sz w:val="28"/>
          <w:szCs w:val="28"/>
        </w:rPr>
        <w:t>и</w:t>
      </w:r>
      <w:r w:rsidRPr="005E77EE">
        <w:rPr>
          <w:sz w:val="28"/>
          <w:szCs w:val="28"/>
        </w:rPr>
        <w:t>рования;</w:t>
      </w:r>
    </w:p>
    <w:p w:rsidR="00456328" w:rsidRPr="005E77EE" w:rsidRDefault="00456328" w:rsidP="00456328">
      <w:pPr>
        <w:jc w:val="both"/>
      </w:pPr>
      <w:r w:rsidRPr="005E77EE">
        <w:rPr>
          <w:sz w:val="28"/>
          <w:szCs w:val="28"/>
        </w:rPr>
        <w:t>         - принятие соответствующих муниципальных правовых актов при изменении з</w:t>
      </w:r>
      <w:r w:rsidRPr="005E77EE">
        <w:rPr>
          <w:sz w:val="28"/>
          <w:szCs w:val="28"/>
        </w:rPr>
        <w:t>а</w:t>
      </w:r>
      <w:r w:rsidRPr="005E77EE">
        <w:rPr>
          <w:sz w:val="28"/>
          <w:szCs w:val="28"/>
        </w:rPr>
        <w:t xml:space="preserve">конодательства. </w:t>
      </w:r>
    </w:p>
    <w:p w:rsidR="00456328" w:rsidRDefault="00456328" w:rsidP="00456328">
      <w:pPr>
        <w:shd w:val="clear" w:color="auto" w:fill="FFFFFF"/>
        <w:ind w:firstLine="720"/>
        <w:jc w:val="both"/>
        <w:rPr>
          <w:color w:val="000000"/>
          <w:sz w:val="28"/>
          <w:szCs w:val="28"/>
        </w:rPr>
      </w:pPr>
    </w:p>
    <w:p w:rsidR="00456328" w:rsidRPr="00435C5E" w:rsidRDefault="00456328" w:rsidP="00456328">
      <w:pPr>
        <w:pStyle w:val="ListParagraph"/>
        <w:spacing w:after="0"/>
        <w:ind w:left="0"/>
        <w:jc w:val="both"/>
        <w:rPr>
          <w:rFonts w:ascii="Times New Roman" w:hAnsi="Times New Roman"/>
          <w:sz w:val="28"/>
          <w:szCs w:val="28"/>
        </w:rPr>
      </w:pPr>
    </w:p>
    <w:p w:rsidR="00456328" w:rsidRPr="00435C5E" w:rsidRDefault="00845A58" w:rsidP="00456328">
      <w:pPr>
        <w:jc w:val="center"/>
        <w:rPr>
          <w:sz w:val="28"/>
          <w:szCs w:val="28"/>
        </w:rPr>
      </w:pPr>
      <w:r>
        <w:rPr>
          <w:sz w:val="28"/>
          <w:szCs w:val="28"/>
        </w:rPr>
        <w:t>______________</w:t>
      </w:r>
    </w:p>
    <w:p w:rsidR="00456328" w:rsidRPr="00435C5E" w:rsidRDefault="00456328" w:rsidP="00456328">
      <w:pPr>
        <w:jc w:val="center"/>
        <w:rPr>
          <w:sz w:val="28"/>
          <w:szCs w:val="28"/>
        </w:rPr>
      </w:pPr>
    </w:p>
    <w:p w:rsidR="00456328" w:rsidRPr="00447A57" w:rsidRDefault="00456328" w:rsidP="00456328">
      <w:pPr>
        <w:jc w:val="center"/>
        <w:rPr>
          <w:sz w:val="28"/>
          <w:szCs w:val="28"/>
        </w:rPr>
      </w:pPr>
    </w:p>
    <w:p w:rsidR="00456328" w:rsidRPr="00447A57" w:rsidRDefault="00456328" w:rsidP="00456328">
      <w:pPr>
        <w:jc w:val="center"/>
        <w:rPr>
          <w:sz w:val="28"/>
          <w:szCs w:val="28"/>
        </w:rPr>
      </w:pPr>
    </w:p>
    <w:p w:rsidR="00456328" w:rsidRPr="00BF64B1" w:rsidRDefault="00456328" w:rsidP="00456328">
      <w:pPr>
        <w:rPr>
          <w:sz w:val="28"/>
          <w:szCs w:val="28"/>
        </w:rPr>
      </w:pPr>
    </w:p>
    <w:sectPr w:rsidR="00456328" w:rsidRPr="00BF64B1" w:rsidSect="00E86B58">
      <w:pgSz w:w="11906" w:h="16838" w:code="9"/>
      <w:pgMar w:top="851" w:right="567" w:bottom="28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24" w:rsidRPr="00E1405C" w:rsidRDefault="00D54E24" w:rsidP="00E1405C">
      <w:pPr>
        <w:pStyle w:val="ListParagraph"/>
        <w:spacing w:after="0" w:line="240" w:lineRule="auto"/>
        <w:rPr>
          <w:rFonts w:ascii="Times New Roman" w:hAnsi="Times New Roman"/>
          <w:sz w:val="24"/>
          <w:szCs w:val="24"/>
          <w:lang w:eastAsia="ru-RU"/>
        </w:rPr>
      </w:pPr>
      <w:r>
        <w:separator/>
      </w:r>
    </w:p>
  </w:endnote>
  <w:endnote w:type="continuationSeparator" w:id="0">
    <w:p w:rsidR="00D54E24" w:rsidRPr="00E1405C" w:rsidRDefault="00D54E24" w:rsidP="00E1405C">
      <w:pPr>
        <w:pStyle w:val="ListParagraph"/>
        <w:spacing w:after="0" w:line="240" w:lineRule="auto"/>
        <w:rPr>
          <w:rFonts w:ascii="Times New Roman" w:hAnsi="Times New Roman"/>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24" w:rsidRPr="00E1405C" w:rsidRDefault="00D54E24" w:rsidP="00E1405C">
      <w:pPr>
        <w:pStyle w:val="ListParagraph"/>
        <w:spacing w:after="0" w:line="240" w:lineRule="auto"/>
        <w:rPr>
          <w:rFonts w:ascii="Times New Roman" w:hAnsi="Times New Roman"/>
          <w:sz w:val="24"/>
          <w:szCs w:val="24"/>
          <w:lang w:eastAsia="ru-RU"/>
        </w:rPr>
      </w:pPr>
      <w:r>
        <w:separator/>
      </w:r>
    </w:p>
  </w:footnote>
  <w:footnote w:type="continuationSeparator" w:id="0">
    <w:p w:rsidR="00D54E24" w:rsidRPr="00E1405C" w:rsidRDefault="00D54E24" w:rsidP="00E1405C">
      <w:pPr>
        <w:pStyle w:val="ListParagraph"/>
        <w:spacing w:after="0" w:line="240" w:lineRule="auto"/>
        <w:rPr>
          <w:rFonts w:ascii="Times New Roman" w:hAnsi="Times New Roman"/>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BA2"/>
    <w:multiLevelType w:val="hybridMultilevel"/>
    <w:tmpl w:val="B8E25C2C"/>
    <w:lvl w:ilvl="0" w:tplc="92EE2F8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36117D"/>
    <w:multiLevelType w:val="hybridMultilevel"/>
    <w:tmpl w:val="552AB0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3D832E8"/>
    <w:multiLevelType w:val="hybridMultilevel"/>
    <w:tmpl w:val="29E82C9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15:restartNumberingAfterBreak="0">
    <w:nsid w:val="34611BBC"/>
    <w:multiLevelType w:val="hybridMultilevel"/>
    <w:tmpl w:val="B8D078F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887635"/>
    <w:multiLevelType w:val="hybridMultilevel"/>
    <w:tmpl w:val="41665D14"/>
    <w:lvl w:ilvl="0" w:tplc="6AACA7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C32A9F"/>
    <w:multiLevelType w:val="multilevel"/>
    <w:tmpl w:val="CFC8CC1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15:restartNumberingAfterBreak="0">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8" w15:restartNumberingAfterBreak="0">
    <w:nsid w:val="5CF4582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5F1158FF"/>
    <w:multiLevelType w:val="singleLevel"/>
    <w:tmpl w:val="0419000F"/>
    <w:lvl w:ilvl="0">
      <w:start w:val="1"/>
      <w:numFmt w:val="decimal"/>
      <w:lvlText w:val="%1."/>
      <w:lvlJc w:val="left"/>
      <w:pPr>
        <w:tabs>
          <w:tab w:val="num" w:pos="720"/>
        </w:tabs>
        <w:ind w:left="720" w:hanging="360"/>
      </w:pPr>
    </w:lvl>
  </w:abstractNum>
  <w:abstractNum w:abstractNumId="10" w15:restartNumberingAfterBreak="0">
    <w:nsid w:val="782617FD"/>
    <w:multiLevelType w:val="hybridMultilevel"/>
    <w:tmpl w:val="E44CBBA8"/>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9"/>
  </w:num>
  <w:num w:numId="3">
    <w:abstractNumId w:val="7"/>
  </w:num>
  <w:num w:numId="4">
    <w:abstractNumId w:val="1"/>
  </w:num>
  <w:num w:numId="5">
    <w:abstractNumId w:val="2"/>
  </w:num>
  <w:num w:numId="6">
    <w:abstractNumId w:val="0"/>
  </w:num>
  <w:num w:numId="7">
    <w:abstractNumId w:val="10"/>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4"/>
    <w:rsid w:val="00003ECE"/>
    <w:rsid w:val="00013933"/>
    <w:rsid w:val="000145B6"/>
    <w:rsid w:val="00015CCB"/>
    <w:rsid w:val="000174A7"/>
    <w:rsid w:val="00025F91"/>
    <w:rsid w:val="00031985"/>
    <w:rsid w:val="00033BF6"/>
    <w:rsid w:val="0004689D"/>
    <w:rsid w:val="0005631F"/>
    <w:rsid w:val="00071D4C"/>
    <w:rsid w:val="00073DE9"/>
    <w:rsid w:val="00075EE1"/>
    <w:rsid w:val="0008361A"/>
    <w:rsid w:val="00086F38"/>
    <w:rsid w:val="00092685"/>
    <w:rsid w:val="00094F6D"/>
    <w:rsid w:val="00096B10"/>
    <w:rsid w:val="000B6353"/>
    <w:rsid w:val="000C45E2"/>
    <w:rsid w:val="000C47B1"/>
    <w:rsid w:val="000C6882"/>
    <w:rsid w:val="000D35ED"/>
    <w:rsid w:val="000D39C6"/>
    <w:rsid w:val="000D79BF"/>
    <w:rsid w:val="000F3D8C"/>
    <w:rsid w:val="000F50B8"/>
    <w:rsid w:val="00100340"/>
    <w:rsid w:val="00105AF2"/>
    <w:rsid w:val="00107C57"/>
    <w:rsid w:val="0011541E"/>
    <w:rsid w:val="00116657"/>
    <w:rsid w:val="00124F5D"/>
    <w:rsid w:val="00125E7F"/>
    <w:rsid w:val="0013147A"/>
    <w:rsid w:val="00132423"/>
    <w:rsid w:val="00143041"/>
    <w:rsid w:val="00144B6B"/>
    <w:rsid w:val="00146CFE"/>
    <w:rsid w:val="00146F67"/>
    <w:rsid w:val="00147AE6"/>
    <w:rsid w:val="0015704B"/>
    <w:rsid w:val="001601A2"/>
    <w:rsid w:val="00173056"/>
    <w:rsid w:val="00173625"/>
    <w:rsid w:val="00174071"/>
    <w:rsid w:val="0018298F"/>
    <w:rsid w:val="00190F0A"/>
    <w:rsid w:val="001A1565"/>
    <w:rsid w:val="001A237A"/>
    <w:rsid w:val="001B0807"/>
    <w:rsid w:val="001B165E"/>
    <w:rsid w:val="001B2CDD"/>
    <w:rsid w:val="001B5441"/>
    <w:rsid w:val="001B6878"/>
    <w:rsid w:val="001E2DBF"/>
    <w:rsid w:val="001E315E"/>
    <w:rsid w:val="001E453D"/>
    <w:rsid w:val="001E5DC1"/>
    <w:rsid w:val="001F3B83"/>
    <w:rsid w:val="001F534A"/>
    <w:rsid w:val="0020512A"/>
    <w:rsid w:val="00206F3A"/>
    <w:rsid w:val="00210F1A"/>
    <w:rsid w:val="002117F2"/>
    <w:rsid w:val="00214649"/>
    <w:rsid w:val="002231E1"/>
    <w:rsid w:val="0022743A"/>
    <w:rsid w:val="00227D6A"/>
    <w:rsid w:val="002337B4"/>
    <w:rsid w:val="00241ECC"/>
    <w:rsid w:val="00250759"/>
    <w:rsid w:val="00251710"/>
    <w:rsid w:val="002708AD"/>
    <w:rsid w:val="00273398"/>
    <w:rsid w:val="00274DD3"/>
    <w:rsid w:val="0028294D"/>
    <w:rsid w:val="00283855"/>
    <w:rsid w:val="002918F8"/>
    <w:rsid w:val="00292507"/>
    <w:rsid w:val="002B4D0B"/>
    <w:rsid w:val="002B566E"/>
    <w:rsid w:val="002B7EB5"/>
    <w:rsid w:val="002C00A1"/>
    <w:rsid w:val="002C0727"/>
    <w:rsid w:val="002C7897"/>
    <w:rsid w:val="002C7B21"/>
    <w:rsid w:val="002D0683"/>
    <w:rsid w:val="002D4643"/>
    <w:rsid w:val="002E3571"/>
    <w:rsid w:val="002E5F94"/>
    <w:rsid w:val="003043A6"/>
    <w:rsid w:val="00310FA5"/>
    <w:rsid w:val="00311D4F"/>
    <w:rsid w:val="00327127"/>
    <w:rsid w:val="003347B7"/>
    <w:rsid w:val="00334B15"/>
    <w:rsid w:val="003359FB"/>
    <w:rsid w:val="00350635"/>
    <w:rsid w:val="0035269F"/>
    <w:rsid w:val="00354A29"/>
    <w:rsid w:val="00355812"/>
    <w:rsid w:val="00356A2C"/>
    <w:rsid w:val="00361085"/>
    <w:rsid w:val="0036779A"/>
    <w:rsid w:val="00367E6B"/>
    <w:rsid w:val="00372D87"/>
    <w:rsid w:val="00375071"/>
    <w:rsid w:val="00384EAA"/>
    <w:rsid w:val="003A3391"/>
    <w:rsid w:val="003A3B9D"/>
    <w:rsid w:val="003A481D"/>
    <w:rsid w:val="003B1C55"/>
    <w:rsid w:val="003D1BAC"/>
    <w:rsid w:val="003D280D"/>
    <w:rsid w:val="003D584D"/>
    <w:rsid w:val="003D730A"/>
    <w:rsid w:val="0040270A"/>
    <w:rsid w:val="00406FC0"/>
    <w:rsid w:val="00410E87"/>
    <w:rsid w:val="004242CF"/>
    <w:rsid w:val="004264EA"/>
    <w:rsid w:val="00432244"/>
    <w:rsid w:val="00435FBE"/>
    <w:rsid w:val="00436DFA"/>
    <w:rsid w:val="0044191C"/>
    <w:rsid w:val="00443DCF"/>
    <w:rsid w:val="00444DAF"/>
    <w:rsid w:val="00445F8B"/>
    <w:rsid w:val="00446809"/>
    <w:rsid w:val="0045257E"/>
    <w:rsid w:val="00455113"/>
    <w:rsid w:val="004554C0"/>
    <w:rsid w:val="00455617"/>
    <w:rsid w:val="0045578E"/>
    <w:rsid w:val="00456328"/>
    <w:rsid w:val="004570B6"/>
    <w:rsid w:val="004633BC"/>
    <w:rsid w:val="0046773A"/>
    <w:rsid w:val="00485623"/>
    <w:rsid w:val="00487470"/>
    <w:rsid w:val="004921EB"/>
    <w:rsid w:val="00495687"/>
    <w:rsid w:val="004A1A12"/>
    <w:rsid w:val="004A581E"/>
    <w:rsid w:val="004C70AD"/>
    <w:rsid w:val="004E26C8"/>
    <w:rsid w:val="004E41B5"/>
    <w:rsid w:val="004F13DD"/>
    <w:rsid w:val="00501847"/>
    <w:rsid w:val="00501929"/>
    <w:rsid w:val="005028D0"/>
    <w:rsid w:val="005161A0"/>
    <w:rsid w:val="00516D81"/>
    <w:rsid w:val="00523BF7"/>
    <w:rsid w:val="00526241"/>
    <w:rsid w:val="005326E2"/>
    <w:rsid w:val="00546CF4"/>
    <w:rsid w:val="00550A87"/>
    <w:rsid w:val="005525F5"/>
    <w:rsid w:val="0055399A"/>
    <w:rsid w:val="005557D2"/>
    <w:rsid w:val="0056020F"/>
    <w:rsid w:val="0058207A"/>
    <w:rsid w:val="005837D9"/>
    <w:rsid w:val="005A157B"/>
    <w:rsid w:val="005A5279"/>
    <w:rsid w:val="005B03A2"/>
    <w:rsid w:val="005B27CD"/>
    <w:rsid w:val="005B4444"/>
    <w:rsid w:val="005D4744"/>
    <w:rsid w:val="005E011E"/>
    <w:rsid w:val="005E24E7"/>
    <w:rsid w:val="005E4740"/>
    <w:rsid w:val="005E4D07"/>
    <w:rsid w:val="005E5556"/>
    <w:rsid w:val="005F1B31"/>
    <w:rsid w:val="006012C2"/>
    <w:rsid w:val="0061672E"/>
    <w:rsid w:val="00616CCE"/>
    <w:rsid w:val="00627D69"/>
    <w:rsid w:val="00627EB2"/>
    <w:rsid w:val="00630394"/>
    <w:rsid w:val="00635CDF"/>
    <w:rsid w:val="006401A8"/>
    <w:rsid w:val="0064233D"/>
    <w:rsid w:val="00651586"/>
    <w:rsid w:val="006540C2"/>
    <w:rsid w:val="00665B40"/>
    <w:rsid w:val="00672672"/>
    <w:rsid w:val="006748B9"/>
    <w:rsid w:val="00683998"/>
    <w:rsid w:val="00690D6B"/>
    <w:rsid w:val="00695817"/>
    <w:rsid w:val="006B6A1C"/>
    <w:rsid w:val="006B6E6A"/>
    <w:rsid w:val="006C49BC"/>
    <w:rsid w:val="006C55E8"/>
    <w:rsid w:val="006D28BB"/>
    <w:rsid w:val="006E58B1"/>
    <w:rsid w:val="006E799A"/>
    <w:rsid w:val="006F4C97"/>
    <w:rsid w:val="006F6154"/>
    <w:rsid w:val="007036F7"/>
    <w:rsid w:val="00704BF2"/>
    <w:rsid w:val="0070541F"/>
    <w:rsid w:val="00705939"/>
    <w:rsid w:val="00712BFF"/>
    <w:rsid w:val="00720378"/>
    <w:rsid w:val="00733757"/>
    <w:rsid w:val="00734372"/>
    <w:rsid w:val="00736221"/>
    <w:rsid w:val="00736852"/>
    <w:rsid w:val="007372F4"/>
    <w:rsid w:val="00740967"/>
    <w:rsid w:val="0074184E"/>
    <w:rsid w:val="00742314"/>
    <w:rsid w:val="0074349C"/>
    <w:rsid w:val="00751347"/>
    <w:rsid w:val="007531CC"/>
    <w:rsid w:val="00755D9A"/>
    <w:rsid w:val="0076015F"/>
    <w:rsid w:val="007631A2"/>
    <w:rsid w:val="0077565F"/>
    <w:rsid w:val="00776BB0"/>
    <w:rsid w:val="00781745"/>
    <w:rsid w:val="007A2A36"/>
    <w:rsid w:val="007B58BB"/>
    <w:rsid w:val="007C7DA5"/>
    <w:rsid w:val="007F0675"/>
    <w:rsid w:val="008030F9"/>
    <w:rsid w:val="00811CC9"/>
    <w:rsid w:val="00812176"/>
    <w:rsid w:val="00816231"/>
    <w:rsid w:val="00821EC2"/>
    <w:rsid w:val="00841BF2"/>
    <w:rsid w:val="00845706"/>
    <w:rsid w:val="00845A58"/>
    <w:rsid w:val="00846910"/>
    <w:rsid w:val="0085293E"/>
    <w:rsid w:val="008533C8"/>
    <w:rsid w:val="0085606E"/>
    <w:rsid w:val="00860F0A"/>
    <w:rsid w:val="00862D65"/>
    <w:rsid w:val="008647C7"/>
    <w:rsid w:val="00867DA6"/>
    <w:rsid w:val="00870134"/>
    <w:rsid w:val="00872700"/>
    <w:rsid w:val="0088048D"/>
    <w:rsid w:val="00880873"/>
    <w:rsid w:val="00881DDC"/>
    <w:rsid w:val="008828BC"/>
    <w:rsid w:val="008835A2"/>
    <w:rsid w:val="00886821"/>
    <w:rsid w:val="008908D0"/>
    <w:rsid w:val="008A0E1D"/>
    <w:rsid w:val="008A256A"/>
    <w:rsid w:val="008A2EBF"/>
    <w:rsid w:val="008A67B6"/>
    <w:rsid w:val="008A7774"/>
    <w:rsid w:val="008B5BAC"/>
    <w:rsid w:val="008E2909"/>
    <w:rsid w:val="008E3363"/>
    <w:rsid w:val="008E49BE"/>
    <w:rsid w:val="008F1D50"/>
    <w:rsid w:val="008F2274"/>
    <w:rsid w:val="009029B3"/>
    <w:rsid w:val="0090351B"/>
    <w:rsid w:val="009151E1"/>
    <w:rsid w:val="00915D6B"/>
    <w:rsid w:val="00916233"/>
    <w:rsid w:val="00920658"/>
    <w:rsid w:val="00924C57"/>
    <w:rsid w:val="00925A0C"/>
    <w:rsid w:val="00945357"/>
    <w:rsid w:val="00946498"/>
    <w:rsid w:val="00950742"/>
    <w:rsid w:val="00956081"/>
    <w:rsid w:val="0095694E"/>
    <w:rsid w:val="00964A03"/>
    <w:rsid w:val="00964BA1"/>
    <w:rsid w:val="00967A5D"/>
    <w:rsid w:val="00967A7C"/>
    <w:rsid w:val="009739A4"/>
    <w:rsid w:val="00973D3E"/>
    <w:rsid w:val="00974167"/>
    <w:rsid w:val="00980FC2"/>
    <w:rsid w:val="00985DF9"/>
    <w:rsid w:val="00997A0A"/>
    <w:rsid w:val="009A28F5"/>
    <w:rsid w:val="009A327B"/>
    <w:rsid w:val="009B5C97"/>
    <w:rsid w:val="009C287A"/>
    <w:rsid w:val="009C2AEF"/>
    <w:rsid w:val="009C5212"/>
    <w:rsid w:val="009C529D"/>
    <w:rsid w:val="009E275C"/>
    <w:rsid w:val="009E7538"/>
    <w:rsid w:val="009E7B55"/>
    <w:rsid w:val="009F2B1A"/>
    <w:rsid w:val="009F35FC"/>
    <w:rsid w:val="00A03D7B"/>
    <w:rsid w:val="00A05926"/>
    <w:rsid w:val="00A179A4"/>
    <w:rsid w:val="00A20496"/>
    <w:rsid w:val="00A22BC2"/>
    <w:rsid w:val="00A3250B"/>
    <w:rsid w:val="00A41F42"/>
    <w:rsid w:val="00A5145B"/>
    <w:rsid w:val="00A660B3"/>
    <w:rsid w:val="00A70C1A"/>
    <w:rsid w:val="00A769A1"/>
    <w:rsid w:val="00A842F2"/>
    <w:rsid w:val="00A93258"/>
    <w:rsid w:val="00AA6829"/>
    <w:rsid w:val="00AB0C93"/>
    <w:rsid w:val="00AB179A"/>
    <w:rsid w:val="00AC419A"/>
    <w:rsid w:val="00AD3547"/>
    <w:rsid w:val="00AD3AA2"/>
    <w:rsid w:val="00AD7953"/>
    <w:rsid w:val="00AF2283"/>
    <w:rsid w:val="00AF2800"/>
    <w:rsid w:val="00B008A4"/>
    <w:rsid w:val="00B009EE"/>
    <w:rsid w:val="00B05948"/>
    <w:rsid w:val="00B059F5"/>
    <w:rsid w:val="00B270A9"/>
    <w:rsid w:val="00B3133D"/>
    <w:rsid w:val="00B32A88"/>
    <w:rsid w:val="00B34965"/>
    <w:rsid w:val="00B37196"/>
    <w:rsid w:val="00B441E9"/>
    <w:rsid w:val="00B46CD6"/>
    <w:rsid w:val="00B51DB6"/>
    <w:rsid w:val="00B53916"/>
    <w:rsid w:val="00B56146"/>
    <w:rsid w:val="00B6740A"/>
    <w:rsid w:val="00B704D6"/>
    <w:rsid w:val="00B74408"/>
    <w:rsid w:val="00B90DBF"/>
    <w:rsid w:val="00B969D7"/>
    <w:rsid w:val="00B97C6D"/>
    <w:rsid w:val="00BA0970"/>
    <w:rsid w:val="00BA36E0"/>
    <w:rsid w:val="00BA73B3"/>
    <w:rsid w:val="00BB09EB"/>
    <w:rsid w:val="00BB2849"/>
    <w:rsid w:val="00BB6501"/>
    <w:rsid w:val="00BC4E60"/>
    <w:rsid w:val="00BD4364"/>
    <w:rsid w:val="00BD56F9"/>
    <w:rsid w:val="00BD5D2E"/>
    <w:rsid w:val="00BE45CC"/>
    <w:rsid w:val="00BF7A59"/>
    <w:rsid w:val="00C16080"/>
    <w:rsid w:val="00C237C9"/>
    <w:rsid w:val="00C43787"/>
    <w:rsid w:val="00C5007B"/>
    <w:rsid w:val="00C60E86"/>
    <w:rsid w:val="00C62201"/>
    <w:rsid w:val="00C7037F"/>
    <w:rsid w:val="00C70C6F"/>
    <w:rsid w:val="00C70F82"/>
    <w:rsid w:val="00C72C75"/>
    <w:rsid w:val="00C8193F"/>
    <w:rsid w:val="00C920B5"/>
    <w:rsid w:val="00CA1BDA"/>
    <w:rsid w:val="00CA4E83"/>
    <w:rsid w:val="00CA65A7"/>
    <w:rsid w:val="00CA6CE8"/>
    <w:rsid w:val="00CB3C00"/>
    <w:rsid w:val="00CB5F07"/>
    <w:rsid w:val="00CD0CEE"/>
    <w:rsid w:val="00CD5FF7"/>
    <w:rsid w:val="00CE0D75"/>
    <w:rsid w:val="00CE2FC5"/>
    <w:rsid w:val="00CE6F5F"/>
    <w:rsid w:val="00CE75B6"/>
    <w:rsid w:val="00CF15D9"/>
    <w:rsid w:val="00CF2125"/>
    <w:rsid w:val="00CF5CFA"/>
    <w:rsid w:val="00D016F0"/>
    <w:rsid w:val="00D06EE7"/>
    <w:rsid w:val="00D1178E"/>
    <w:rsid w:val="00D13CE8"/>
    <w:rsid w:val="00D212A6"/>
    <w:rsid w:val="00D26D94"/>
    <w:rsid w:val="00D37C93"/>
    <w:rsid w:val="00D41D20"/>
    <w:rsid w:val="00D46477"/>
    <w:rsid w:val="00D4653F"/>
    <w:rsid w:val="00D4784C"/>
    <w:rsid w:val="00D53C62"/>
    <w:rsid w:val="00D54E24"/>
    <w:rsid w:val="00D61A1E"/>
    <w:rsid w:val="00D74EC6"/>
    <w:rsid w:val="00D901F6"/>
    <w:rsid w:val="00DA1C1A"/>
    <w:rsid w:val="00DA28E4"/>
    <w:rsid w:val="00DB1E0F"/>
    <w:rsid w:val="00DC14DC"/>
    <w:rsid w:val="00DC4552"/>
    <w:rsid w:val="00DF1360"/>
    <w:rsid w:val="00E02DC4"/>
    <w:rsid w:val="00E07653"/>
    <w:rsid w:val="00E1405C"/>
    <w:rsid w:val="00E207B7"/>
    <w:rsid w:val="00E225B1"/>
    <w:rsid w:val="00E23542"/>
    <w:rsid w:val="00E249DA"/>
    <w:rsid w:val="00E40E16"/>
    <w:rsid w:val="00E47AE4"/>
    <w:rsid w:val="00E52880"/>
    <w:rsid w:val="00E55344"/>
    <w:rsid w:val="00E55A8C"/>
    <w:rsid w:val="00E61362"/>
    <w:rsid w:val="00E65D0E"/>
    <w:rsid w:val="00E75A52"/>
    <w:rsid w:val="00E832CF"/>
    <w:rsid w:val="00E86B58"/>
    <w:rsid w:val="00E9792C"/>
    <w:rsid w:val="00EA03CD"/>
    <w:rsid w:val="00EB1445"/>
    <w:rsid w:val="00EC434D"/>
    <w:rsid w:val="00EC4949"/>
    <w:rsid w:val="00ED0367"/>
    <w:rsid w:val="00ED0F9E"/>
    <w:rsid w:val="00ED2CF5"/>
    <w:rsid w:val="00ED3C36"/>
    <w:rsid w:val="00ED6598"/>
    <w:rsid w:val="00EE3FDF"/>
    <w:rsid w:val="00EF147A"/>
    <w:rsid w:val="00F009EB"/>
    <w:rsid w:val="00F04644"/>
    <w:rsid w:val="00F06023"/>
    <w:rsid w:val="00F131BF"/>
    <w:rsid w:val="00F172FD"/>
    <w:rsid w:val="00F2577C"/>
    <w:rsid w:val="00F41800"/>
    <w:rsid w:val="00F6124E"/>
    <w:rsid w:val="00F83236"/>
    <w:rsid w:val="00FA3C24"/>
    <w:rsid w:val="00FA7415"/>
    <w:rsid w:val="00FB12B4"/>
    <w:rsid w:val="00FC07FC"/>
    <w:rsid w:val="00FC102C"/>
    <w:rsid w:val="00FC18A4"/>
    <w:rsid w:val="00FC6988"/>
    <w:rsid w:val="00FD4968"/>
    <w:rsid w:val="00FD72E8"/>
    <w:rsid w:val="00FD761C"/>
    <w:rsid w:val="00FE0162"/>
    <w:rsid w:val="00FE0AAA"/>
    <w:rsid w:val="00FE36A7"/>
    <w:rsid w:val="00FE36B4"/>
    <w:rsid w:val="00FF2F93"/>
    <w:rsid w:val="00F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15:chartTrackingRefBased/>
  <w15:docId w15:val="{37DD5904-45C0-4011-B23C-B337DCA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paragraph" w:styleId="2">
    <w:name w:val="heading 2"/>
    <w:basedOn w:val="a"/>
    <w:next w:val="a"/>
    <w:qFormat/>
    <w:rsid w:val="00FC07FC"/>
    <w:pPr>
      <w:keepNext/>
      <w:spacing w:before="240" w:after="60"/>
      <w:outlineLvl w:val="1"/>
    </w:pPr>
    <w:rPr>
      <w:rFonts w:ascii="Arial" w:hAnsi="Arial" w:cs="Arial"/>
      <w:b/>
      <w:bCs/>
      <w:i/>
      <w:iCs/>
      <w:sz w:val="28"/>
      <w:szCs w:val="28"/>
    </w:rPr>
  </w:style>
  <w:style w:type="paragraph" w:styleId="3">
    <w:name w:val="heading 3"/>
    <w:basedOn w:val="a"/>
    <w:next w:val="a"/>
    <w:qFormat/>
    <w:rsid w:val="00FC07F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0">
    <w:name w:val="Body Text 2"/>
    <w:basedOn w:val="a"/>
    <w:pPr>
      <w:jc w:val="both"/>
    </w:pPr>
    <w:rPr>
      <w:sz w:val="28"/>
    </w:rPr>
  </w:style>
  <w:style w:type="paragraph" w:styleId="21">
    <w:name w:val="Body Text Indent 2"/>
    <w:basedOn w:val="a"/>
    <w:pPr>
      <w:ind w:firstLine="540"/>
      <w:jc w:val="both"/>
    </w:pPr>
    <w:rPr>
      <w:sz w:val="28"/>
    </w:rPr>
  </w:style>
  <w:style w:type="paragraph" w:styleId="30">
    <w:name w:val="Body Text Indent 3"/>
    <w:basedOn w:val="a"/>
    <w:pPr>
      <w:ind w:firstLine="708"/>
      <w:jc w:val="both"/>
    </w:pPr>
    <w:rPr>
      <w:sz w:val="28"/>
    </w:rPr>
  </w:style>
  <w:style w:type="paragraph" w:styleId="31">
    <w:name w:val="Body Text 3"/>
    <w:basedOn w:val="a"/>
    <w:rsid w:val="00F41800"/>
    <w:pPr>
      <w:spacing w:after="120"/>
    </w:pPr>
    <w:rPr>
      <w:sz w:val="16"/>
      <w:szCs w:val="16"/>
    </w:rPr>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0A87"/>
    <w:pPr>
      <w:widowControl w:val="0"/>
      <w:adjustRightInd w:val="0"/>
      <w:spacing w:after="160" w:line="240" w:lineRule="exact"/>
      <w:jc w:val="right"/>
    </w:pPr>
    <w:rPr>
      <w:sz w:val="20"/>
      <w:szCs w:val="20"/>
      <w:lang w:val="en-GB" w:eastAsia="en-US"/>
    </w:rPr>
  </w:style>
  <w:style w:type="paragraph" w:customStyle="1" w:styleId="ConsPlusNormal">
    <w:name w:val="ConsPlusNormal"/>
    <w:rsid w:val="00495687"/>
    <w:pPr>
      <w:widowControl w:val="0"/>
      <w:autoSpaceDE w:val="0"/>
      <w:autoSpaceDN w:val="0"/>
      <w:adjustRightInd w:val="0"/>
      <w:ind w:firstLine="720"/>
    </w:pPr>
    <w:rPr>
      <w:rFonts w:ascii="Arial" w:hAnsi="Arial" w:cs="Arial"/>
    </w:rPr>
  </w:style>
  <w:style w:type="paragraph" w:customStyle="1" w:styleId="BodyText2">
    <w:name w:val="Body Text 2"/>
    <w:basedOn w:val="a"/>
    <w:rsid w:val="0055399A"/>
    <w:pPr>
      <w:overflowPunct w:val="0"/>
      <w:autoSpaceDE w:val="0"/>
      <w:autoSpaceDN w:val="0"/>
      <w:adjustRightInd w:val="0"/>
      <w:spacing w:after="120"/>
      <w:ind w:firstLine="709"/>
      <w:jc w:val="both"/>
    </w:pPr>
    <w:rPr>
      <w:rFonts w:ascii="Times New Roman CYR" w:hAnsi="Times New Roman CYR"/>
      <w:sz w:val="28"/>
      <w:szCs w:val="20"/>
    </w:rPr>
  </w:style>
  <w:style w:type="table" w:styleId="a8">
    <w:name w:val="Table Grid"/>
    <w:basedOn w:val="a1"/>
    <w:rsid w:val="00C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CA65A7"/>
    <w:pPr>
      <w:tabs>
        <w:tab w:val="center" w:pos="4153"/>
        <w:tab w:val="right" w:pos="8306"/>
      </w:tabs>
    </w:pPr>
    <w:rPr>
      <w:sz w:val="26"/>
      <w:szCs w:val="20"/>
    </w:rPr>
  </w:style>
  <w:style w:type="paragraph" w:customStyle="1" w:styleId="aa">
    <w:name w:val=" Знак Знак Знак Знак Знак Знак Знак"/>
    <w:basedOn w:val="a"/>
    <w:rsid w:val="001F3B83"/>
    <w:pPr>
      <w:widowControl w:val="0"/>
      <w:adjustRightInd w:val="0"/>
      <w:spacing w:after="160" w:line="240" w:lineRule="exact"/>
      <w:jc w:val="right"/>
    </w:pPr>
    <w:rPr>
      <w:sz w:val="20"/>
      <w:szCs w:val="20"/>
      <w:lang w:val="en-GB" w:eastAsia="en-US"/>
    </w:rPr>
  </w:style>
  <w:style w:type="paragraph" w:customStyle="1" w:styleId="ListParagraph">
    <w:name w:val="List Paragraph"/>
    <w:basedOn w:val="a"/>
    <w:rsid w:val="007C7DA5"/>
    <w:pPr>
      <w:spacing w:after="200" w:line="276" w:lineRule="auto"/>
      <w:ind w:left="720"/>
    </w:pPr>
    <w:rPr>
      <w:rFonts w:ascii="Calibri" w:hAnsi="Calibri"/>
      <w:sz w:val="22"/>
      <w:szCs w:val="22"/>
      <w:lang w:eastAsia="en-US"/>
    </w:rPr>
  </w:style>
  <w:style w:type="paragraph" w:customStyle="1" w:styleId="ConsPlusNonformat">
    <w:name w:val="ConsPlusNonformat"/>
    <w:rsid w:val="00456328"/>
    <w:pPr>
      <w:widowControl w:val="0"/>
      <w:autoSpaceDE w:val="0"/>
      <w:autoSpaceDN w:val="0"/>
      <w:adjustRightInd w:val="0"/>
    </w:pPr>
    <w:rPr>
      <w:rFonts w:ascii="Courier New" w:eastAsia="Calibri" w:hAnsi="Courier New" w:cs="Courier New"/>
    </w:rPr>
  </w:style>
  <w:style w:type="paragraph" w:customStyle="1" w:styleId="ConsPlusCell">
    <w:name w:val="ConsPlusCell"/>
    <w:rsid w:val="00456328"/>
    <w:pPr>
      <w:widowControl w:val="0"/>
      <w:autoSpaceDE w:val="0"/>
      <w:autoSpaceDN w:val="0"/>
      <w:adjustRightInd w:val="0"/>
    </w:pPr>
    <w:rPr>
      <w:rFonts w:ascii="Calibri" w:eastAsia="Calibri" w:hAnsi="Calibri" w:cs="Calibri"/>
      <w:sz w:val="22"/>
      <w:szCs w:val="22"/>
    </w:rPr>
  </w:style>
  <w:style w:type="character" w:styleId="ab">
    <w:name w:val="Hyperlink"/>
    <w:basedOn w:val="a0"/>
    <w:uiPriority w:val="99"/>
    <w:unhideWhenUsed/>
    <w:rsid w:val="00A22BC2"/>
    <w:rPr>
      <w:color w:val="0000FF"/>
      <w:u w:val="single"/>
    </w:rPr>
  </w:style>
  <w:style w:type="paragraph" w:styleId="ac">
    <w:name w:val="footer"/>
    <w:basedOn w:val="a"/>
    <w:link w:val="ad"/>
    <w:rsid w:val="00E1405C"/>
    <w:pPr>
      <w:tabs>
        <w:tab w:val="center" w:pos="4677"/>
        <w:tab w:val="right" w:pos="9355"/>
      </w:tabs>
    </w:pPr>
  </w:style>
  <w:style w:type="character" w:customStyle="1" w:styleId="ad">
    <w:name w:val="Нижний колонтитул Знак"/>
    <w:basedOn w:val="a0"/>
    <w:link w:val="ac"/>
    <w:rsid w:val="00E14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9380">
      <w:bodyDiv w:val="1"/>
      <w:marLeft w:val="0"/>
      <w:marRight w:val="0"/>
      <w:marTop w:val="0"/>
      <w:marBottom w:val="0"/>
      <w:divBdr>
        <w:top w:val="none" w:sz="0" w:space="0" w:color="auto"/>
        <w:left w:val="none" w:sz="0" w:space="0" w:color="auto"/>
        <w:bottom w:val="none" w:sz="0" w:space="0" w:color="auto"/>
        <w:right w:val="none" w:sz="0" w:space="0" w:color="auto"/>
      </w:divBdr>
    </w:div>
    <w:div w:id="563838046">
      <w:bodyDiv w:val="1"/>
      <w:marLeft w:val="0"/>
      <w:marRight w:val="0"/>
      <w:marTop w:val="0"/>
      <w:marBottom w:val="0"/>
      <w:divBdr>
        <w:top w:val="none" w:sz="0" w:space="0" w:color="auto"/>
        <w:left w:val="none" w:sz="0" w:space="0" w:color="auto"/>
        <w:bottom w:val="none" w:sz="0" w:space="0" w:color="auto"/>
        <w:right w:val="none" w:sz="0" w:space="0" w:color="auto"/>
      </w:divBdr>
    </w:div>
    <w:div w:id="837694269">
      <w:bodyDiv w:val="1"/>
      <w:marLeft w:val="0"/>
      <w:marRight w:val="0"/>
      <w:marTop w:val="0"/>
      <w:marBottom w:val="0"/>
      <w:divBdr>
        <w:top w:val="none" w:sz="0" w:space="0" w:color="auto"/>
        <w:left w:val="none" w:sz="0" w:space="0" w:color="auto"/>
        <w:bottom w:val="none" w:sz="0" w:space="0" w:color="auto"/>
        <w:right w:val="none" w:sz="0" w:space="0" w:color="auto"/>
      </w:divBdr>
    </w:div>
    <w:div w:id="1002440420">
      <w:bodyDiv w:val="1"/>
      <w:marLeft w:val="0"/>
      <w:marRight w:val="0"/>
      <w:marTop w:val="0"/>
      <w:marBottom w:val="0"/>
      <w:divBdr>
        <w:top w:val="none" w:sz="0" w:space="0" w:color="auto"/>
        <w:left w:val="none" w:sz="0" w:space="0" w:color="auto"/>
        <w:bottom w:val="none" w:sz="0" w:space="0" w:color="auto"/>
        <w:right w:val="none" w:sz="0" w:space="0" w:color="auto"/>
      </w:divBdr>
    </w:div>
    <w:div w:id="14041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93E88021C1E7A58C8D7DB96E49C577D864D7004D1116C180259C75D64C1B89AG2oDG" TargetMode="External"/><Relationship Id="rId4" Type="http://schemas.openxmlformats.org/officeDocument/2006/relationships/settings" Target="settings.xml"/><Relationship Id="rId9" Type="http://schemas.openxmlformats.org/officeDocument/2006/relationships/hyperlink" Target="consultantplus://offline/ref=45BEF8171699B97D02D4FCC3ECEA91920E05F566E02A28C0BFF35EC9BC939B14W1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BCE4-1888-49C8-9CEA-AF438E73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5440</Words>
  <Characters>31011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36379</CharactersWithSpaces>
  <SharedDoc>false</SharedDoc>
  <HLinks>
    <vt:vector size="12" baseType="variant">
      <vt:variant>
        <vt:i4>2556008</vt:i4>
      </vt:variant>
      <vt:variant>
        <vt:i4>3</vt:i4>
      </vt:variant>
      <vt:variant>
        <vt:i4>0</vt:i4>
      </vt:variant>
      <vt:variant>
        <vt:i4>5</vt:i4>
      </vt:variant>
      <vt:variant>
        <vt:lpwstr>consultantplus://offline/ref=593E88021C1E7A58C8D7DB96E49C577D864D7004D1116C180259C75D64C1B89AG2oDG</vt:lpwstr>
      </vt:variant>
      <vt:variant>
        <vt:lpwstr/>
      </vt:variant>
      <vt:variant>
        <vt:i4>6291565</vt:i4>
      </vt:variant>
      <vt:variant>
        <vt:i4>0</vt:i4>
      </vt:variant>
      <vt:variant>
        <vt:i4>0</vt:i4>
      </vt:variant>
      <vt:variant>
        <vt:i4>5</vt:i4>
      </vt:variant>
      <vt:variant>
        <vt:lpwstr>consultantplus://offline/ref=45BEF8171699B97D02D4FCC3ECEA91920E05F566E02A28C0BFF35EC9BC939B14W1nBG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cp:lastModifiedBy>Начальник отдела информатизации</cp:lastModifiedBy>
  <cp:revision>2</cp:revision>
  <cp:lastPrinted>2022-08-25T11:25:00Z</cp:lastPrinted>
  <dcterms:created xsi:type="dcterms:W3CDTF">2023-06-30T12:38:00Z</dcterms:created>
  <dcterms:modified xsi:type="dcterms:W3CDTF">2023-06-30T12:38:00Z</dcterms:modified>
</cp:coreProperties>
</file>