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0" w:rsidRPr="003871E5" w:rsidRDefault="0076308A" w:rsidP="005D1B50">
      <w:pPr>
        <w:pStyle w:val="a3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-120650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B50" w:rsidRPr="003871E5" w:rsidRDefault="005D1B50" w:rsidP="005D1B50">
      <w:pPr>
        <w:pStyle w:val="a3"/>
        <w:ind w:right="-1"/>
        <w:jc w:val="center"/>
        <w:rPr>
          <w:b/>
          <w:bCs/>
          <w:sz w:val="36"/>
          <w:szCs w:val="36"/>
        </w:rPr>
      </w:pPr>
    </w:p>
    <w:p w:rsidR="005D1B50" w:rsidRPr="003871E5" w:rsidRDefault="005D1B50" w:rsidP="00122D70">
      <w:pPr>
        <w:pStyle w:val="a4"/>
        <w:spacing w:before="360"/>
        <w:rPr>
          <w:szCs w:val="28"/>
        </w:rPr>
      </w:pPr>
      <w:r w:rsidRPr="003871E5">
        <w:rPr>
          <w:szCs w:val="28"/>
        </w:rPr>
        <w:t>КУМЕНСКАЯ РАЙОННАЯ ДУМА</w:t>
      </w:r>
    </w:p>
    <w:p w:rsidR="005D1B50" w:rsidRPr="003871E5" w:rsidRDefault="00130394" w:rsidP="00122D70">
      <w:pPr>
        <w:pStyle w:val="a4"/>
        <w:spacing w:after="360"/>
        <w:rPr>
          <w:szCs w:val="28"/>
        </w:rPr>
      </w:pPr>
      <w:r>
        <w:rPr>
          <w:szCs w:val="28"/>
        </w:rPr>
        <w:t>ШЕСТОГО</w:t>
      </w:r>
      <w:r w:rsidR="005D1B50" w:rsidRPr="003871E5">
        <w:rPr>
          <w:szCs w:val="28"/>
        </w:rPr>
        <w:t xml:space="preserve"> СОЗЫВА</w:t>
      </w:r>
    </w:p>
    <w:p w:rsidR="005D1B50" w:rsidRPr="003871E5" w:rsidRDefault="005D1B50" w:rsidP="00AD7DE1">
      <w:pPr>
        <w:pStyle w:val="a4"/>
        <w:spacing w:after="360"/>
        <w:rPr>
          <w:sz w:val="32"/>
          <w:szCs w:val="32"/>
        </w:rPr>
      </w:pPr>
      <w:r w:rsidRPr="003871E5">
        <w:rPr>
          <w:sz w:val="32"/>
          <w:szCs w:val="32"/>
        </w:rPr>
        <w:t>РЕШЕНИЕ</w:t>
      </w:r>
    </w:p>
    <w:p w:rsidR="00332703" w:rsidRDefault="00CE1AE3" w:rsidP="00332703">
      <w:pPr>
        <w:pStyle w:val="a4"/>
        <w:rPr>
          <w:b w:val="0"/>
        </w:rPr>
      </w:pPr>
      <w:r>
        <w:rPr>
          <w:b w:val="0"/>
        </w:rPr>
        <w:t xml:space="preserve">от </w:t>
      </w:r>
      <w:r w:rsidR="00637384">
        <w:rPr>
          <w:b w:val="0"/>
        </w:rPr>
        <w:t>09</w:t>
      </w:r>
      <w:r w:rsidR="00D3726C">
        <w:rPr>
          <w:b w:val="0"/>
        </w:rPr>
        <w:t>.</w:t>
      </w:r>
      <w:r w:rsidR="00B909E3">
        <w:rPr>
          <w:b w:val="0"/>
        </w:rPr>
        <w:t>1</w:t>
      </w:r>
      <w:r w:rsidR="00C356E9">
        <w:rPr>
          <w:b w:val="0"/>
        </w:rPr>
        <w:t>1</w:t>
      </w:r>
      <w:r w:rsidR="00D3726C">
        <w:rPr>
          <w:b w:val="0"/>
        </w:rPr>
        <w:t>.</w:t>
      </w:r>
      <w:r w:rsidR="00515678">
        <w:rPr>
          <w:b w:val="0"/>
        </w:rPr>
        <w:t>20</w:t>
      </w:r>
      <w:r w:rsidR="00B909E3">
        <w:rPr>
          <w:b w:val="0"/>
        </w:rPr>
        <w:t>2</w:t>
      </w:r>
      <w:r w:rsidR="00515678">
        <w:rPr>
          <w:b w:val="0"/>
        </w:rPr>
        <w:t>1</w:t>
      </w:r>
      <w:r w:rsidR="005D1B50" w:rsidRPr="003871E5">
        <w:rPr>
          <w:b w:val="0"/>
        </w:rPr>
        <w:t xml:space="preserve"> № </w:t>
      </w:r>
      <w:r w:rsidR="00332703">
        <w:rPr>
          <w:b w:val="0"/>
        </w:rPr>
        <w:t>3/18</w:t>
      </w:r>
    </w:p>
    <w:p w:rsidR="005D1B50" w:rsidRDefault="005D1B50" w:rsidP="00332703">
      <w:pPr>
        <w:pStyle w:val="a4"/>
        <w:rPr>
          <w:b w:val="0"/>
        </w:rPr>
      </w:pPr>
      <w:proofErr w:type="spellStart"/>
      <w:r w:rsidRPr="003871E5">
        <w:rPr>
          <w:b w:val="0"/>
        </w:rPr>
        <w:t>пгт</w:t>
      </w:r>
      <w:proofErr w:type="spellEnd"/>
      <w:r w:rsidRPr="003871E5">
        <w:rPr>
          <w:b w:val="0"/>
        </w:rPr>
        <w:t xml:space="preserve"> </w:t>
      </w:r>
      <w:proofErr w:type="spellStart"/>
      <w:r w:rsidRPr="003871E5">
        <w:rPr>
          <w:b w:val="0"/>
        </w:rPr>
        <w:t>Кумёны</w:t>
      </w:r>
      <w:proofErr w:type="spellEnd"/>
    </w:p>
    <w:p w:rsidR="00332703" w:rsidRPr="003871E5" w:rsidRDefault="00332703" w:rsidP="00332703">
      <w:pPr>
        <w:pStyle w:val="a4"/>
      </w:pPr>
    </w:p>
    <w:p w:rsidR="00332703" w:rsidRDefault="005D1B50" w:rsidP="004168C9">
      <w:pPr>
        <w:jc w:val="center"/>
        <w:rPr>
          <w:b/>
          <w:sz w:val="28"/>
          <w:szCs w:val="28"/>
        </w:rPr>
      </w:pPr>
      <w:r w:rsidRPr="00E07C19">
        <w:rPr>
          <w:b/>
          <w:sz w:val="28"/>
          <w:szCs w:val="28"/>
        </w:rPr>
        <w:t>О</w:t>
      </w:r>
      <w:r w:rsidR="00AE25AA" w:rsidRPr="00E07C19">
        <w:rPr>
          <w:b/>
          <w:sz w:val="28"/>
          <w:szCs w:val="28"/>
        </w:rPr>
        <w:t>б утверждении Положения о Контрольно-счетной комиссии</w:t>
      </w:r>
      <w:r w:rsidRPr="00E07C19">
        <w:rPr>
          <w:b/>
          <w:sz w:val="28"/>
          <w:szCs w:val="28"/>
        </w:rPr>
        <w:t xml:space="preserve"> </w:t>
      </w:r>
    </w:p>
    <w:p w:rsidR="005D1B50" w:rsidRPr="00E07C19" w:rsidRDefault="00332703" w:rsidP="00416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Куменского района</w:t>
      </w:r>
    </w:p>
    <w:p w:rsidR="004168C9" w:rsidRPr="00E07C19" w:rsidRDefault="004168C9" w:rsidP="004168C9">
      <w:pPr>
        <w:jc w:val="center"/>
        <w:rPr>
          <w:sz w:val="28"/>
          <w:szCs w:val="28"/>
        </w:rPr>
      </w:pPr>
    </w:p>
    <w:p w:rsidR="005D1B50" w:rsidRPr="00E07C19" w:rsidRDefault="005D1B50" w:rsidP="008E0046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На основании Федерального закона от</w:t>
      </w:r>
      <w:r w:rsidR="00D3726C" w:rsidRPr="00E07C19">
        <w:rPr>
          <w:sz w:val="28"/>
          <w:szCs w:val="28"/>
        </w:rPr>
        <w:t xml:space="preserve"> </w:t>
      </w:r>
      <w:r w:rsidR="00AE7B0A" w:rsidRPr="00E07C19">
        <w:rPr>
          <w:sz w:val="28"/>
          <w:szCs w:val="28"/>
        </w:rPr>
        <w:t>01</w:t>
      </w:r>
      <w:r w:rsidR="00D3726C" w:rsidRPr="00E07C19">
        <w:rPr>
          <w:sz w:val="28"/>
          <w:szCs w:val="28"/>
        </w:rPr>
        <w:t>.</w:t>
      </w:r>
      <w:r w:rsidR="00AE7B0A" w:rsidRPr="00E07C19">
        <w:rPr>
          <w:sz w:val="28"/>
          <w:szCs w:val="28"/>
        </w:rPr>
        <w:t>07</w:t>
      </w:r>
      <w:r w:rsidR="00D3726C" w:rsidRPr="00E07C19">
        <w:rPr>
          <w:sz w:val="28"/>
          <w:szCs w:val="28"/>
        </w:rPr>
        <w:t>.20</w:t>
      </w:r>
      <w:r w:rsidR="00AE7B0A" w:rsidRPr="00E07C19">
        <w:rPr>
          <w:sz w:val="28"/>
          <w:szCs w:val="28"/>
        </w:rPr>
        <w:t>2</w:t>
      </w:r>
      <w:r w:rsidR="00D3726C" w:rsidRPr="00E07C19">
        <w:rPr>
          <w:sz w:val="28"/>
          <w:szCs w:val="28"/>
        </w:rPr>
        <w:t xml:space="preserve">1 № </w:t>
      </w:r>
      <w:r w:rsidR="00AE7B0A" w:rsidRPr="00E07C19">
        <w:rPr>
          <w:sz w:val="28"/>
          <w:szCs w:val="28"/>
        </w:rPr>
        <w:t>2</w:t>
      </w:r>
      <w:r w:rsidR="00105384">
        <w:rPr>
          <w:sz w:val="28"/>
          <w:szCs w:val="28"/>
        </w:rPr>
        <w:t>5</w:t>
      </w:r>
      <w:r w:rsidR="00D3726C" w:rsidRPr="00E07C19">
        <w:rPr>
          <w:sz w:val="28"/>
          <w:szCs w:val="28"/>
        </w:rPr>
        <w:t>5-ФЗ «О внесении изменений в Федеральн</w:t>
      </w:r>
      <w:r w:rsidR="00AE7B0A" w:rsidRPr="00E07C19">
        <w:rPr>
          <w:sz w:val="28"/>
          <w:szCs w:val="28"/>
        </w:rPr>
        <w:t>ый</w:t>
      </w:r>
      <w:r w:rsidR="00D3726C" w:rsidRPr="00E07C19">
        <w:rPr>
          <w:sz w:val="28"/>
          <w:szCs w:val="28"/>
        </w:rPr>
        <w:t xml:space="preserve"> закон от</w:t>
      </w:r>
      <w:r w:rsidRPr="00E07C19">
        <w:rPr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AE7B0A" w:rsidRPr="00E07C19">
        <w:rPr>
          <w:sz w:val="28"/>
          <w:szCs w:val="28"/>
        </w:rPr>
        <w:t>,</w:t>
      </w:r>
      <w:r w:rsidRPr="00E07C19">
        <w:rPr>
          <w:sz w:val="28"/>
          <w:szCs w:val="28"/>
        </w:rPr>
        <w:t xml:space="preserve"> в соответствии со статьей 2</w:t>
      </w:r>
      <w:r w:rsidR="006D7196" w:rsidRPr="00E07C19">
        <w:rPr>
          <w:sz w:val="28"/>
          <w:szCs w:val="28"/>
        </w:rPr>
        <w:t>3</w:t>
      </w:r>
      <w:r w:rsidR="00E70417" w:rsidRPr="00E07C19">
        <w:rPr>
          <w:sz w:val="28"/>
          <w:szCs w:val="28"/>
        </w:rPr>
        <w:t>, пунктом 4 статьи 40</w:t>
      </w:r>
      <w:r w:rsidRPr="00E07C19">
        <w:rPr>
          <w:sz w:val="28"/>
          <w:szCs w:val="28"/>
        </w:rPr>
        <w:t xml:space="preserve"> Устава Куменского района</w:t>
      </w:r>
      <w:r w:rsidR="00F27E14" w:rsidRPr="00E07C19">
        <w:rPr>
          <w:sz w:val="28"/>
          <w:szCs w:val="28"/>
        </w:rPr>
        <w:t xml:space="preserve"> </w:t>
      </w:r>
      <w:proofErr w:type="spellStart"/>
      <w:r w:rsidRPr="00E07C19">
        <w:rPr>
          <w:sz w:val="28"/>
          <w:szCs w:val="28"/>
        </w:rPr>
        <w:t>Куменская</w:t>
      </w:r>
      <w:proofErr w:type="spellEnd"/>
      <w:r w:rsidRPr="00E07C19">
        <w:rPr>
          <w:sz w:val="28"/>
          <w:szCs w:val="28"/>
        </w:rPr>
        <w:t xml:space="preserve"> районная Дума РЕШИЛА:</w:t>
      </w:r>
    </w:p>
    <w:p w:rsidR="00F27E14" w:rsidRPr="00E07C19" w:rsidRDefault="00063AE7" w:rsidP="008E0046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1.</w:t>
      </w:r>
      <w:r w:rsidR="00922076">
        <w:rPr>
          <w:sz w:val="28"/>
          <w:szCs w:val="28"/>
        </w:rPr>
        <w:t xml:space="preserve"> </w:t>
      </w:r>
      <w:r w:rsidR="004168C9" w:rsidRPr="00E07C19">
        <w:rPr>
          <w:sz w:val="28"/>
          <w:szCs w:val="28"/>
        </w:rPr>
        <w:t>Утвердить</w:t>
      </w:r>
      <w:r w:rsidR="00F27E14" w:rsidRPr="00E07C19">
        <w:rPr>
          <w:sz w:val="28"/>
          <w:szCs w:val="28"/>
        </w:rPr>
        <w:t xml:space="preserve"> </w:t>
      </w:r>
      <w:r w:rsidR="00001892" w:rsidRPr="00E07C19">
        <w:rPr>
          <w:sz w:val="28"/>
          <w:szCs w:val="28"/>
        </w:rPr>
        <w:t>Положение о Контрольно-счетной комиссии Куменского района</w:t>
      </w:r>
      <w:r w:rsidR="004C648E" w:rsidRPr="00E07C19">
        <w:rPr>
          <w:sz w:val="28"/>
          <w:szCs w:val="28"/>
        </w:rPr>
        <w:t>. Прилагается.</w:t>
      </w:r>
    </w:p>
    <w:p w:rsidR="00DA33EA" w:rsidRDefault="00063AE7" w:rsidP="008E0046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2.</w:t>
      </w:r>
      <w:r w:rsidR="00922076">
        <w:rPr>
          <w:sz w:val="28"/>
          <w:szCs w:val="28"/>
        </w:rPr>
        <w:t xml:space="preserve"> </w:t>
      </w:r>
      <w:r w:rsidR="00DA33EA">
        <w:rPr>
          <w:sz w:val="28"/>
          <w:szCs w:val="28"/>
        </w:rPr>
        <w:t>Назначить п</w:t>
      </w:r>
      <w:r w:rsidRPr="00E07C19">
        <w:rPr>
          <w:sz w:val="28"/>
          <w:szCs w:val="28"/>
        </w:rPr>
        <w:t>редседател</w:t>
      </w:r>
      <w:r w:rsidR="00DA33EA">
        <w:rPr>
          <w:sz w:val="28"/>
          <w:szCs w:val="28"/>
        </w:rPr>
        <w:t>ем</w:t>
      </w:r>
      <w:r w:rsidRPr="00E07C19">
        <w:rPr>
          <w:sz w:val="28"/>
          <w:szCs w:val="28"/>
        </w:rPr>
        <w:t xml:space="preserve"> Контрольно-счетной комиссии Куменского района Родионов</w:t>
      </w:r>
      <w:r w:rsidR="00DA33EA">
        <w:rPr>
          <w:sz w:val="28"/>
          <w:szCs w:val="28"/>
        </w:rPr>
        <w:t>у</w:t>
      </w:r>
      <w:r w:rsidRPr="00E07C19">
        <w:rPr>
          <w:sz w:val="28"/>
          <w:szCs w:val="28"/>
        </w:rPr>
        <w:t xml:space="preserve"> Е.Л. </w:t>
      </w:r>
    </w:p>
    <w:p w:rsidR="00063AE7" w:rsidRPr="00E07C19" w:rsidRDefault="00DA33EA" w:rsidP="009220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2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Уполномочить председателя Контрольно-счетной комиссии </w:t>
      </w:r>
      <w:r w:rsidR="00D7759D">
        <w:rPr>
          <w:sz w:val="28"/>
          <w:szCs w:val="28"/>
        </w:rPr>
        <w:t xml:space="preserve">Родионову Е.Л. </w:t>
      </w:r>
      <w:r w:rsidR="00063AE7" w:rsidRPr="00E07C19">
        <w:rPr>
          <w:sz w:val="28"/>
          <w:szCs w:val="28"/>
        </w:rPr>
        <w:t>подать документы для регистрации Контрольно-счетной комиссии в ЕГРЮЛ.</w:t>
      </w:r>
    </w:p>
    <w:p w:rsidR="00130394" w:rsidRPr="00E07C19" w:rsidRDefault="00DA33EA" w:rsidP="009220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3AE7" w:rsidRPr="00E07C19">
        <w:rPr>
          <w:sz w:val="28"/>
          <w:szCs w:val="28"/>
        </w:rPr>
        <w:t>.</w:t>
      </w:r>
      <w:r w:rsidR="00922076">
        <w:rPr>
          <w:sz w:val="28"/>
          <w:szCs w:val="28"/>
        </w:rPr>
        <w:t xml:space="preserve"> </w:t>
      </w:r>
      <w:r w:rsidR="004168C9" w:rsidRPr="00E07C19">
        <w:rPr>
          <w:sz w:val="28"/>
          <w:szCs w:val="28"/>
        </w:rPr>
        <w:t>Признать утратившим</w:t>
      </w:r>
      <w:r w:rsidR="00130394" w:rsidRPr="00E07C19">
        <w:rPr>
          <w:sz w:val="28"/>
          <w:szCs w:val="28"/>
        </w:rPr>
        <w:t>и</w:t>
      </w:r>
      <w:r w:rsidR="004168C9" w:rsidRPr="00E07C19">
        <w:rPr>
          <w:sz w:val="28"/>
          <w:szCs w:val="28"/>
        </w:rPr>
        <w:t xml:space="preserve"> силу</w:t>
      </w:r>
      <w:r w:rsidR="00130394" w:rsidRPr="00E07C19">
        <w:rPr>
          <w:sz w:val="28"/>
          <w:szCs w:val="28"/>
        </w:rPr>
        <w:t>:</w:t>
      </w:r>
    </w:p>
    <w:p w:rsidR="00130394" w:rsidRPr="00E07C19" w:rsidRDefault="00130394" w:rsidP="00063AE7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-</w:t>
      </w:r>
      <w:r w:rsidR="004168C9" w:rsidRPr="00E07C19">
        <w:rPr>
          <w:sz w:val="28"/>
          <w:szCs w:val="28"/>
        </w:rPr>
        <w:t xml:space="preserve"> решение Куменской районной Думы четвертого созыва от 31.07.2012 № 14/129 «Об утверждении Положения о Контрольно-счетной комиссии Куменского района»</w:t>
      </w:r>
      <w:r w:rsidRPr="00E07C19">
        <w:rPr>
          <w:sz w:val="28"/>
          <w:szCs w:val="28"/>
        </w:rPr>
        <w:t>;</w:t>
      </w:r>
    </w:p>
    <w:p w:rsidR="00130394" w:rsidRPr="00E07C19" w:rsidRDefault="00130394" w:rsidP="00130394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- решение Куменской районной Думы четвертого созыва от 12.12.2012 № 17/155 «О внесении изменений в решение Куменской районной Думы четвертого созыва от 31.07.2012 № 14/129 «Об утверждении Положения о Контрольно-счетной комиссии Куменского района»;</w:t>
      </w:r>
    </w:p>
    <w:p w:rsidR="00130394" w:rsidRPr="00E07C19" w:rsidRDefault="00130394" w:rsidP="00130394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- решение Куменской районной Думы пятого созыва от 27.06.2017 № 7/60 «О внесении изменений в решение Куменской районной Думы четвертого созыва от 31.07.2012 № 14/129 «Об утверждении Положения о Контрольно-счетной комиссии Куменского района»;</w:t>
      </w:r>
    </w:p>
    <w:p w:rsidR="00130394" w:rsidRPr="00E07C19" w:rsidRDefault="00130394" w:rsidP="00130394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- решение Куменской районной Думы пятого созыва от 11.09.2017 № 9/70 «О внесении изменений в решение Куменской районной Думы четвертого созыва от 31.07.2012 № 14/129 «Об утверждении Положения о Контрольно-счетной комиссии Куменского района»;</w:t>
      </w:r>
    </w:p>
    <w:p w:rsidR="00130394" w:rsidRPr="00E07C19" w:rsidRDefault="00130394" w:rsidP="00130394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 xml:space="preserve">- решение Куменской районной Думы пятого созыва от 05.03.2019 № </w:t>
      </w:r>
      <w:r w:rsidRPr="00E07C19">
        <w:rPr>
          <w:sz w:val="28"/>
          <w:szCs w:val="28"/>
        </w:rPr>
        <w:lastRenderedPageBreak/>
        <w:t>22/171 «О внесении изменений в решение Куменской районной Думы четвертого созыва от 31.07.2012 № 14/129 «Об утверждении Положения о Контрольно-счетной комиссии Куменского района».</w:t>
      </w:r>
    </w:p>
    <w:p w:rsidR="00122D70" w:rsidRPr="00E07C19" w:rsidRDefault="00DA33EA" w:rsidP="009220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68C9" w:rsidRPr="00E07C19">
        <w:rPr>
          <w:sz w:val="28"/>
          <w:szCs w:val="28"/>
        </w:rPr>
        <w:t>.</w:t>
      </w:r>
      <w:r w:rsidR="000E540D">
        <w:rPr>
          <w:sz w:val="28"/>
          <w:szCs w:val="28"/>
        </w:rPr>
        <w:t xml:space="preserve"> </w:t>
      </w:r>
      <w:r w:rsidR="005D1B50" w:rsidRPr="00E07C19">
        <w:rPr>
          <w:sz w:val="28"/>
          <w:szCs w:val="28"/>
        </w:rPr>
        <w:t xml:space="preserve">Решение вступает в силу </w:t>
      </w:r>
      <w:r w:rsidR="00D57947">
        <w:rPr>
          <w:sz w:val="28"/>
          <w:szCs w:val="28"/>
        </w:rPr>
        <w:t>в соответствии с действующим законодательством.</w:t>
      </w:r>
    </w:p>
    <w:p w:rsidR="00063AE7" w:rsidRPr="00E07C19" w:rsidRDefault="00063AE7" w:rsidP="00063AE7">
      <w:pPr>
        <w:ind w:firstLine="709"/>
        <w:jc w:val="both"/>
        <w:rPr>
          <w:sz w:val="28"/>
          <w:szCs w:val="28"/>
        </w:rPr>
      </w:pPr>
    </w:p>
    <w:p w:rsidR="00063AE7" w:rsidRPr="00E07C19" w:rsidRDefault="00063AE7" w:rsidP="00063AE7">
      <w:pPr>
        <w:ind w:firstLine="709"/>
        <w:jc w:val="both"/>
        <w:rPr>
          <w:sz w:val="28"/>
          <w:szCs w:val="28"/>
        </w:rPr>
      </w:pPr>
    </w:p>
    <w:p w:rsidR="00D649C6" w:rsidRPr="00E07C19" w:rsidRDefault="00D649C6" w:rsidP="00D649C6">
      <w:pPr>
        <w:pStyle w:val="a3"/>
        <w:tabs>
          <w:tab w:val="left" w:pos="7797"/>
        </w:tabs>
        <w:rPr>
          <w:sz w:val="28"/>
          <w:szCs w:val="28"/>
        </w:rPr>
      </w:pPr>
      <w:r w:rsidRPr="00E07C19">
        <w:rPr>
          <w:sz w:val="28"/>
          <w:szCs w:val="28"/>
        </w:rPr>
        <w:t xml:space="preserve">Председатель </w:t>
      </w:r>
    </w:p>
    <w:p w:rsidR="00D649C6" w:rsidRPr="00E07C19" w:rsidRDefault="00D649C6" w:rsidP="00D649C6">
      <w:pPr>
        <w:pStyle w:val="a3"/>
        <w:tabs>
          <w:tab w:val="left" w:pos="7797"/>
        </w:tabs>
        <w:rPr>
          <w:sz w:val="28"/>
          <w:szCs w:val="28"/>
        </w:rPr>
      </w:pPr>
      <w:r w:rsidRPr="00E07C19">
        <w:rPr>
          <w:sz w:val="28"/>
          <w:szCs w:val="28"/>
        </w:rPr>
        <w:t>Куменской районной Думы</w:t>
      </w:r>
      <w:r w:rsidR="00332703">
        <w:rPr>
          <w:sz w:val="28"/>
          <w:szCs w:val="28"/>
        </w:rPr>
        <w:t xml:space="preserve">    </w:t>
      </w:r>
      <w:proofErr w:type="spellStart"/>
      <w:r w:rsidRPr="00E07C19">
        <w:rPr>
          <w:sz w:val="28"/>
          <w:szCs w:val="28"/>
        </w:rPr>
        <w:t>А.</w:t>
      </w:r>
      <w:r w:rsidR="004C648E" w:rsidRPr="00E07C19">
        <w:rPr>
          <w:sz w:val="28"/>
          <w:szCs w:val="28"/>
        </w:rPr>
        <w:t>А</w:t>
      </w:r>
      <w:r w:rsidRPr="00E07C19">
        <w:rPr>
          <w:sz w:val="28"/>
          <w:szCs w:val="28"/>
        </w:rPr>
        <w:t>.</w:t>
      </w:r>
      <w:r w:rsidR="004C648E" w:rsidRPr="00E07C19">
        <w:rPr>
          <w:sz w:val="28"/>
          <w:szCs w:val="28"/>
        </w:rPr>
        <w:t>Машковцева</w:t>
      </w:r>
      <w:proofErr w:type="spellEnd"/>
      <w:r w:rsidRPr="00E07C19">
        <w:rPr>
          <w:sz w:val="28"/>
          <w:szCs w:val="28"/>
        </w:rPr>
        <w:t xml:space="preserve"> </w:t>
      </w:r>
    </w:p>
    <w:p w:rsidR="00742A67" w:rsidRPr="00E07C19" w:rsidRDefault="00742A67" w:rsidP="00122D70">
      <w:pPr>
        <w:shd w:val="clear" w:color="auto" w:fill="FFFFFF"/>
        <w:spacing w:after="360"/>
        <w:jc w:val="both"/>
        <w:rPr>
          <w:sz w:val="28"/>
          <w:szCs w:val="28"/>
        </w:rPr>
      </w:pPr>
    </w:p>
    <w:p w:rsidR="00D64184" w:rsidRPr="00E07C19" w:rsidRDefault="00D64184" w:rsidP="00D64184">
      <w:pPr>
        <w:shd w:val="clear" w:color="auto" w:fill="FFFFFF"/>
        <w:tabs>
          <w:tab w:val="left" w:pos="7797"/>
        </w:tabs>
        <w:spacing w:after="360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Глава Куменского района</w:t>
      </w:r>
      <w:r w:rsidR="00332703">
        <w:rPr>
          <w:sz w:val="28"/>
          <w:szCs w:val="28"/>
        </w:rPr>
        <w:t xml:space="preserve">     </w:t>
      </w:r>
      <w:proofErr w:type="spellStart"/>
      <w:r w:rsidRPr="00E07C19">
        <w:rPr>
          <w:sz w:val="28"/>
          <w:szCs w:val="28"/>
        </w:rPr>
        <w:t>И.Н.Шемпелев</w:t>
      </w:r>
      <w:proofErr w:type="spellEnd"/>
    </w:p>
    <w:p w:rsidR="00D64184" w:rsidRPr="00B1197F" w:rsidRDefault="00D64184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742A67" w:rsidRPr="00B1197F" w:rsidRDefault="00742A67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742A67" w:rsidRDefault="00742A67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E07C19" w:rsidRDefault="00E07C19" w:rsidP="00122D70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4C648E" w:rsidRPr="003871E5" w:rsidRDefault="004C648E" w:rsidP="00791DCA">
      <w:pPr>
        <w:shd w:val="clear" w:color="auto" w:fill="FFFFFF"/>
        <w:ind w:left="6663"/>
        <w:jc w:val="both"/>
        <w:rPr>
          <w:sz w:val="28"/>
          <w:szCs w:val="28"/>
        </w:rPr>
      </w:pPr>
      <w:r w:rsidRPr="003871E5">
        <w:rPr>
          <w:sz w:val="28"/>
          <w:szCs w:val="28"/>
        </w:rPr>
        <w:lastRenderedPageBreak/>
        <w:t>УТВЕРЖДЕНО</w:t>
      </w:r>
    </w:p>
    <w:p w:rsidR="004C648E" w:rsidRPr="003871E5" w:rsidRDefault="004C648E" w:rsidP="00791DCA">
      <w:pPr>
        <w:shd w:val="clear" w:color="auto" w:fill="FFFFFF"/>
        <w:ind w:left="6663"/>
        <w:jc w:val="both"/>
        <w:rPr>
          <w:sz w:val="28"/>
          <w:szCs w:val="28"/>
        </w:rPr>
      </w:pPr>
      <w:r w:rsidRPr="003871E5">
        <w:rPr>
          <w:sz w:val="28"/>
          <w:szCs w:val="28"/>
        </w:rPr>
        <w:t xml:space="preserve">решением Куменской районной Думы </w:t>
      </w:r>
    </w:p>
    <w:p w:rsidR="004C648E" w:rsidRPr="003871E5" w:rsidRDefault="004C648E" w:rsidP="00791DCA">
      <w:pPr>
        <w:shd w:val="clear" w:color="auto" w:fill="FFFFFF"/>
        <w:ind w:left="6663"/>
        <w:jc w:val="both"/>
        <w:rPr>
          <w:b/>
          <w:bCs/>
          <w:sz w:val="28"/>
          <w:szCs w:val="28"/>
        </w:rPr>
      </w:pPr>
      <w:r w:rsidRPr="003871E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A33EA">
        <w:rPr>
          <w:sz w:val="28"/>
          <w:szCs w:val="28"/>
        </w:rPr>
        <w:t>09</w:t>
      </w:r>
      <w:r w:rsidRPr="003871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07C19">
        <w:rPr>
          <w:sz w:val="28"/>
          <w:szCs w:val="28"/>
        </w:rPr>
        <w:t>1</w:t>
      </w:r>
      <w:r w:rsidRPr="003871E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3871E5">
        <w:rPr>
          <w:sz w:val="28"/>
          <w:szCs w:val="28"/>
        </w:rPr>
        <w:t>1</w:t>
      </w:r>
      <w:r w:rsidR="00332703">
        <w:rPr>
          <w:sz w:val="28"/>
          <w:szCs w:val="28"/>
        </w:rPr>
        <w:t xml:space="preserve"> </w:t>
      </w:r>
      <w:r w:rsidRPr="003871E5">
        <w:rPr>
          <w:sz w:val="28"/>
          <w:szCs w:val="28"/>
        </w:rPr>
        <w:t>№</w:t>
      </w:r>
      <w:r w:rsidR="00332703">
        <w:rPr>
          <w:sz w:val="28"/>
          <w:szCs w:val="28"/>
        </w:rPr>
        <w:t xml:space="preserve"> 3/18</w:t>
      </w:r>
      <w:r>
        <w:rPr>
          <w:sz w:val="28"/>
          <w:szCs w:val="28"/>
        </w:rPr>
        <w:t xml:space="preserve"> </w:t>
      </w:r>
    </w:p>
    <w:p w:rsidR="004C648E" w:rsidRPr="003871E5" w:rsidRDefault="004C648E" w:rsidP="004C648E">
      <w:pPr>
        <w:shd w:val="clear" w:color="auto" w:fill="FFFFFF"/>
        <w:spacing w:before="77"/>
        <w:jc w:val="center"/>
        <w:rPr>
          <w:b/>
          <w:bCs/>
          <w:sz w:val="28"/>
          <w:szCs w:val="28"/>
        </w:rPr>
      </w:pPr>
    </w:p>
    <w:p w:rsidR="004C648E" w:rsidRPr="003871E5" w:rsidRDefault="004C648E" w:rsidP="004C648E">
      <w:pPr>
        <w:shd w:val="clear" w:color="auto" w:fill="FFFFFF"/>
        <w:spacing w:before="77"/>
        <w:jc w:val="center"/>
        <w:rPr>
          <w:b/>
          <w:bCs/>
          <w:sz w:val="28"/>
          <w:szCs w:val="28"/>
        </w:rPr>
      </w:pPr>
      <w:r w:rsidRPr="003871E5">
        <w:rPr>
          <w:b/>
          <w:bCs/>
          <w:sz w:val="28"/>
          <w:szCs w:val="28"/>
        </w:rPr>
        <w:t xml:space="preserve">ПОЛОЖЕНИЕ </w:t>
      </w:r>
    </w:p>
    <w:p w:rsidR="004C648E" w:rsidRPr="003871E5" w:rsidRDefault="004C648E" w:rsidP="004C648E">
      <w:pPr>
        <w:shd w:val="clear" w:color="auto" w:fill="FFFFFF"/>
        <w:spacing w:before="77"/>
        <w:jc w:val="center"/>
        <w:rPr>
          <w:b/>
          <w:bCs/>
          <w:spacing w:val="-4"/>
          <w:sz w:val="28"/>
          <w:szCs w:val="28"/>
        </w:rPr>
      </w:pPr>
      <w:r w:rsidRPr="003871E5">
        <w:rPr>
          <w:b/>
          <w:bCs/>
          <w:spacing w:val="-4"/>
          <w:sz w:val="28"/>
          <w:szCs w:val="28"/>
        </w:rPr>
        <w:t>о Контрольно-счетной комиссии Куменского района</w:t>
      </w:r>
    </w:p>
    <w:p w:rsidR="004C648E" w:rsidRPr="003871E5" w:rsidRDefault="004C648E" w:rsidP="004C648E">
      <w:pPr>
        <w:shd w:val="clear" w:color="auto" w:fill="FFFFFF"/>
        <w:spacing w:before="77"/>
        <w:jc w:val="center"/>
        <w:rPr>
          <w:b/>
          <w:bCs/>
          <w:spacing w:val="-4"/>
          <w:sz w:val="28"/>
          <w:szCs w:val="28"/>
        </w:rPr>
      </w:pPr>
    </w:p>
    <w:p w:rsidR="004C648E" w:rsidRDefault="00791DCA" w:rsidP="00332703">
      <w:pPr>
        <w:shd w:val="clear" w:color="auto" w:fill="FFFFFF"/>
        <w:spacing w:before="7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648E" w:rsidRPr="003871E5">
        <w:rPr>
          <w:b/>
          <w:bCs/>
          <w:sz w:val="28"/>
          <w:szCs w:val="28"/>
        </w:rPr>
        <w:t>Статья 1. Общие положения</w:t>
      </w:r>
    </w:p>
    <w:p w:rsidR="006B30BA" w:rsidRPr="003871E5" w:rsidRDefault="006B30BA" w:rsidP="00332703">
      <w:pPr>
        <w:shd w:val="clear" w:color="auto" w:fill="FFFFFF"/>
        <w:spacing w:before="77"/>
        <w:jc w:val="both"/>
        <w:rPr>
          <w:sz w:val="28"/>
          <w:szCs w:val="28"/>
        </w:rPr>
      </w:pPr>
    </w:p>
    <w:p w:rsidR="00332703" w:rsidRPr="00332703" w:rsidRDefault="00791DCA" w:rsidP="00332703">
      <w:pPr>
        <w:numPr>
          <w:ilvl w:val="0"/>
          <w:numId w:val="2"/>
        </w:numPr>
        <w:shd w:val="clear" w:color="auto" w:fill="FFFFFF"/>
        <w:tabs>
          <w:tab w:val="left" w:pos="567"/>
        </w:tabs>
        <w:ind w:right="10" w:firstLine="567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C648E" w:rsidRPr="00332703">
        <w:rPr>
          <w:sz w:val="28"/>
          <w:szCs w:val="28"/>
        </w:rPr>
        <w:t xml:space="preserve">Контрольно-счетная комиссия Куменского района </w:t>
      </w:r>
      <w:r w:rsidR="004C648E" w:rsidRPr="00332703">
        <w:rPr>
          <w:spacing w:val="-2"/>
          <w:sz w:val="28"/>
          <w:szCs w:val="28"/>
        </w:rPr>
        <w:t xml:space="preserve">(далее - Контрольно-счетная комиссия) является постоянно действующим </w:t>
      </w:r>
      <w:r w:rsidR="004C648E" w:rsidRPr="00332703">
        <w:rPr>
          <w:spacing w:val="-4"/>
          <w:sz w:val="28"/>
          <w:szCs w:val="28"/>
        </w:rPr>
        <w:t xml:space="preserve">органом внешнего муниципального финансового контроля, образуется </w:t>
      </w:r>
      <w:r w:rsidR="004C648E" w:rsidRPr="00332703">
        <w:rPr>
          <w:spacing w:val="-6"/>
          <w:sz w:val="28"/>
          <w:szCs w:val="28"/>
        </w:rPr>
        <w:t>Куменской районной Думой (далее Дума) и ей подотчетна.</w:t>
      </w:r>
    </w:p>
    <w:p w:rsidR="004C648E" w:rsidRPr="00332703" w:rsidRDefault="00791DCA" w:rsidP="00332703">
      <w:pPr>
        <w:numPr>
          <w:ilvl w:val="0"/>
          <w:numId w:val="2"/>
        </w:numPr>
        <w:shd w:val="clear" w:color="auto" w:fill="FFFFFF"/>
        <w:tabs>
          <w:tab w:val="left" w:pos="567"/>
        </w:tabs>
        <w:ind w:right="10" w:firstLine="567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C648E" w:rsidRPr="00332703">
        <w:rPr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4C648E" w:rsidRPr="00332703" w:rsidRDefault="00791DCA" w:rsidP="00332703">
      <w:pPr>
        <w:numPr>
          <w:ilvl w:val="0"/>
          <w:numId w:val="2"/>
        </w:numPr>
        <w:shd w:val="clear" w:color="auto" w:fill="FFFFFF"/>
        <w:tabs>
          <w:tab w:val="left" w:pos="56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48E" w:rsidRPr="00332703">
        <w:rPr>
          <w:sz w:val="28"/>
          <w:szCs w:val="28"/>
        </w:rPr>
        <w:t>Деятельность Контрольно-счетной комиссии не может быть приостановлена, в том числе в связи с истечением срока или досрочным прекращением полномочий Куменской районной Думы.</w:t>
      </w:r>
    </w:p>
    <w:p w:rsidR="00190028" w:rsidRPr="00332703" w:rsidRDefault="00791DCA" w:rsidP="00791DCA">
      <w:pPr>
        <w:numPr>
          <w:ilvl w:val="0"/>
          <w:numId w:val="2"/>
        </w:numPr>
        <w:shd w:val="clear" w:color="auto" w:fill="FFFFFF"/>
        <w:tabs>
          <w:tab w:val="left" w:pos="56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028" w:rsidRPr="00332703">
        <w:rPr>
          <w:sz w:val="28"/>
          <w:szCs w:val="28"/>
        </w:rPr>
        <w:t xml:space="preserve">Наименования, полномочия, состав и порядок деятельности </w:t>
      </w:r>
      <w:r w:rsidR="007072A5" w:rsidRPr="00332703">
        <w:rPr>
          <w:sz w:val="28"/>
          <w:szCs w:val="28"/>
        </w:rPr>
        <w:t>К</w:t>
      </w:r>
      <w:r w:rsidR="00190028" w:rsidRPr="00332703">
        <w:rPr>
          <w:sz w:val="28"/>
          <w:szCs w:val="28"/>
        </w:rPr>
        <w:t>онтрольно-счетно</w:t>
      </w:r>
      <w:r w:rsidR="007072A5" w:rsidRPr="00332703">
        <w:rPr>
          <w:sz w:val="28"/>
          <w:szCs w:val="28"/>
        </w:rPr>
        <w:t>й комиссии</w:t>
      </w:r>
      <w:r w:rsidR="00190028" w:rsidRPr="00332703">
        <w:rPr>
          <w:sz w:val="28"/>
          <w:szCs w:val="28"/>
        </w:rPr>
        <w:t xml:space="preserve"> устанавливаются уставом </w:t>
      </w:r>
      <w:r w:rsidR="007072A5" w:rsidRPr="00332703">
        <w:rPr>
          <w:sz w:val="28"/>
          <w:szCs w:val="28"/>
        </w:rPr>
        <w:t>Куменского района</w:t>
      </w:r>
      <w:r w:rsidR="00190028" w:rsidRPr="00332703">
        <w:rPr>
          <w:sz w:val="28"/>
          <w:szCs w:val="28"/>
        </w:rPr>
        <w:t xml:space="preserve"> и (или) нормативным правовым актом </w:t>
      </w:r>
      <w:r w:rsidR="007072A5" w:rsidRPr="00332703">
        <w:rPr>
          <w:sz w:val="28"/>
          <w:szCs w:val="28"/>
        </w:rPr>
        <w:t>Думы</w:t>
      </w:r>
      <w:r w:rsidR="00190028" w:rsidRPr="00332703">
        <w:rPr>
          <w:sz w:val="28"/>
          <w:szCs w:val="28"/>
        </w:rPr>
        <w:t>.</w:t>
      </w:r>
    </w:p>
    <w:p w:rsidR="004C648E" w:rsidRPr="00332703" w:rsidRDefault="00791DCA" w:rsidP="00791DCA">
      <w:pPr>
        <w:numPr>
          <w:ilvl w:val="0"/>
          <w:numId w:val="2"/>
        </w:numPr>
        <w:shd w:val="clear" w:color="auto" w:fill="FFFFFF"/>
        <w:tabs>
          <w:tab w:val="left" w:pos="56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48E" w:rsidRPr="00332703">
        <w:rPr>
          <w:sz w:val="28"/>
          <w:szCs w:val="28"/>
        </w:rPr>
        <w:t xml:space="preserve">Контрольно-счетная комиссия </w:t>
      </w:r>
      <w:r w:rsidR="00190028" w:rsidRPr="00332703">
        <w:rPr>
          <w:sz w:val="28"/>
          <w:szCs w:val="28"/>
        </w:rPr>
        <w:t xml:space="preserve">обладает </w:t>
      </w:r>
      <w:r w:rsidR="004C648E" w:rsidRPr="00332703">
        <w:rPr>
          <w:sz w:val="28"/>
          <w:szCs w:val="28"/>
        </w:rPr>
        <w:t>прав</w:t>
      </w:r>
      <w:r w:rsidR="00190028" w:rsidRPr="00332703">
        <w:rPr>
          <w:sz w:val="28"/>
          <w:szCs w:val="28"/>
        </w:rPr>
        <w:t>ами</w:t>
      </w:r>
      <w:r w:rsidR="004C648E" w:rsidRPr="00332703">
        <w:rPr>
          <w:sz w:val="28"/>
          <w:szCs w:val="28"/>
        </w:rPr>
        <w:t xml:space="preserve"> юридического лица.</w:t>
      </w:r>
    </w:p>
    <w:p w:rsidR="00104CAF" w:rsidRPr="00731A3D" w:rsidRDefault="00791DCA" w:rsidP="00791DCA">
      <w:pPr>
        <w:numPr>
          <w:ilvl w:val="0"/>
          <w:numId w:val="2"/>
        </w:numPr>
        <w:shd w:val="clear" w:color="auto" w:fill="FFFFFF"/>
        <w:tabs>
          <w:tab w:val="left" w:pos="56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CAF" w:rsidRPr="00731A3D">
        <w:rPr>
          <w:sz w:val="28"/>
          <w:szCs w:val="28"/>
        </w:rPr>
        <w:t>Контрольно-счетный орган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4C648E" w:rsidRPr="00332703" w:rsidRDefault="00791DCA" w:rsidP="00791DCA">
      <w:pPr>
        <w:numPr>
          <w:ilvl w:val="0"/>
          <w:numId w:val="2"/>
        </w:numPr>
        <w:shd w:val="clear" w:color="auto" w:fill="FFFFFF"/>
        <w:tabs>
          <w:tab w:val="left" w:pos="56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48E" w:rsidRPr="00332703">
        <w:rPr>
          <w:sz w:val="28"/>
          <w:szCs w:val="28"/>
        </w:rPr>
        <w:t>Контрольно-счетная комиссия имеет печать</w:t>
      </w:r>
      <w:r w:rsidR="004C648E" w:rsidRPr="00791DCA">
        <w:rPr>
          <w:sz w:val="28"/>
          <w:szCs w:val="28"/>
        </w:rPr>
        <w:t xml:space="preserve"> </w:t>
      </w:r>
      <w:r w:rsidR="004C648E" w:rsidRPr="00332703">
        <w:rPr>
          <w:sz w:val="28"/>
          <w:szCs w:val="28"/>
        </w:rPr>
        <w:t>и бланки</w:t>
      </w:r>
      <w:r w:rsidR="004C648E" w:rsidRPr="00791DCA">
        <w:rPr>
          <w:sz w:val="28"/>
          <w:szCs w:val="28"/>
        </w:rPr>
        <w:t xml:space="preserve"> </w:t>
      </w:r>
      <w:r w:rsidR="004C648E" w:rsidRPr="00332703">
        <w:rPr>
          <w:sz w:val="28"/>
          <w:szCs w:val="28"/>
        </w:rPr>
        <w:t>со своим наименованием и с изображением герба Куменского района.</w:t>
      </w:r>
    </w:p>
    <w:p w:rsidR="00A55D63" w:rsidRPr="00332703" w:rsidRDefault="00791DCA" w:rsidP="00791DCA">
      <w:pPr>
        <w:numPr>
          <w:ilvl w:val="0"/>
          <w:numId w:val="2"/>
        </w:numPr>
        <w:shd w:val="clear" w:color="auto" w:fill="FFFFFF"/>
        <w:tabs>
          <w:tab w:val="left" w:pos="56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D63" w:rsidRPr="00332703">
        <w:rPr>
          <w:sz w:val="28"/>
          <w:szCs w:val="28"/>
        </w:rPr>
        <w:t xml:space="preserve">Контрольно-счетная комиссия реализует полномочия </w:t>
      </w:r>
      <w:r w:rsidR="002616FF" w:rsidRPr="00332703">
        <w:rPr>
          <w:sz w:val="28"/>
          <w:szCs w:val="28"/>
        </w:rPr>
        <w:t xml:space="preserve">контрольно-счетного органа поселения </w:t>
      </w:r>
      <w:r w:rsidR="00A55D63" w:rsidRPr="00332703">
        <w:rPr>
          <w:sz w:val="28"/>
          <w:szCs w:val="28"/>
        </w:rPr>
        <w:t xml:space="preserve">по осуществлению внешнего муниципального </w:t>
      </w:r>
      <w:r w:rsidR="002616FF" w:rsidRPr="00332703">
        <w:rPr>
          <w:sz w:val="28"/>
          <w:szCs w:val="28"/>
        </w:rPr>
        <w:t xml:space="preserve">финансового </w:t>
      </w:r>
      <w:r w:rsidR="00A55D63" w:rsidRPr="00332703">
        <w:rPr>
          <w:sz w:val="28"/>
          <w:szCs w:val="28"/>
        </w:rPr>
        <w:t>контроля</w:t>
      </w:r>
      <w:r w:rsidR="002616FF" w:rsidRPr="00332703">
        <w:rPr>
          <w:sz w:val="28"/>
          <w:szCs w:val="28"/>
        </w:rPr>
        <w:t xml:space="preserve"> в случае заключения представительными органами поселений, входящих в состав муниципального района, соглашения </w:t>
      </w:r>
      <w:r w:rsidR="002616FF" w:rsidRPr="00791DCA">
        <w:rPr>
          <w:sz w:val="28"/>
          <w:szCs w:val="28"/>
        </w:rPr>
        <w:t>с представительным органом муниципального района о передаче таких полномочий.</w:t>
      </w:r>
    </w:p>
    <w:p w:rsidR="00190028" w:rsidRPr="00332703" w:rsidRDefault="00791DCA" w:rsidP="00791DCA">
      <w:pPr>
        <w:numPr>
          <w:ilvl w:val="0"/>
          <w:numId w:val="2"/>
        </w:numPr>
        <w:shd w:val="clear" w:color="auto" w:fill="FFFFFF"/>
        <w:tabs>
          <w:tab w:val="left" w:pos="567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0028" w:rsidRPr="00332703">
        <w:rPr>
          <w:sz w:val="28"/>
          <w:szCs w:val="28"/>
        </w:rPr>
        <w:t>Контрольно-счетн</w:t>
      </w:r>
      <w:r w:rsidR="007072A5" w:rsidRPr="00332703">
        <w:rPr>
          <w:sz w:val="28"/>
          <w:szCs w:val="28"/>
        </w:rPr>
        <w:t>ая комиссия</w:t>
      </w:r>
      <w:r w:rsidR="00190028" w:rsidRPr="00332703">
        <w:rPr>
          <w:sz w:val="28"/>
          <w:szCs w:val="28"/>
        </w:rPr>
        <w:t xml:space="preserve"> мо</w:t>
      </w:r>
      <w:r w:rsidR="007072A5" w:rsidRPr="00332703">
        <w:rPr>
          <w:sz w:val="28"/>
          <w:szCs w:val="28"/>
        </w:rPr>
        <w:t>же</w:t>
      </w:r>
      <w:r w:rsidR="00190028" w:rsidRPr="00332703">
        <w:rPr>
          <w:sz w:val="28"/>
          <w:szCs w:val="28"/>
        </w:rPr>
        <w:t>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104CAF" w:rsidRDefault="00104CAF" w:rsidP="007072A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104CAF" w:rsidRDefault="00104CAF" w:rsidP="0033270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2. Правовые основы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104CAF" w:rsidRPr="00731A3D" w:rsidRDefault="00104CAF" w:rsidP="00104CA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3EA" w:rsidRPr="003871E5" w:rsidRDefault="00DA33EA" w:rsidP="00DA33EA">
      <w:pPr>
        <w:widowControl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ab/>
      </w:r>
      <w:r w:rsidRPr="003871E5">
        <w:rPr>
          <w:spacing w:val="-2"/>
          <w:sz w:val="28"/>
          <w:szCs w:val="28"/>
        </w:rPr>
        <w:t xml:space="preserve">Контрольно-счетная комиссия осуществляет свою деятельность в </w:t>
      </w:r>
      <w:r w:rsidRPr="003871E5">
        <w:rPr>
          <w:sz w:val="28"/>
          <w:szCs w:val="28"/>
        </w:rPr>
        <w:t xml:space="preserve">соответствии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90028">
        <w:rPr>
          <w:sz w:val="28"/>
          <w:szCs w:val="28"/>
        </w:rPr>
        <w:t xml:space="preserve">Федеральным </w:t>
      </w:r>
      <w:hyperlink r:id="rId6" w:history="1">
        <w:r w:rsidRPr="00190028">
          <w:rPr>
            <w:sz w:val="28"/>
            <w:szCs w:val="28"/>
          </w:rPr>
          <w:t>законом</w:t>
        </w:r>
      </w:hyperlink>
      <w:r w:rsidRPr="00190028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7" w:history="1">
        <w:r w:rsidRPr="00190028">
          <w:rPr>
            <w:sz w:val="28"/>
            <w:szCs w:val="28"/>
          </w:rPr>
          <w:t>кодексом</w:t>
        </w:r>
      </w:hyperlink>
      <w:r w:rsidRPr="001900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3871E5">
        <w:rPr>
          <w:sz w:val="28"/>
          <w:szCs w:val="28"/>
        </w:rPr>
        <w:t>другими федеральными законами и иными нормативными правовыми актами Кировской области, уставом Куменского района, настоящим Положением и иными муниципальными правовыми актами.</w:t>
      </w:r>
    </w:p>
    <w:p w:rsidR="004C648E" w:rsidRPr="003871E5" w:rsidRDefault="004C648E" w:rsidP="004C648E">
      <w:pPr>
        <w:shd w:val="clear" w:color="auto" w:fill="FFFFFF"/>
        <w:tabs>
          <w:tab w:val="left" w:pos="960"/>
        </w:tabs>
        <w:ind w:left="710"/>
        <w:jc w:val="both"/>
        <w:rPr>
          <w:sz w:val="28"/>
          <w:szCs w:val="28"/>
        </w:rPr>
      </w:pPr>
    </w:p>
    <w:p w:rsidR="00891963" w:rsidRDefault="00791DCA" w:rsidP="00791DCA">
      <w:pPr>
        <w:shd w:val="clear" w:color="auto" w:fill="FFFFFF"/>
        <w:tabs>
          <w:tab w:val="left" w:pos="960"/>
        </w:tabs>
        <w:ind w:left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648E" w:rsidRPr="003871E5">
        <w:rPr>
          <w:b/>
          <w:bCs/>
          <w:sz w:val="28"/>
          <w:szCs w:val="28"/>
        </w:rPr>
        <w:t xml:space="preserve">Статья </w:t>
      </w:r>
      <w:r w:rsidR="00104CAF">
        <w:rPr>
          <w:b/>
          <w:bCs/>
          <w:sz w:val="28"/>
          <w:szCs w:val="28"/>
        </w:rPr>
        <w:t>3</w:t>
      </w:r>
      <w:r w:rsidR="004C648E" w:rsidRPr="003871E5">
        <w:rPr>
          <w:b/>
          <w:bCs/>
          <w:sz w:val="28"/>
          <w:szCs w:val="28"/>
        </w:rPr>
        <w:t>.</w:t>
      </w:r>
      <w:r w:rsidR="00891963">
        <w:rPr>
          <w:b/>
          <w:bCs/>
          <w:sz w:val="28"/>
          <w:szCs w:val="28"/>
        </w:rPr>
        <w:t xml:space="preserve"> Принципы деятельности Контрольно-счетной комиссии</w:t>
      </w:r>
    </w:p>
    <w:p w:rsidR="00891963" w:rsidRPr="00791DCA" w:rsidRDefault="00891963" w:rsidP="00791DCA">
      <w:pPr>
        <w:shd w:val="clear" w:color="auto" w:fill="FFFFFF"/>
        <w:tabs>
          <w:tab w:val="left" w:pos="960"/>
        </w:tabs>
        <w:ind w:left="10"/>
        <w:jc w:val="both"/>
        <w:rPr>
          <w:b/>
          <w:bCs/>
          <w:sz w:val="28"/>
          <w:szCs w:val="28"/>
        </w:rPr>
      </w:pPr>
    </w:p>
    <w:p w:rsidR="00891963" w:rsidRDefault="00891963" w:rsidP="0089196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 w:rsidR="00922076" w:rsidRDefault="00922076" w:rsidP="00891963">
      <w:pPr>
        <w:widowControl/>
        <w:ind w:firstLine="540"/>
        <w:jc w:val="both"/>
        <w:rPr>
          <w:sz w:val="28"/>
          <w:szCs w:val="28"/>
        </w:rPr>
      </w:pPr>
    </w:p>
    <w:p w:rsidR="004C648E" w:rsidRDefault="00922076" w:rsidP="00791DCA">
      <w:pPr>
        <w:shd w:val="clear" w:color="auto" w:fill="FFFFFF"/>
        <w:tabs>
          <w:tab w:val="left" w:pos="960"/>
        </w:tabs>
        <w:ind w:left="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91963">
        <w:rPr>
          <w:b/>
          <w:bCs/>
          <w:sz w:val="28"/>
          <w:szCs w:val="28"/>
        </w:rPr>
        <w:t xml:space="preserve">Статья </w:t>
      </w:r>
      <w:r w:rsidR="00104CAF">
        <w:rPr>
          <w:b/>
          <w:bCs/>
          <w:sz w:val="28"/>
          <w:szCs w:val="28"/>
        </w:rPr>
        <w:t>4</w:t>
      </w:r>
      <w:r w:rsidR="00891963">
        <w:rPr>
          <w:b/>
          <w:bCs/>
          <w:sz w:val="28"/>
          <w:szCs w:val="28"/>
        </w:rPr>
        <w:t xml:space="preserve">. </w:t>
      </w:r>
      <w:r w:rsidR="004C648E" w:rsidRPr="003871E5">
        <w:rPr>
          <w:b/>
          <w:bCs/>
          <w:sz w:val="28"/>
          <w:szCs w:val="28"/>
        </w:rPr>
        <w:t>Состав Контрольно-счетной комиссии</w:t>
      </w:r>
    </w:p>
    <w:p w:rsidR="006B30BA" w:rsidRDefault="006B30BA" w:rsidP="00791DCA">
      <w:pPr>
        <w:shd w:val="clear" w:color="auto" w:fill="FFFFFF"/>
        <w:tabs>
          <w:tab w:val="left" w:pos="960"/>
        </w:tabs>
        <w:ind w:left="10"/>
        <w:jc w:val="both"/>
        <w:rPr>
          <w:b/>
          <w:bCs/>
          <w:sz w:val="28"/>
          <w:szCs w:val="28"/>
        </w:rPr>
      </w:pPr>
    </w:p>
    <w:p w:rsidR="00791DCA" w:rsidRDefault="00891963" w:rsidP="00791DCA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</w:rPr>
      </w:pPr>
      <w:r w:rsidRPr="00791DCA">
        <w:rPr>
          <w:sz w:val="28"/>
          <w:szCs w:val="28"/>
        </w:rPr>
        <w:t>1.</w:t>
      </w:r>
      <w:r w:rsidR="00791DCA">
        <w:rPr>
          <w:sz w:val="28"/>
          <w:szCs w:val="28"/>
        </w:rPr>
        <w:t xml:space="preserve"> </w:t>
      </w:r>
      <w:r w:rsidR="004C648E" w:rsidRPr="00791DCA">
        <w:rPr>
          <w:sz w:val="28"/>
          <w:szCs w:val="28"/>
        </w:rPr>
        <w:t xml:space="preserve">Контрольно-счетная комиссия образуется в составе председателя и </w:t>
      </w:r>
      <w:r w:rsidR="004C648E" w:rsidRPr="003871E5">
        <w:rPr>
          <w:sz w:val="28"/>
          <w:szCs w:val="28"/>
        </w:rPr>
        <w:t>аппарата Контрольно-счетной комиссии.</w:t>
      </w:r>
      <w:r w:rsidRPr="00791DCA">
        <w:rPr>
          <w:sz w:val="28"/>
          <w:szCs w:val="28"/>
        </w:rPr>
        <w:t xml:space="preserve"> </w:t>
      </w:r>
    </w:p>
    <w:p w:rsidR="00791DCA" w:rsidRDefault="00891963" w:rsidP="00791DCA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</w:rPr>
      </w:pPr>
      <w:r w:rsidRPr="00791DCA">
        <w:rPr>
          <w:sz w:val="28"/>
          <w:szCs w:val="28"/>
        </w:rPr>
        <w:t>2.</w:t>
      </w:r>
      <w:r w:rsidR="00791DCA">
        <w:rPr>
          <w:sz w:val="28"/>
          <w:szCs w:val="28"/>
        </w:rPr>
        <w:t xml:space="preserve"> </w:t>
      </w:r>
      <w:r w:rsidRPr="00791DCA">
        <w:rPr>
          <w:sz w:val="28"/>
          <w:szCs w:val="28"/>
        </w:rPr>
        <w:t>Должност</w:t>
      </w:r>
      <w:r w:rsidR="00DA33EA" w:rsidRPr="00791DCA">
        <w:rPr>
          <w:sz w:val="28"/>
          <w:szCs w:val="28"/>
        </w:rPr>
        <w:t>ь</w:t>
      </w:r>
      <w:r w:rsidRPr="00791DCA">
        <w:rPr>
          <w:sz w:val="28"/>
          <w:szCs w:val="28"/>
        </w:rPr>
        <w:t xml:space="preserve"> председателя Контрольно-счетной комиссии относ</w:t>
      </w:r>
      <w:r w:rsidR="00DA33EA" w:rsidRPr="00791DCA">
        <w:rPr>
          <w:sz w:val="28"/>
          <w:szCs w:val="28"/>
        </w:rPr>
        <w:t>и</w:t>
      </w:r>
      <w:r w:rsidRPr="00791DCA">
        <w:rPr>
          <w:sz w:val="28"/>
          <w:szCs w:val="28"/>
        </w:rPr>
        <w:t>тся к муниципальным должностям.</w:t>
      </w:r>
    </w:p>
    <w:p w:rsidR="00791DCA" w:rsidRDefault="00DA33EA" w:rsidP="00791DCA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791DCA">
        <w:rPr>
          <w:sz w:val="28"/>
          <w:szCs w:val="28"/>
        </w:rPr>
        <w:t>3</w:t>
      </w:r>
      <w:r w:rsidR="00891963" w:rsidRPr="00791DCA">
        <w:rPr>
          <w:sz w:val="28"/>
          <w:szCs w:val="28"/>
        </w:rPr>
        <w:t>.</w:t>
      </w:r>
      <w:r w:rsidR="00791DCA">
        <w:rPr>
          <w:sz w:val="28"/>
          <w:szCs w:val="28"/>
        </w:rPr>
        <w:t xml:space="preserve"> </w:t>
      </w:r>
      <w:r w:rsidR="004C648E" w:rsidRPr="00791DCA">
        <w:rPr>
          <w:sz w:val="28"/>
          <w:szCs w:val="28"/>
        </w:rPr>
        <w:t>Срок полномочий председателя</w:t>
      </w:r>
      <w:r w:rsidRPr="00791DCA">
        <w:rPr>
          <w:sz w:val="28"/>
          <w:szCs w:val="28"/>
        </w:rPr>
        <w:t xml:space="preserve"> </w:t>
      </w:r>
      <w:r w:rsidR="004C648E" w:rsidRPr="00791DCA">
        <w:rPr>
          <w:sz w:val="28"/>
          <w:szCs w:val="28"/>
        </w:rPr>
        <w:t xml:space="preserve">Контрольно-счетной комиссии </w:t>
      </w:r>
      <w:r w:rsidR="004C648E" w:rsidRPr="003871E5">
        <w:rPr>
          <w:sz w:val="28"/>
          <w:szCs w:val="28"/>
        </w:rPr>
        <w:t>составляет шесть лет.</w:t>
      </w:r>
    </w:p>
    <w:p w:rsidR="00791DCA" w:rsidRDefault="00DA33EA" w:rsidP="00791DCA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EF3">
        <w:rPr>
          <w:sz w:val="28"/>
          <w:szCs w:val="28"/>
        </w:rPr>
        <w:t>.</w:t>
      </w:r>
      <w:r w:rsidR="00791DCA">
        <w:rPr>
          <w:sz w:val="28"/>
          <w:szCs w:val="28"/>
        </w:rPr>
        <w:t xml:space="preserve"> </w:t>
      </w:r>
      <w:r w:rsidR="00B36EF3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и штатное расписание</w:t>
      </w:r>
      <w:r w:rsidR="00B36EF3">
        <w:rPr>
          <w:sz w:val="28"/>
          <w:szCs w:val="28"/>
        </w:rPr>
        <w:t xml:space="preserve"> Контрольно-счетной комиссии </w:t>
      </w:r>
      <w:r>
        <w:rPr>
          <w:sz w:val="28"/>
          <w:szCs w:val="28"/>
        </w:rPr>
        <w:t>утверждаются председателем</w:t>
      </w:r>
      <w:r w:rsidR="004D08D9">
        <w:rPr>
          <w:sz w:val="28"/>
          <w:szCs w:val="28"/>
        </w:rPr>
        <w:t xml:space="preserve"> Контрольно-счетной комиссии</w:t>
      </w:r>
      <w:r w:rsidR="00B36EF3">
        <w:rPr>
          <w:sz w:val="28"/>
          <w:szCs w:val="28"/>
        </w:rPr>
        <w:t>.</w:t>
      </w:r>
    </w:p>
    <w:p w:rsidR="00791DCA" w:rsidRDefault="004D08D9" w:rsidP="00791DCA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</w:rPr>
      </w:pPr>
      <w:r w:rsidRPr="00791DCA">
        <w:rPr>
          <w:sz w:val="28"/>
          <w:szCs w:val="28"/>
        </w:rPr>
        <w:t>5</w:t>
      </w:r>
      <w:r w:rsidR="004C648E" w:rsidRPr="00791DCA">
        <w:rPr>
          <w:sz w:val="28"/>
          <w:szCs w:val="28"/>
        </w:rPr>
        <w:t>.</w:t>
      </w:r>
      <w:r w:rsidR="00791DCA">
        <w:rPr>
          <w:sz w:val="28"/>
          <w:szCs w:val="28"/>
        </w:rPr>
        <w:t xml:space="preserve"> </w:t>
      </w:r>
      <w:r w:rsidR="004C648E" w:rsidRPr="00791DCA">
        <w:rPr>
          <w:sz w:val="28"/>
          <w:szCs w:val="28"/>
        </w:rPr>
        <w:t xml:space="preserve"> В состав аппарата Контрольно-счетной комиссии входят </w:t>
      </w:r>
      <w:r w:rsidR="00B36EF3" w:rsidRPr="00791DCA">
        <w:rPr>
          <w:sz w:val="28"/>
          <w:szCs w:val="28"/>
        </w:rPr>
        <w:t xml:space="preserve">инспекторы и иные </w:t>
      </w:r>
      <w:r w:rsidR="004C648E" w:rsidRPr="00791DCA">
        <w:rPr>
          <w:sz w:val="28"/>
          <w:szCs w:val="28"/>
        </w:rPr>
        <w:t xml:space="preserve">штатные работники. На </w:t>
      </w:r>
      <w:r w:rsidR="00B36EF3" w:rsidRPr="00791DCA">
        <w:rPr>
          <w:sz w:val="28"/>
          <w:szCs w:val="28"/>
        </w:rPr>
        <w:t>инспекторов</w:t>
      </w:r>
      <w:r w:rsidR="004C648E" w:rsidRPr="00791DCA">
        <w:rPr>
          <w:sz w:val="28"/>
          <w:szCs w:val="28"/>
        </w:rPr>
        <w:t xml:space="preserve"> Контрольно-счетной комиссии </w:t>
      </w:r>
      <w:r w:rsidR="004C648E" w:rsidRPr="003871E5">
        <w:rPr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 контроля.</w:t>
      </w:r>
      <w:r>
        <w:rPr>
          <w:sz w:val="28"/>
          <w:szCs w:val="28"/>
        </w:rPr>
        <w:t xml:space="preserve"> К инспекторам Контрольно-счетной комиссии относится должность председателя Контрольно-счетной комиссии.</w:t>
      </w:r>
      <w:r w:rsidR="004C648E" w:rsidRPr="003871E5">
        <w:rPr>
          <w:sz w:val="28"/>
          <w:szCs w:val="28"/>
        </w:rPr>
        <w:t xml:space="preserve"> </w:t>
      </w:r>
    </w:p>
    <w:p w:rsidR="00791DCA" w:rsidRDefault="004D08D9" w:rsidP="00791DCA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6EF3">
        <w:rPr>
          <w:sz w:val="28"/>
          <w:szCs w:val="28"/>
        </w:rPr>
        <w:t>.1</w:t>
      </w:r>
      <w:r w:rsidR="00870DFD">
        <w:rPr>
          <w:sz w:val="28"/>
          <w:szCs w:val="28"/>
        </w:rPr>
        <w:t xml:space="preserve"> М</w:t>
      </w:r>
      <w:r w:rsidR="00B36EF3">
        <w:rPr>
          <w:sz w:val="28"/>
          <w:szCs w:val="28"/>
        </w:rPr>
        <w:t xml:space="preserve">униципальным нормативным правовым актом, регулирующим вопросы организации и деятельности </w:t>
      </w:r>
      <w:r w:rsidR="00870DFD">
        <w:rPr>
          <w:sz w:val="28"/>
          <w:szCs w:val="28"/>
        </w:rPr>
        <w:t>К</w:t>
      </w:r>
      <w:r w:rsidR="00B36EF3">
        <w:rPr>
          <w:sz w:val="28"/>
          <w:szCs w:val="28"/>
        </w:rPr>
        <w:t>онтрольно-счетно</w:t>
      </w:r>
      <w:r w:rsidR="00870DFD">
        <w:rPr>
          <w:sz w:val="28"/>
          <w:szCs w:val="28"/>
        </w:rPr>
        <w:t>й комиссии</w:t>
      </w:r>
      <w:r w:rsidR="00B36EF3">
        <w:rPr>
          <w:sz w:val="28"/>
          <w:szCs w:val="28"/>
        </w:rPr>
        <w:t xml:space="preserve">, могут быть установлены должности муниципальной службы, содержащиеся соответственно в реестре должностей муниципальной службы в </w:t>
      </w:r>
      <w:r w:rsidR="00870DFD">
        <w:rPr>
          <w:sz w:val="28"/>
          <w:szCs w:val="28"/>
        </w:rPr>
        <w:t>Кировской области</w:t>
      </w:r>
      <w:r w:rsidR="00B36EF3">
        <w:rPr>
          <w:sz w:val="28"/>
          <w:szCs w:val="28"/>
        </w:rPr>
        <w:t xml:space="preserve">, которые относятся к инспекторам </w:t>
      </w:r>
      <w:r w:rsidR="00870DFD">
        <w:rPr>
          <w:sz w:val="28"/>
          <w:szCs w:val="28"/>
        </w:rPr>
        <w:t>К</w:t>
      </w:r>
      <w:r w:rsidR="00B36EF3">
        <w:rPr>
          <w:sz w:val="28"/>
          <w:szCs w:val="28"/>
        </w:rPr>
        <w:t>онтрольно-счетн</w:t>
      </w:r>
      <w:r w:rsidR="00870DFD">
        <w:rPr>
          <w:sz w:val="28"/>
          <w:szCs w:val="28"/>
        </w:rPr>
        <w:t>ой комиссии.</w:t>
      </w:r>
    </w:p>
    <w:p w:rsidR="00791DCA" w:rsidRDefault="004D08D9" w:rsidP="00791DCA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</w:rPr>
      </w:pPr>
      <w:r w:rsidRPr="00791DCA">
        <w:rPr>
          <w:sz w:val="28"/>
          <w:szCs w:val="28"/>
        </w:rPr>
        <w:t>6</w:t>
      </w:r>
      <w:r w:rsidR="004C648E" w:rsidRPr="00791DCA">
        <w:rPr>
          <w:sz w:val="28"/>
          <w:szCs w:val="28"/>
        </w:rPr>
        <w:t>.</w:t>
      </w:r>
      <w:r w:rsidR="00791DCA">
        <w:rPr>
          <w:sz w:val="28"/>
          <w:szCs w:val="28"/>
        </w:rPr>
        <w:t xml:space="preserve"> </w:t>
      </w:r>
      <w:r w:rsidR="00703DC0" w:rsidRPr="00791DCA">
        <w:rPr>
          <w:sz w:val="28"/>
          <w:szCs w:val="28"/>
        </w:rPr>
        <w:t>Ш</w:t>
      </w:r>
      <w:r w:rsidR="004C648E" w:rsidRPr="00791DCA">
        <w:rPr>
          <w:sz w:val="28"/>
          <w:szCs w:val="28"/>
        </w:rPr>
        <w:t>татная</w:t>
      </w:r>
      <w:r w:rsidR="004C648E" w:rsidRPr="00452609">
        <w:rPr>
          <w:sz w:val="28"/>
          <w:szCs w:val="28"/>
        </w:rPr>
        <w:tab/>
      </w:r>
      <w:r w:rsidR="004C648E" w:rsidRPr="00791DCA">
        <w:rPr>
          <w:sz w:val="28"/>
          <w:szCs w:val="28"/>
        </w:rPr>
        <w:t>численность  Контрольно-счетной</w:t>
      </w:r>
      <w:r w:rsidR="004C648E" w:rsidRPr="00452609">
        <w:rPr>
          <w:sz w:val="28"/>
          <w:szCs w:val="28"/>
        </w:rPr>
        <w:t xml:space="preserve"> </w:t>
      </w:r>
      <w:r w:rsidR="004C648E" w:rsidRPr="00791DCA">
        <w:rPr>
          <w:sz w:val="28"/>
          <w:szCs w:val="28"/>
        </w:rPr>
        <w:t>комиссии устанавлива</w:t>
      </w:r>
      <w:r w:rsidRPr="00791DCA">
        <w:rPr>
          <w:sz w:val="28"/>
          <w:szCs w:val="28"/>
        </w:rPr>
        <w:t>е</w:t>
      </w:r>
      <w:r w:rsidR="004C648E" w:rsidRPr="00791DCA">
        <w:rPr>
          <w:sz w:val="28"/>
          <w:szCs w:val="28"/>
        </w:rPr>
        <w:t>тся решением Думы</w:t>
      </w:r>
      <w:r w:rsidR="00703DC0" w:rsidRPr="00791DCA">
        <w:rPr>
          <w:sz w:val="28"/>
          <w:szCs w:val="28"/>
        </w:rPr>
        <w:t xml:space="preserve"> </w:t>
      </w:r>
      <w:r w:rsidR="00703DC0">
        <w:rPr>
          <w:sz w:val="28"/>
          <w:szCs w:val="28"/>
        </w:rPr>
        <w:t>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</w:r>
    </w:p>
    <w:p w:rsidR="004449CC" w:rsidRDefault="004D08D9" w:rsidP="00791DCA">
      <w:pPr>
        <w:shd w:val="clear" w:color="auto" w:fill="FFFFFF"/>
        <w:tabs>
          <w:tab w:val="left" w:pos="0"/>
        </w:tabs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648E" w:rsidRPr="00791DCA">
        <w:rPr>
          <w:sz w:val="28"/>
          <w:szCs w:val="28"/>
        </w:rPr>
        <w:t>.</w:t>
      </w:r>
      <w:r w:rsidR="00791DCA">
        <w:rPr>
          <w:sz w:val="28"/>
          <w:szCs w:val="28"/>
        </w:rPr>
        <w:t xml:space="preserve"> </w:t>
      </w:r>
      <w:r w:rsidR="004C648E" w:rsidRPr="00791DCA">
        <w:rPr>
          <w:sz w:val="28"/>
          <w:szCs w:val="28"/>
        </w:rPr>
        <w:t xml:space="preserve">Права, обязанности и ответственность работников </w:t>
      </w:r>
      <w:r w:rsidR="00703DC0" w:rsidRPr="00791DCA">
        <w:rPr>
          <w:sz w:val="28"/>
          <w:szCs w:val="28"/>
        </w:rPr>
        <w:t>К</w:t>
      </w:r>
      <w:r w:rsidR="004C648E" w:rsidRPr="00791DCA">
        <w:rPr>
          <w:sz w:val="28"/>
          <w:szCs w:val="28"/>
        </w:rPr>
        <w:t xml:space="preserve">онтрольно-счетной комиссии определяются </w:t>
      </w:r>
      <w:r w:rsidR="004449CC">
        <w:rPr>
          <w:sz w:val="28"/>
          <w:szCs w:val="28"/>
        </w:rPr>
        <w:t>Федеральным законом</w:t>
      </w:r>
      <w:r w:rsidR="004449CC" w:rsidRPr="004449CC">
        <w:rPr>
          <w:sz w:val="28"/>
          <w:szCs w:val="28"/>
        </w:rPr>
        <w:t xml:space="preserve"> от 07.02.2011 N 6-ФЗ "Об </w:t>
      </w:r>
      <w:r w:rsidR="004449CC" w:rsidRPr="004449CC">
        <w:rPr>
          <w:sz w:val="28"/>
          <w:szCs w:val="28"/>
        </w:rPr>
        <w:lastRenderedPageBreak/>
        <w:t>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4449CC">
        <w:rPr>
          <w:sz w:val="28"/>
          <w:szCs w:val="28"/>
        </w:rPr>
        <w:t>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D7759D" w:rsidRPr="003871E5" w:rsidRDefault="00D7759D" w:rsidP="00332703">
      <w:pPr>
        <w:shd w:val="clear" w:color="auto" w:fill="FFFFFF"/>
        <w:tabs>
          <w:tab w:val="left" w:pos="998"/>
        </w:tabs>
        <w:ind w:left="10"/>
        <w:jc w:val="both"/>
        <w:rPr>
          <w:spacing w:val="-20"/>
          <w:sz w:val="28"/>
          <w:szCs w:val="28"/>
        </w:rPr>
      </w:pPr>
    </w:p>
    <w:p w:rsidR="004C648E" w:rsidRDefault="00922076" w:rsidP="00332703">
      <w:pPr>
        <w:widowControl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648E" w:rsidRPr="003871E5">
        <w:rPr>
          <w:b/>
          <w:bCs/>
          <w:sz w:val="28"/>
          <w:szCs w:val="28"/>
        </w:rPr>
        <w:t xml:space="preserve">Статья </w:t>
      </w:r>
      <w:r w:rsidR="00104CAF">
        <w:rPr>
          <w:b/>
          <w:bCs/>
          <w:sz w:val="28"/>
          <w:szCs w:val="28"/>
        </w:rPr>
        <w:t>5</w:t>
      </w:r>
      <w:r w:rsidR="004C648E" w:rsidRPr="003871E5">
        <w:rPr>
          <w:b/>
          <w:bCs/>
          <w:sz w:val="28"/>
          <w:szCs w:val="28"/>
        </w:rPr>
        <w:t>. Порядок назначения  на должность председателя</w:t>
      </w:r>
      <w:r w:rsidR="004449CC">
        <w:rPr>
          <w:b/>
          <w:bCs/>
          <w:sz w:val="28"/>
          <w:szCs w:val="28"/>
        </w:rPr>
        <w:t xml:space="preserve"> Контрольно-счетн</w:t>
      </w:r>
      <w:r w:rsidR="004C648E" w:rsidRPr="003871E5">
        <w:rPr>
          <w:b/>
          <w:bCs/>
          <w:sz w:val="28"/>
          <w:szCs w:val="28"/>
        </w:rPr>
        <w:t>ой комиссии</w:t>
      </w:r>
    </w:p>
    <w:p w:rsidR="004449CC" w:rsidRDefault="004449CC" w:rsidP="00332703">
      <w:pPr>
        <w:widowControl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449CC" w:rsidRPr="004449CC" w:rsidRDefault="004449CC" w:rsidP="004449CC">
      <w:pPr>
        <w:widowControl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449CC">
        <w:rPr>
          <w:bCs/>
          <w:sz w:val="28"/>
          <w:szCs w:val="28"/>
        </w:rPr>
        <w:t xml:space="preserve">1.Председатель </w:t>
      </w:r>
      <w:r>
        <w:rPr>
          <w:bCs/>
          <w:sz w:val="28"/>
          <w:szCs w:val="28"/>
        </w:rPr>
        <w:t>К</w:t>
      </w:r>
      <w:r w:rsidRPr="004449CC">
        <w:rPr>
          <w:bCs/>
          <w:sz w:val="28"/>
          <w:szCs w:val="28"/>
        </w:rPr>
        <w:t>онтрольно-счетно</w:t>
      </w:r>
      <w:r>
        <w:rPr>
          <w:bCs/>
          <w:sz w:val="28"/>
          <w:szCs w:val="28"/>
        </w:rPr>
        <w:t>й комиссии</w:t>
      </w:r>
      <w:r w:rsidRPr="004449CC">
        <w:rPr>
          <w:bCs/>
          <w:sz w:val="28"/>
          <w:szCs w:val="28"/>
        </w:rPr>
        <w:t xml:space="preserve"> назнача</w:t>
      </w:r>
      <w:r w:rsidR="004D08D9">
        <w:rPr>
          <w:bCs/>
          <w:sz w:val="28"/>
          <w:szCs w:val="28"/>
        </w:rPr>
        <w:t>е</w:t>
      </w:r>
      <w:r w:rsidRPr="004449CC">
        <w:rPr>
          <w:bCs/>
          <w:sz w:val="28"/>
          <w:szCs w:val="28"/>
        </w:rPr>
        <w:t xml:space="preserve">тся на должность </w:t>
      </w:r>
      <w:r>
        <w:rPr>
          <w:bCs/>
          <w:sz w:val="28"/>
          <w:szCs w:val="28"/>
        </w:rPr>
        <w:t>Думой</w:t>
      </w:r>
      <w:r w:rsidRPr="004449CC">
        <w:rPr>
          <w:bCs/>
          <w:sz w:val="28"/>
          <w:szCs w:val="28"/>
        </w:rPr>
        <w:t>.</w:t>
      </w:r>
    </w:p>
    <w:p w:rsidR="004449CC" w:rsidRDefault="004449CC" w:rsidP="004449CC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Pr="004449CC">
        <w:rPr>
          <w:bCs/>
          <w:sz w:val="28"/>
          <w:szCs w:val="28"/>
        </w:rPr>
        <w:t xml:space="preserve">. Предложения о кандидатурах на должность председателя </w:t>
      </w:r>
      <w:r>
        <w:rPr>
          <w:bCs/>
          <w:sz w:val="28"/>
          <w:szCs w:val="28"/>
        </w:rPr>
        <w:t>К</w:t>
      </w:r>
      <w:r w:rsidRPr="004449CC">
        <w:rPr>
          <w:bCs/>
          <w:sz w:val="28"/>
          <w:szCs w:val="28"/>
        </w:rPr>
        <w:t>онтрольно-счетно</w:t>
      </w:r>
      <w:r>
        <w:rPr>
          <w:bCs/>
          <w:sz w:val="28"/>
          <w:szCs w:val="28"/>
        </w:rPr>
        <w:t>й комиссии</w:t>
      </w:r>
      <w:r w:rsidRPr="004449CC">
        <w:rPr>
          <w:bCs/>
          <w:sz w:val="28"/>
          <w:szCs w:val="28"/>
        </w:rPr>
        <w:t xml:space="preserve"> вносятся в </w:t>
      </w:r>
      <w:r>
        <w:rPr>
          <w:bCs/>
          <w:sz w:val="28"/>
          <w:szCs w:val="28"/>
        </w:rPr>
        <w:t>Думу</w:t>
      </w:r>
      <w:r w:rsidRPr="004449CC">
        <w:rPr>
          <w:bCs/>
          <w:sz w:val="28"/>
          <w:szCs w:val="28"/>
        </w:rPr>
        <w:t>:</w:t>
      </w:r>
    </w:p>
    <w:p w:rsidR="004449CC" w:rsidRDefault="004449CC" w:rsidP="004449CC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Pr="004449CC">
        <w:rPr>
          <w:bCs/>
          <w:sz w:val="28"/>
          <w:szCs w:val="28"/>
        </w:rPr>
        <w:t>)</w:t>
      </w:r>
      <w:r w:rsidR="00AA7722">
        <w:rPr>
          <w:bCs/>
          <w:sz w:val="28"/>
          <w:szCs w:val="28"/>
        </w:rPr>
        <w:t xml:space="preserve"> </w:t>
      </w:r>
      <w:r w:rsidRPr="004449CC">
        <w:rPr>
          <w:bCs/>
          <w:sz w:val="28"/>
          <w:szCs w:val="28"/>
        </w:rPr>
        <w:t xml:space="preserve">председателем </w:t>
      </w:r>
      <w:r>
        <w:rPr>
          <w:bCs/>
          <w:sz w:val="28"/>
          <w:szCs w:val="28"/>
        </w:rPr>
        <w:t>Думы</w:t>
      </w:r>
      <w:r w:rsidRPr="004449CC">
        <w:rPr>
          <w:bCs/>
          <w:sz w:val="28"/>
          <w:szCs w:val="28"/>
        </w:rPr>
        <w:t>;</w:t>
      </w:r>
    </w:p>
    <w:p w:rsidR="00AA7722" w:rsidRDefault="004449CC" w:rsidP="00AA772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Pr="004449CC">
        <w:rPr>
          <w:bCs/>
          <w:sz w:val="28"/>
          <w:szCs w:val="28"/>
        </w:rPr>
        <w:t xml:space="preserve">) депутатами </w:t>
      </w:r>
      <w:r>
        <w:rPr>
          <w:bCs/>
          <w:sz w:val="28"/>
          <w:szCs w:val="28"/>
        </w:rPr>
        <w:t>Думы</w:t>
      </w:r>
      <w:r w:rsidRPr="004449CC">
        <w:rPr>
          <w:bCs/>
          <w:sz w:val="28"/>
          <w:szCs w:val="28"/>
        </w:rPr>
        <w:t xml:space="preserve"> - не менее одной трети от установленного числа депутатов </w:t>
      </w:r>
      <w:r w:rsidR="00AA7722">
        <w:rPr>
          <w:bCs/>
          <w:sz w:val="28"/>
          <w:szCs w:val="28"/>
        </w:rPr>
        <w:t>Думы</w:t>
      </w:r>
      <w:r w:rsidRPr="004449CC">
        <w:rPr>
          <w:bCs/>
          <w:sz w:val="28"/>
          <w:szCs w:val="28"/>
        </w:rPr>
        <w:t>;</w:t>
      </w:r>
    </w:p>
    <w:p w:rsidR="004449CC" w:rsidRDefault="00AA7722" w:rsidP="00AA772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449CC" w:rsidRPr="004449CC">
        <w:rPr>
          <w:bCs/>
          <w:sz w:val="28"/>
          <w:szCs w:val="28"/>
        </w:rPr>
        <w:t xml:space="preserve">3) главой </w:t>
      </w:r>
      <w:r>
        <w:rPr>
          <w:bCs/>
          <w:sz w:val="28"/>
          <w:szCs w:val="28"/>
        </w:rPr>
        <w:t>Куменского района</w:t>
      </w:r>
      <w:r w:rsidR="004449CC" w:rsidRPr="004449CC">
        <w:rPr>
          <w:bCs/>
          <w:sz w:val="28"/>
          <w:szCs w:val="28"/>
        </w:rPr>
        <w:t>.</w:t>
      </w:r>
    </w:p>
    <w:p w:rsidR="004449CC" w:rsidRDefault="00AA7722" w:rsidP="00AA7722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D08D9">
        <w:rPr>
          <w:bCs/>
          <w:sz w:val="28"/>
          <w:szCs w:val="28"/>
        </w:rPr>
        <w:t>3.</w:t>
      </w:r>
      <w:r w:rsidR="004D08D9" w:rsidRPr="003871E5">
        <w:rPr>
          <w:sz w:val="28"/>
          <w:szCs w:val="28"/>
        </w:rPr>
        <w:t>Кандидатуры на должность председателя Контрольно-счетной комиссии представляются в Думу</w:t>
      </w:r>
      <w:r w:rsidR="004D08D9" w:rsidRPr="003871E5">
        <w:rPr>
          <w:spacing w:val="-2"/>
          <w:sz w:val="28"/>
          <w:szCs w:val="28"/>
        </w:rPr>
        <w:t xml:space="preserve"> субъектами, перечисленными в части 2 настоящей статьи, не </w:t>
      </w:r>
      <w:r w:rsidR="004D08D9" w:rsidRPr="003871E5">
        <w:rPr>
          <w:sz w:val="28"/>
          <w:szCs w:val="28"/>
        </w:rPr>
        <w:t>позднее чем за два месяца до истечения полномочий действующего председателя Контрольно-счетной комиссии.</w:t>
      </w:r>
    </w:p>
    <w:p w:rsidR="004449CC" w:rsidRDefault="00AA7722" w:rsidP="00740347">
      <w:pPr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40347">
        <w:rPr>
          <w:bCs/>
          <w:sz w:val="28"/>
          <w:szCs w:val="28"/>
        </w:rPr>
        <w:t>4</w:t>
      </w:r>
      <w:r w:rsidR="004449CC" w:rsidRPr="004449CC">
        <w:rPr>
          <w:bCs/>
          <w:sz w:val="28"/>
          <w:szCs w:val="28"/>
        </w:rPr>
        <w:t>.Порядок рассмотрения кандидатур на должност</w:t>
      </w:r>
      <w:r w:rsidR="004D08D9">
        <w:rPr>
          <w:bCs/>
          <w:sz w:val="28"/>
          <w:szCs w:val="28"/>
        </w:rPr>
        <w:t>ь</w:t>
      </w:r>
      <w:r w:rsidR="004449CC" w:rsidRPr="004449CC">
        <w:rPr>
          <w:bCs/>
          <w:sz w:val="28"/>
          <w:szCs w:val="28"/>
        </w:rPr>
        <w:t xml:space="preserve"> председателя  </w:t>
      </w:r>
      <w:r w:rsidR="00740347">
        <w:rPr>
          <w:bCs/>
          <w:sz w:val="28"/>
          <w:szCs w:val="28"/>
        </w:rPr>
        <w:t>К</w:t>
      </w:r>
      <w:r w:rsidR="004449CC" w:rsidRPr="004449CC">
        <w:rPr>
          <w:bCs/>
          <w:sz w:val="28"/>
          <w:szCs w:val="28"/>
        </w:rPr>
        <w:t>онтрольно-счетно</w:t>
      </w:r>
      <w:r w:rsidR="00740347">
        <w:rPr>
          <w:bCs/>
          <w:sz w:val="28"/>
          <w:szCs w:val="28"/>
        </w:rPr>
        <w:t>й</w:t>
      </w:r>
      <w:r w:rsidR="004449CC" w:rsidRPr="004449CC">
        <w:rPr>
          <w:bCs/>
          <w:sz w:val="28"/>
          <w:szCs w:val="28"/>
        </w:rPr>
        <w:t xml:space="preserve"> </w:t>
      </w:r>
      <w:r w:rsidR="00740347">
        <w:rPr>
          <w:bCs/>
          <w:sz w:val="28"/>
          <w:szCs w:val="28"/>
        </w:rPr>
        <w:t>комиссии</w:t>
      </w:r>
      <w:r w:rsidR="004449CC" w:rsidRPr="004449CC">
        <w:rPr>
          <w:bCs/>
          <w:sz w:val="28"/>
          <w:szCs w:val="28"/>
        </w:rPr>
        <w:t xml:space="preserve"> устанавливается регламентом </w:t>
      </w:r>
      <w:r w:rsidR="00740347">
        <w:rPr>
          <w:bCs/>
          <w:sz w:val="28"/>
          <w:szCs w:val="28"/>
        </w:rPr>
        <w:t>Думы</w:t>
      </w:r>
      <w:r w:rsidR="004449CC" w:rsidRPr="004449CC">
        <w:rPr>
          <w:bCs/>
          <w:sz w:val="28"/>
          <w:szCs w:val="28"/>
        </w:rPr>
        <w:t>.</w:t>
      </w:r>
    </w:p>
    <w:p w:rsidR="00740347" w:rsidRPr="003871E5" w:rsidRDefault="00740347" w:rsidP="004D08D9">
      <w:pPr>
        <w:widowControl/>
        <w:jc w:val="both"/>
        <w:rPr>
          <w:spacing w:val="-9"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4C648E" w:rsidRPr="003871E5" w:rsidRDefault="00922076" w:rsidP="00740347">
      <w:pPr>
        <w:widowControl/>
        <w:jc w:val="both"/>
        <w:outlineLvl w:val="0"/>
        <w:rPr>
          <w:b/>
          <w:b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648E" w:rsidRPr="003871E5">
        <w:rPr>
          <w:b/>
          <w:bCs/>
          <w:sz w:val="28"/>
          <w:szCs w:val="28"/>
        </w:rPr>
        <w:t xml:space="preserve">Статья </w:t>
      </w:r>
      <w:r w:rsidR="00104CAF">
        <w:rPr>
          <w:b/>
          <w:bCs/>
          <w:sz w:val="28"/>
          <w:szCs w:val="28"/>
        </w:rPr>
        <w:t>6</w:t>
      </w:r>
      <w:r w:rsidR="004C648E" w:rsidRPr="003871E5">
        <w:rPr>
          <w:b/>
          <w:bCs/>
          <w:sz w:val="28"/>
          <w:szCs w:val="28"/>
        </w:rPr>
        <w:t xml:space="preserve">.  Требования к кандидатам на должность </w:t>
      </w:r>
      <w:r w:rsidR="004C648E" w:rsidRPr="003871E5">
        <w:rPr>
          <w:b/>
          <w:bCs/>
          <w:spacing w:val="-6"/>
          <w:sz w:val="28"/>
          <w:szCs w:val="28"/>
        </w:rPr>
        <w:t>председателя Контрольно-счетной комиссии</w:t>
      </w:r>
    </w:p>
    <w:p w:rsidR="004C648E" w:rsidRPr="003871E5" w:rsidRDefault="004C648E" w:rsidP="004C648E">
      <w:pPr>
        <w:ind w:firstLine="540"/>
        <w:jc w:val="both"/>
        <w:outlineLvl w:val="2"/>
        <w:rPr>
          <w:sz w:val="28"/>
          <w:szCs w:val="28"/>
        </w:rPr>
      </w:pPr>
    </w:p>
    <w:p w:rsidR="00BC33DA" w:rsidRDefault="00BC33DA" w:rsidP="00BC33D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 должность председателя</w:t>
      </w:r>
      <w:r w:rsidR="004D08D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BC33DA" w:rsidRDefault="00BC33DA" w:rsidP="00BC33D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922076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высшего образования;</w:t>
      </w:r>
    </w:p>
    <w:p w:rsidR="00BC33DA" w:rsidRDefault="00BC33DA" w:rsidP="00BC33D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C33DA" w:rsidRDefault="00BC33DA" w:rsidP="00BC33D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3)знание </w:t>
      </w:r>
      <w:hyperlink r:id="rId8" w:history="1">
        <w:r w:rsidRPr="00BC33DA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</w:t>
      </w:r>
      <w:r>
        <w:rPr>
          <w:sz w:val="28"/>
          <w:szCs w:val="28"/>
        </w:rPr>
        <w:lastRenderedPageBreak/>
        <w:t>аналитических мероприятий контрольно-счетными органами муниципальных образований, утвержденных Счетной палатой Российской Федерации.</w:t>
      </w:r>
    </w:p>
    <w:p w:rsidR="00BC33DA" w:rsidRDefault="00BC33DA" w:rsidP="00BC33D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8A0">
        <w:rPr>
          <w:sz w:val="28"/>
          <w:szCs w:val="28"/>
        </w:rPr>
        <w:t>2.</w:t>
      </w:r>
      <w:bookmarkStart w:id="0" w:name="Par8"/>
      <w:bookmarkEnd w:id="0"/>
      <w:r>
        <w:rPr>
          <w:sz w:val="28"/>
          <w:szCs w:val="28"/>
        </w:rPr>
        <w:t>Гражданин Российской Федерации не может быть назначен на должность председателя Контрольно-счетной комиссии в случае:</w:t>
      </w:r>
    </w:p>
    <w:p w:rsidR="00BC33DA" w:rsidRDefault="00BC33DA" w:rsidP="00BC33D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наличия у него неснятой или непогашенной судимости;</w:t>
      </w:r>
    </w:p>
    <w:p w:rsidR="00B90376" w:rsidRDefault="00BC33DA" w:rsidP="00B9037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признания его недееспособным или ограниченно дееспособным решением суда, вступившим в законную силу;</w:t>
      </w:r>
      <w:r w:rsidR="00B90376">
        <w:rPr>
          <w:sz w:val="28"/>
          <w:szCs w:val="28"/>
        </w:rPr>
        <w:tab/>
      </w:r>
    </w:p>
    <w:p w:rsidR="00B90376" w:rsidRDefault="00B90376" w:rsidP="00B9037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3DA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90376" w:rsidRDefault="00B90376" w:rsidP="00B9037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3DA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90376" w:rsidRDefault="00B90376" w:rsidP="00B9037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3DA">
        <w:rPr>
          <w:sz w:val="28"/>
          <w:szCs w:val="28"/>
        </w:rPr>
        <w:t xml:space="preserve">5) наличия оснований, </w:t>
      </w:r>
      <w:r w:rsidR="00BC33DA" w:rsidRPr="00B90376">
        <w:rPr>
          <w:sz w:val="28"/>
          <w:szCs w:val="28"/>
        </w:rPr>
        <w:t xml:space="preserve">предусмотренных </w:t>
      </w:r>
      <w:hyperlink w:anchor="Par16" w:history="1">
        <w:r w:rsidR="00BC33DA" w:rsidRPr="00B90376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ью</w:t>
        </w:r>
        <w:r w:rsidR="00BC33DA" w:rsidRPr="00B9037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4</w:t>
        </w:r>
      </w:hyperlink>
      <w:r w:rsidR="00BC33DA" w:rsidRPr="00B90376">
        <w:rPr>
          <w:sz w:val="28"/>
          <w:szCs w:val="28"/>
        </w:rPr>
        <w:t xml:space="preserve"> настоящей</w:t>
      </w:r>
      <w:r w:rsidR="00BC33DA">
        <w:rPr>
          <w:sz w:val="28"/>
          <w:szCs w:val="28"/>
        </w:rPr>
        <w:t xml:space="preserve"> статьи.</w:t>
      </w:r>
      <w:bookmarkStart w:id="1" w:name="Par16"/>
      <w:bookmarkEnd w:id="1"/>
    </w:p>
    <w:p w:rsidR="00B90376" w:rsidRDefault="00B90376" w:rsidP="00B9037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8A0">
        <w:rPr>
          <w:sz w:val="28"/>
          <w:szCs w:val="28"/>
        </w:rPr>
        <w:t>3</w:t>
      </w:r>
      <w:r w:rsidR="00BC33DA">
        <w:rPr>
          <w:sz w:val="28"/>
          <w:szCs w:val="28"/>
        </w:rPr>
        <w:t>.</w:t>
      </w:r>
      <w:bookmarkStart w:id="2" w:name="Par18"/>
      <w:bookmarkEnd w:id="2"/>
      <w:r>
        <w:rPr>
          <w:sz w:val="28"/>
          <w:szCs w:val="28"/>
        </w:rPr>
        <w:t>Г</w:t>
      </w:r>
      <w:r w:rsidR="00BC33DA">
        <w:rPr>
          <w:sz w:val="28"/>
          <w:szCs w:val="28"/>
        </w:rPr>
        <w:t xml:space="preserve">раждане, замещающие должности председателя </w:t>
      </w:r>
      <w:r>
        <w:rPr>
          <w:sz w:val="28"/>
          <w:szCs w:val="28"/>
        </w:rPr>
        <w:t>К</w:t>
      </w:r>
      <w:r w:rsidR="00BC33DA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комиссии</w:t>
      </w:r>
      <w:r w:rsidR="00BC33DA">
        <w:rPr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sz w:val="28"/>
          <w:szCs w:val="28"/>
        </w:rPr>
        <w:t>Думы</w:t>
      </w:r>
      <w:r w:rsidR="00BC33DA">
        <w:rPr>
          <w:sz w:val="28"/>
          <w:szCs w:val="28"/>
        </w:rPr>
        <w:t xml:space="preserve">, главой </w:t>
      </w:r>
      <w:r>
        <w:rPr>
          <w:sz w:val="28"/>
          <w:szCs w:val="28"/>
        </w:rPr>
        <w:t>Куменского района</w:t>
      </w:r>
      <w:r w:rsidR="00BC33DA">
        <w:rPr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sz w:val="28"/>
          <w:szCs w:val="28"/>
        </w:rPr>
        <w:t>Куменского района.</w:t>
      </w:r>
    </w:p>
    <w:p w:rsidR="004507A1" w:rsidRDefault="00B90376" w:rsidP="00922076">
      <w:pPr>
        <w:widowControl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8A0">
        <w:rPr>
          <w:sz w:val="28"/>
          <w:szCs w:val="28"/>
        </w:rPr>
        <w:t>4</w:t>
      </w:r>
      <w:r w:rsidR="00BC33DA">
        <w:rPr>
          <w:sz w:val="28"/>
          <w:szCs w:val="28"/>
        </w:rPr>
        <w:t>. Председател</w:t>
      </w:r>
      <w:r>
        <w:rPr>
          <w:sz w:val="28"/>
          <w:szCs w:val="28"/>
        </w:rPr>
        <w:t>ь</w:t>
      </w:r>
      <w:r w:rsidR="00BC33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C33DA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комиссии</w:t>
      </w:r>
      <w:r w:rsidR="00BC33DA">
        <w:rPr>
          <w:sz w:val="28"/>
          <w:szCs w:val="28"/>
        </w:rPr>
        <w:t xml:space="preserve"> не мо</w:t>
      </w:r>
      <w:r w:rsidR="004507A1">
        <w:rPr>
          <w:sz w:val="28"/>
          <w:szCs w:val="28"/>
        </w:rPr>
        <w:t>жет</w:t>
      </w:r>
      <w:r w:rsidR="00BC33DA">
        <w:rPr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C33DA" w:rsidRDefault="00FB58A0" w:rsidP="00922076">
      <w:pPr>
        <w:widowControl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3DA">
        <w:rPr>
          <w:sz w:val="28"/>
          <w:szCs w:val="28"/>
        </w:rPr>
        <w:t>.</w:t>
      </w:r>
      <w:r w:rsidR="00922076">
        <w:rPr>
          <w:sz w:val="28"/>
          <w:szCs w:val="28"/>
        </w:rPr>
        <w:t xml:space="preserve"> Пр</w:t>
      </w:r>
      <w:r w:rsidR="00BC33DA">
        <w:rPr>
          <w:sz w:val="28"/>
          <w:szCs w:val="28"/>
        </w:rPr>
        <w:t>едседател</w:t>
      </w:r>
      <w:r w:rsidR="00B90376">
        <w:rPr>
          <w:sz w:val="28"/>
          <w:szCs w:val="28"/>
        </w:rPr>
        <w:t>ь</w:t>
      </w:r>
      <w:r w:rsidR="00BC33DA">
        <w:rPr>
          <w:sz w:val="28"/>
          <w:szCs w:val="28"/>
        </w:rPr>
        <w:t xml:space="preserve"> </w:t>
      </w:r>
      <w:r w:rsidR="006F6E8A">
        <w:rPr>
          <w:sz w:val="28"/>
          <w:szCs w:val="28"/>
        </w:rPr>
        <w:t>К</w:t>
      </w:r>
      <w:r w:rsidR="00BC33DA">
        <w:rPr>
          <w:sz w:val="28"/>
          <w:szCs w:val="28"/>
        </w:rPr>
        <w:t>онтрольно-счетн</w:t>
      </w:r>
      <w:r w:rsidR="006F6E8A">
        <w:rPr>
          <w:sz w:val="28"/>
          <w:szCs w:val="28"/>
        </w:rPr>
        <w:t>ой комиссии</w:t>
      </w:r>
      <w:r w:rsidR="00BC33DA">
        <w:rPr>
          <w:sz w:val="28"/>
          <w:szCs w:val="28"/>
        </w:rPr>
        <w:t>, а также лица, претендующие на замещение указанн</w:t>
      </w:r>
      <w:r w:rsidR="004507A1">
        <w:rPr>
          <w:sz w:val="28"/>
          <w:szCs w:val="28"/>
        </w:rPr>
        <w:t>ой</w:t>
      </w:r>
      <w:r w:rsidR="00BC33DA">
        <w:rPr>
          <w:sz w:val="28"/>
          <w:szCs w:val="28"/>
        </w:rPr>
        <w:t xml:space="preserve"> должност</w:t>
      </w:r>
      <w:r w:rsidR="004507A1">
        <w:rPr>
          <w:sz w:val="28"/>
          <w:szCs w:val="28"/>
        </w:rPr>
        <w:t>и</w:t>
      </w:r>
      <w:r w:rsidR="00BC33DA">
        <w:rPr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BC33DA" w:rsidRDefault="00BC33DA" w:rsidP="00BC33DA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104CA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Гарантии статуса должностных лиц </w:t>
      </w:r>
      <w:r w:rsidR="006F6E8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6F6E8A">
        <w:rPr>
          <w:b/>
          <w:bCs/>
          <w:sz w:val="28"/>
          <w:szCs w:val="28"/>
        </w:rPr>
        <w:t>ой комиссии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</w:t>
      </w:r>
      <w:r w:rsidR="006F6E8A">
        <w:rPr>
          <w:sz w:val="28"/>
          <w:szCs w:val="28"/>
        </w:rPr>
        <w:t>ь</w:t>
      </w:r>
      <w:r>
        <w:rPr>
          <w:sz w:val="28"/>
          <w:szCs w:val="28"/>
        </w:rPr>
        <w:t xml:space="preserve"> и инспекторы </w:t>
      </w:r>
      <w:r w:rsidR="006F6E8A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6F6E8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6F6E8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являются должностными лицами </w:t>
      </w:r>
      <w:r w:rsidR="006F6E8A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6F6E8A">
        <w:rPr>
          <w:sz w:val="28"/>
          <w:szCs w:val="28"/>
        </w:rPr>
        <w:t>ой комиссии</w:t>
      </w:r>
      <w:r>
        <w:rPr>
          <w:sz w:val="28"/>
          <w:szCs w:val="28"/>
        </w:rPr>
        <w:t>.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Воздействие в какой-либо форме на должностных лиц </w:t>
      </w:r>
      <w:r w:rsidR="006F6E8A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6F6E8A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6F6E8A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6F6E8A">
        <w:rPr>
          <w:sz w:val="28"/>
          <w:szCs w:val="28"/>
        </w:rPr>
        <w:t>ой комиссии,</w:t>
      </w:r>
      <w:r>
        <w:rPr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3.Должностные лица </w:t>
      </w:r>
      <w:r w:rsidR="006F6E8A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6F6E8A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подлежат государственной защите в соответствии с </w:t>
      </w:r>
      <w:hyperlink r:id="rId9" w:history="1">
        <w:r w:rsidRPr="006F6E8A">
          <w:rPr>
            <w:sz w:val="28"/>
            <w:szCs w:val="28"/>
          </w:rPr>
          <w:t>законодательством</w:t>
        </w:r>
      </w:hyperlink>
      <w:r w:rsidRPr="006F6E8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Должностные лица </w:t>
      </w:r>
      <w:r w:rsidR="006F6E8A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6F6E8A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обладают гарантиями профессиональной независимости.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B58A0">
        <w:rPr>
          <w:sz w:val="28"/>
          <w:szCs w:val="28"/>
        </w:rPr>
        <w:t xml:space="preserve">Председатель </w:t>
      </w:r>
      <w:r w:rsidR="006F6E8A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6F6E8A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, досрочно освобождается от должности на основании решения </w:t>
      </w:r>
      <w:r w:rsidR="006F6E8A">
        <w:rPr>
          <w:sz w:val="28"/>
          <w:szCs w:val="28"/>
        </w:rPr>
        <w:t>Думы</w:t>
      </w:r>
      <w:r>
        <w:rPr>
          <w:sz w:val="28"/>
          <w:szCs w:val="28"/>
        </w:rPr>
        <w:t xml:space="preserve"> в случае: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подачи письменного заявления об отставке;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6F6E8A" w:rsidRDefault="00BC33DA" w:rsidP="006F6E8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достижения установленного нормативным правовым актом </w:t>
      </w:r>
      <w:r w:rsidR="006F6E8A">
        <w:rPr>
          <w:sz w:val="28"/>
          <w:szCs w:val="28"/>
        </w:rPr>
        <w:t>Думы</w:t>
      </w:r>
      <w:r>
        <w:rPr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D0340A" w:rsidRDefault="00BC33DA" w:rsidP="00D0340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выявления обстоятельств, предусмотренных </w:t>
      </w:r>
      <w:hyperlink w:anchor="Par8" w:history="1">
        <w:r w:rsidRPr="006F6E8A">
          <w:rPr>
            <w:sz w:val="28"/>
            <w:szCs w:val="28"/>
          </w:rPr>
          <w:t xml:space="preserve">частями </w:t>
        </w:r>
        <w:r w:rsidR="006F6E8A" w:rsidRPr="006F6E8A">
          <w:rPr>
            <w:sz w:val="28"/>
            <w:szCs w:val="28"/>
          </w:rPr>
          <w:t xml:space="preserve">3 и </w:t>
        </w:r>
        <w:r w:rsidRPr="006F6E8A">
          <w:rPr>
            <w:sz w:val="28"/>
            <w:szCs w:val="28"/>
          </w:rPr>
          <w:t>4</w:t>
        </w:r>
      </w:hyperlink>
      <w:r w:rsidR="00FB58A0">
        <w:rPr>
          <w:sz w:val="28"/>
          <w:szCs w:val="28"/>
        </w:rPr>
        <w:t xml:space="preserve"> статьи 6</w:t>
      </w:r>
      <w:r w:rsidRPr="006F6E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настоящего </w:t>
      </w:r>
      <w:r w:rsidR="00D0340A">
        <w:rPr>
          <w:sz w:val="28"/>
          <w:szCs w:val="28"/>
        </w:rPr>
        <w:t>Положения</w:t>
      </w:r>
      <w:r>
        <w:rPr>
          <w:sz w:val="28"/>
          <w:szCs w:val="28"/>
        </w:rPr>
        <w:t>;</w:t>
      </w:r>
    </w:p>
    <w:p w:rsidR="00BC33DA" w:rsidRDefault="00BC33DA" w:rsidP="00D0340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0" w:history="1">
        <w:r w:rsidRPr="00D0340A">
          <w:rPr>
            <w:sz w:val="28"/>
            <w:szCs w:val="28"/>
          </w:rPr>
          <w:t>законом</w:t>
        </w:r>
      </w:hyperlink>
      <w:r w:rsidRPr="00D0340A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D0340A">
          <w:rPr>
            <w:sz w:val="28"/>
            <w:szCs w:val="28"/>
          </w:rPr>
          <w:t>законом</w:t>
        </w:r>
      </w:hyperlink>
      <w:r w:rsidRPr="00D0340A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D0340A">
          <w:rPr>
            <w:sz w:val="28"/>
            <w:szCs w:val="28"/>
          </w:rPr>
          <w:t>законом</w:t>
        </w:r>
      </w:hyperlink>
      <w:r w:rsidRPr="00D03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инструментами".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104CAF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</w:t>
      </w:r>
      <w:r w:rsidR="00FB58A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олномочия </w:t>
      </w:r>
      <w:r w:rsidR="00D0340A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D0340A">
        <w:rPr>
          <w:b/>
          <w:bCs/>
          <w:sz w:val="28"/>
          <w:szCs w:val="28"/>
        </w:rPr>
        <w:t>ой комиссии</w:t>
      </w:r>
    </w:p>
    <w:p w:rsidR="002D588C" w:rsidRDefault="002D588C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bookmarkStart w:id="3" w:name="Par59"/>
      <w:bookmarkEnd w:id="3"/>
      <w:r>
        <w:rPr>
          <w:sz w:val="28"/>
          <w:szCs w:val="28"/>
        </w:rPr>
        <w:t>Контрольно-счетн</w:t>
      </w:r>
      <w:r w:rsidR="002D588C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осуществляет следующие основные полномочия: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3" w:history="1">
        <w:r w:rsidRPr="002D588C">
          <w:rPr>
            <w:sz w:val="28"/>
            <w:szCs w:val="28"/>
          </w:rPr>
          <w:t>законом</w:t>
        </w:r>
      </w:hyperlink>
      <w:r w:rsidRPr="002D588C">
        <w:rPr>
          <w:sz w:val="28"/>
          <w:szCs w:val="28"/>
        </w:rPr>
        <w:t xml:space="preserve"> </w:t>
      </w:r>
      <w:r>
        <w:rPr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D588C" w:rsidRDefault="002D588C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C33DA">
        <w:rPr>
          <w:sz w:val="28"/>
          <w:szCs w:val="28"/>
        </w:rPr>
        <w:t>) осуществление контроля за состоянием муниципального внутреннего и внешнего долга;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D588C" w:rsidRDefault="00BC33DA" w:rsidP="002D588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 w:rsidR="002D588C">
        <w:rPr>
          <w:sz w:val="28"/>
          <w:szCs w:val="28"/>
        </w:rPr>
        <w:t>Думы</w:t>
      </w:r>
      <w:r>
        <w:rPr>
          <w:sz w:val="28"/>
          <w:szCs w:val="28"/>
        </w:rPr>
        <w:t>.</w:t>
      </w:r>
    </w:p>
    <w:p w:rsidR="00FB2AFB" w:rsidRDefault="002D588C" w:rsidP="00FB2A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3DA">
        <w:rPr>
          <w:sz w:val="28"/>
          <w:szCs w:val="28"/>
        </w:rPr>
        <w:t>. Контрольно-счетн</w:t>
      </w:r>
      <w:r>
        <w:rPr>
          <w:sz w:val="28"/>
          <w:szCs w:val="28"/>
        </w:rPr>
        <w:t>ая комиссия</w:t>
      </w:r>
      <w:r w:rsidR="00BC33DA">
        <w:rPr>
          <w:sz w:val="28"/>
          <w:szCs w:val="28"/>
        </w:rPr>
        <w:t xml:space="preserve"> наряду с полномочиями, предусмотренными </w:t>
      </w:r>
      <w:hyperlink w:anchor="Par59" w:history="1">
        <w:r w:rsidR="00BC33DA" w:rsidRPr="002D588C">
          <w:rPr>
            <w:sz w:val="28"/>
            <w:szCs w:val="28"/>
          </w:rPr>
          <w:t xml:space="preserve">частью </w:t>
        </w:r>
        <w:r>
          <w:rPr>
            <w:sz w:val="28"/>
            <w:szCs w:val="28"/>
          </w:rPr>
          <w:t>1</w:t>
        </w:r>
      </w:hyperlink>
      <w:r w:rsidR="00BC33DA" w:rsidRPr="002D588C">
        <w:rPr>
          <w:sz w:val="28"/>
          <w:szCs w:val="28"/>
        </w:rPr>
        <w:t xml:space="preserve"> настоящей статьи, осуществляет контроль за законностью и эффективн</w:t>
      </w:r>
      <w:r w:rsidR="00BC33DA">
        <w:rPr>
          <w:sz w:val="28"/>
          <w:szCs w:val="28"/>
        </w:rPr>
        <w:t>остью использования средств бюджета муниципального района, поступивших соответственно в бюджеты поселений, входящих в состав данного муниципального района.</w:t>
      </w:r>
    </w:p>
    <w:p w:rsidR="00FB2AFB" w:rsidRDefault="00FB2AFB" w:rsidP="00FB2A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3DA">
        <w:rPr>
          <w:sz w:val="28"/>
          <w:szCs w:val="28"/>
        </w:rPr>
        <w:t xml:space="preserve">. Внешний </w:t>
      </w:r>
      <w:r>
        <w:rPr>
          <w:sz w:val="28"/>
          <w:szCs w:val="28"/>
        </w:rPr>
        <w:t>м</w:t>
      </w:r>
      <w:r w:rsidR="00BC33DA">
        <w:rPr>
          <w:sz w:val="28"/>
          <w:szCs w:val="28"/>
        </w:rPr>
        <w:t xml:space="preserve">униципальный финансовый контроль осуществляется </w:t>
      </w:r>
      <w:r>
        <w:rPr>
          <w:sz w:val="28"/>
          <w:szCs w:val="28"/>
        </w:rPr>
        <w:t>К</w:t>
      </w:r>
      <w:r w:rsidR="00BC33DA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комиссией</w:t>
      </w:r>
      <w:r w:rsidR="00BC33DA">
        <w:rPr>
          <w:sz w:val="28"/>
          <w:szCs w:val="28"/>
        </w:rPr>
        <w:t>:</w:t>
      </w:r>
    </w:p>
    <w:p w:rsidR="00FB2AFB" w:rsidRDefault="00BC33DA" w:rsidP="00FB2A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</w:t>
      </w:r>
      <w:r w:rsidR="00FB2AFB">
        <w:rPr>
          <w:sz w:val="28"/>
          <w:szCs w:val="28"/>
        </w:rPr>
        <w:t>мун</w:t>
      </w:r>
      <w:r>
        <w:rPr>
          <w:sz w:val="28"/>
          <w:szCs w:val="28"/>
        </w:rPr>
        <w:t>иципальной собственности муниципального образования;</w:t>
      </w:r>
    </w:p>
    <w:p w:rsidR="00BC33DA" w:rsidRDefault="00BC33DA" w:rsidP="00FB2A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отношении иных лиц в случаях, предусмотренных Бюджетным </w:t>
      </w:r>
      <w:hyperlink r:id="rId14" w:history="1">
        <w:r w:rsidRPr="00FB2AFB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другими федеральными законами.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104CA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Формы осуществления </w:t>
      </w:r>
      <w:r w:rsidR="00FB2AF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FB2AFB">
        <w:rPr>
          <w:b/>
          <w:bCs/>
          <w:sz w:val="28"/>
          <w:szCs w:val="28"/>
        </w:rPr>
        <w:t>ой комиссией</w:t>
      </w:r>
      <w:r>
        <w:rPr>
          <w:b/>
          <w:bCs/>
          <w:sz w:val="28"/>
          <w:szCs w:val="28"/>
        </w:rPr>
        <w:t xml:space="preserve"> внешнего муниципального финансового контроля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FB2AFB" w:rsidRDefault="00BC33DA" w:rsidP="00FB2A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FB2AFB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FB2AFB">
        <w:rPr>
          <w:sz w:val="28"/>
          <w:szCs w:val="28"/>
        </w:rPr>
        <w:t>ой комиссией</w:t>
      </w:r>
      <w:r>
        <w:rPr>
          <w:sz w:val="28"/>
          <w:szCs w:val="28"/>
        </w:rPr>
        <w:t xml:space="preserve"> в форме контрольных или экспертно-аналитических мероприятий.</w:t>
      </w:r>
    </w:p>
    <w:p w:rsidR="00FB2AFB" w:rsidRDefault="00BC33DA" w:rsidP="00FB2A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проведении контрольного мероприятия </w:t>
      </w:r>
      <w:r w:rsidR="00FB2AFB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FB2AFB">
        <w:rPr>
          <w:sz w:val="28"/>
          <w:szCs w:val="28"/>
        </w:rPr>
        <w:t>ой комиссией</w:t>
      </w:r>
      <w:r>
        <w:rPr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FB2AFB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FB2AFB">
        <w:rPr>
          <w:sz w:val="28"/>
          <w:szCs w:val="28"/>
        </w:rPr>
        <w:t>ой комиссией</w:t>
      </w:r>
      <w:r>
        <w:rPr>
          <w:sz w:val="28"/>
          <w:szCs w:val="28"/>
        </w:rPr>
        <w:t xml:space="preserve"> составляется отчет.</w:t>
      </w:r>
    </w:p>
    <w:p w:rsidR="00BC33DA" w:rsidRDefault="00BC33DA" w:rsidP="00FB2AF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проведении экспертно-аналитического мероприятия </w:t>
      </w:r>
      <w:r w:rsidR="00FB2AFB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FB2AFB">
        <w:rPr>
          <w:sz w:val="28"/>
          <w:szCs w:val="28"/>
        </w:rPr>
        <w:t>ой комиссией</w:t>
      </w:r>
      <w:r>
        <w:rPr>
          <w:sz w:val="28"/>
          <w:szCs w:val="28"/>
        </w:rPr>
        <w:t xml:space="preserve"> составляются отчет или заключение.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104CA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Стандарты внешнего муниципального финансового контроля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381A9E" w:rsidRDefault="00BC33DA" w:rsidP="00381A9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Контрольно-счетн</w:t>
      </w:r>
      <w:r w:rsidR="00FB2AFB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при осуществлении внешнего муниципального финансового контроля руководствуются </w:t>
      </w:r>
      <w:hyperlink r:id="rId15" w:history="1">
        <w:r w:rsidRPr="00381A9E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 муниципального финансового контроля.</w:t>
      </w:r>
    </w:p>
    <w:p w:rsidR="00381A9E" w:rsidRDefault="00BC33DA" w:rsidP="00381A9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381A9E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381A9E">
        <w:rPr>
          <w:sz w:val="28"/>
          <w:szCs w:val="28"/>
        </w:rPr>
        <w:t>ой комиссией</w:t>
      </w:r>
      <w:r>
        <w:rPr>
          <w:sz w:val="28"/>
          <w:szCs w:val="28"/>
        </w:rPr>
        <w:t xml:space="preserve"> в соответствии с </w:t>
      </w:r>
      <w:hyperlink r:id="rId16" w:history="1">
        <w:r w:rsidRPr="00381A9E">
          <w:rPr>
            <w:sz w:val="28"/>
            <w:szCs w:val="28"/>
          </w:rPr>
          <w:t>общими требованиями</w:t>
        </w:r>
      </w:hyperlink>
      <w:r w:rsidRPr="00381A9E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утвержденными Счетной палатой Российской Федерации.</w:t>
      </w:r>
    </w:p>
    <w:p w:rsidR="00381A9E" w:rsidRDefault="00BC33DA" w:rsidP="00381A9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C33DA" w:rsidRDefault="00BC33DA" w:rsidP="00381A9E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Стандарты внешнего муниципального финансового контроля </w:t>
      </w:r>
      <w:r w:rsidR="00381A9E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381A9E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не могут противоречить законодательству Российской Федерации и (или) законодательству субъектов Российской Федерации.</w:t>
      </w:r>
    </w:p>
    <w:p w:rsidR="00D57947" w:rsidRDefault="00D57947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104CA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Планирование деятельности </w:t>
      </w:r>
      <w:r w:rsidR="00381A9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381A9E">
        <w:rPr>
          <w:b/>
          <w:bCs/>
          <w:sz w:val="28"/>
          <w:szCs w:val="28"/>
        </w:rPr>
        <w:t>ой комиссии</w:t>
      </w:r>
    </w:p>
    <w:p w:rsidR="00FB58A0" w:rsidRPr="003871E5" w:rsidRDefault="00FB58A0" w:rsidP="00FB58A0">
      <w:pPr>
        <w:numPr>
          <w:ilvl w:val="0"/>
          <w:numId w:val="21"/>
        </w:numPr>
        <w:shd w:val="clear" w:color="auto" w:fill="FFFFFF"/>
        <w:tabs>
          <w:tab w:val="left" w:pos="998"/>
        </w:tabs>
        <w:spacing w:before="298"/>
        <w:ind w:left="10" w:firstLine="720"/>
        <w:jc w:val="both"/>
        <w:rPr>
          <w:spacing w:val="-23"/>
          <w:sz w:val="28"/>
          <w:szCs w:val="28"/>
        </w:rPr>
      </w:pPr>
      <w:r w:rsidRPr="003871E5">
        <w:rPr>
          <w:spacing w:val="-3"/>
          <w:sz w:val="28"/>
          <w:szCs w:val="28"/>
        </w:rPr>
        <w:t xml:space="preserve">Контрольно-счетная комиссия осуществляет свою деятельность на </w:t>
      </w:r>
      <w:r w:rsidRPr="003871E5">
        <w:rPr>
          <w:spacing w:val="-2"/>
          <w:sz w:val="28"/>
          <w:szCs w:val="28"/>
        </w:rPr>
        <w:t xml:space="preserve">основе планов, которые разрабатываются и утверждаются в соответствии с </w:t>
      </w:r>
      <w:r w:rsidRPr="003871E5">
        <w:rPr>
          <w:sz w:val="28"/>
          <w:szCs w:val="28"/>
        </w:rPr>
        <w:t>Регламентом Контрольно-счетной комиссии.</w:t>
      </w:r>
    </w:p>
    <w:p w:rsidR="00260426" w:rsidRDefault="00FB58A0" w:rsidP="00260426">
      <w:pPr>
        <w:widowControl/>
        <w:ind w:firstLine="540"/>
        <w:jc w:val="both"/>
        <w:rPr>
          <w:sz w:val="28"/>
          <w:szCs w:val="28"/>
        </w:rPr>
      </w:pPr>
      <w:r w:rsidRPr="003871E5">
        <w:rPr>
          <w:sz w:val="28"/>
          <w:szCs w:val="28"/>
        </w:rPr>
        <w:t>2.</w:t>
      </w:r>
      <w:r w:rsidR="00260426">
        <w:rPr>
          <w:sz w:val="28"/>
          <w:szCs w:val="28"/>
        </w:rPr>
        <w:t>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Думы, предложений главы Куменского района.</w:t>
      </w:r>
    </w:p>
    <w:p w:rsidR="00FB58A0" w:rsidRDefault="00260426" w:rsidP="002604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58A0" w:rsidRPr="003871E5">
        <w:rPr>
          <w:sz w:val="28"/>
          <w:szCs w:val="28"/>
        </w:rPr>
        <w:t>План работы Контрольно-счетной комиссии утверждается в срок до 30 декабря года, предшествующего планируемому.</w:t>
      </w:r>
    </w:p>
    <w:p w:rsidR="00FB58A0" w:rsidRDefault="00260426" w:rsidP="0026042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58A0" w:rsidRPr="003871E5">
        <w:rPr>
          <w:spacing w:val="-1"/>
          <w:sz w:val="28"/>
          <w:szCs w:val="28"/>
        </w:rPr>
        <w:t xml:space="preserve">Обязательному включению в планы работы Контрольно-счетной </w:t>
      </w:r>
      <w:r w:rsidR="00FB58A0" w:rsidRPr="003871E5">
        <w:rPr>
          <w:spacing w:val="-3"/>
          <w:sz w:val="28"/>
          <w:szCs w:val="28"/>
        </w:rPr>
        <w:t>комиссии подлежат поручения Думы</w:t>
      </w:r>
      <w:r w:rsidR="00FB58A0" w:rsidRPr="003871E5">
        <w:rPr>
          <w:spacing w:val="-1"/>
          <w:sz w:val="28"/>
          <w:szCs w:val="28"/>
        </w:rPr>
        <w:t xml:space="preserve">, предложения и запросы главы района, направленные в Контрольно-счетную комиссию до 15 декабря года, </w:t>
      </w:r>
      <w:r w:rsidR="00FB58A0" w:rsidRPr="003871E5">
        <w:rPr>
          <w:sz w:val="28"/>
          <w:szCs w:val="28"/>
        </w:rPr>
        <w:t>предшествующего планируемому.</w:t>
      </w:r>
    </w:p>
    <w:p w:rsidR="00FB58A0" w:rsidRPr="003871E5" w:rsidRDefault="00260426" w:rsidP="00260426">
      <w:pPr>
        <w:widowControl/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5.</w:t>
      </w:r>
      <w:r w:rsidR="00FB58A0" w:rsidRPr="003871E5">
        <w:rPr>
          <w:sz w:val="28"/>
          <w:szCs w:val="28"/>
        </w:rPr>
        <w:t>Предложения Думы, главы района по изменению плана работы Контрольно-счетной комиссии рассматриваются Контрольно-</w:t>
      </w:r>
      <w:r w:rsidR="00FB58A0" w:rsidRPr="003871E5">
        <w:rPr>
          <w:spacing w:val="-1"/>
          <w:sz w:val="28"/>
          <w:szCs w:val="28"/>
        </w:rPr>
        <w:t>счетной комиссией в 10-дневный срок со дня поступления.</w:t>
      </w:r>
    </w:p>
    <w:p w:rsidR="00F7195C" w:rsidRDefault="00F7195C" w:rsidP="00A32241">
      <w:pPr>
        <w:widowControl/>
        <w:ind w:firstLine="540"/>
        <w:jc w:val="both"/>
        <w:rPr>
          <w:sz w:val="28"/>
          <w:szCs w:val="28"/>
        </w:rPr>
      </w:pPr>
    </w:p>
    <w:p w:rsidR="00F7195C" w:rsidRDefault="00F7195C" w:rsidP="00F719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12. Регламент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F7195C" w:rsidRPr="00731A3D" w:rsidRDefault="00F7195C" w:rsidP="00F7195C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195C" w:rsidRPr="00731A3D" w:rsidRDefault="00F7195C" w:rsidP="00F7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Регламент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F7195C" w:rsidRPr="00731A3D" w:rsidRDefault="00F7195C" w:rsidP="00F7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F7195C" w:rsidRPr="00731A3D" w:rsidRDefault="00F7195C" w:rsidP="00F7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</w:t>
      </w:r>
      <w:r w:rsidR="00260426">
        <w:rPr>
          <w:rFonts w:ascii="Times New Roman" w:hAnsi="Times New Roman" w:cs="Times New Roman"/>
          <w:sz w:val="28"/>
          <w:szCs w:val="28"/>
        </w:rPr>
        <w:t>работниками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F7195C" w:rsidRPr="00731A3D" w:rsidRDefault="00F7195C" w:rsidP="00F7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F7195C" w:rsidRPr="00731A3D" w:rsidRDefault="00F7195C" w:rsidP="00F7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порядок ведения делопроизводства;</w:t>
      </w:r>
    </w:p>
    <w:p w:rsidR="00F7195C" w:rsidRPr="00731A3D" w:rsidRDefault="00F7195C" w:rsidP="00F7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порядок направления запросов о предоставлении информации,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необходимых для проведения контрольных и экспертно-аналитических мероприятий;</w:t>
      </w:r>
    </w:p>
    <w:p w:rsidR="00F7195C" w:rsidRPr="00731A3D" w:rsidRDefault="00F7195C" w:rsidP="00F7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процедуру опубликования в средствах массовой информации или размещения в сети Интернет информации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F7195C" w:rsidRPr="00731A3D" w:rsidRDefault="00F7195C" w:rsidP="00F7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иные вопросы внутренней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F7195C" w:rsidRDefault="00F7195C" w:rsidP="00F719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Регламент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 w:rsidR="00CD369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F7195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Обязательность исполнения требований должностных лиц </w:t>
      </w:r>
      <w:r w:rsidR="00A3224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A32241">
        <w:rPr>
          <w:b/>
          <w:bCs/>
          <w:sz w:val="28"/>
          <w:szCs w:val="28"/>
        </w:rPr>
        <w:t>ой комиссии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Требования и запросы должностных лиц </w:t>
      </w:r>
      <w:r w:rsidR="00A32241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32241">
        <w:rPr>
          <w:sz w:val="28"/>
          <w:szCs w:val="28"/>
        </w:rPr>
        <w:t>ой комиссии</w:t>
      </w:r>
      <w:r>
        <w:rPr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BC33DA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Неисполнение законных требований и запросов должностных лиц </w:t>
      </w:r>
      <w:r w:rsidR="00A32241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32241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260426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.</w:t>
      </w:r>
    </w:p>
    <w:p w:rsidR="004B25B2" w:rsidRDefault="004B25B2" w:rsidP="00A32241">
      <w:pPr>
        <w:widowControl/>
        <w:ind w:firstLine="540"/>
        <w:jc w:val="both"/>
        <w:rPr>
          <w:sz w:val="28"/>
          <w:szCs w:val="28"/>
        </w:rPr>
      </w:pPr>
    </w:p>
    <w:p w:rsidR="004B25B2" w:rsidRDefault="004B25B2" w:rsidP="004B25B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14. Полномочия председателя по организации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4B25B2" w:rsidRPr="00731A3D" w:rsidRDefault="004B25B2" w:rsidP="004B25B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: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Регламент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планы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годовой отчет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результаты контрольных и экспертно-аналитических мероприятий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 подписывает представления и предписания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представляет представительному органу муниципального образования и главе муниципального образования ежегодный отчет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, информацию о результатах проведенных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контрольных и экспертно-аналитических мероприятий;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представляет Контрольно-счетн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731A3D">
        <w:rPr>
          <w:rFonts w:ascii="Times New Roman" w:hAnsi="Times New Roman" w:cs="Times New Roman"/>
          <w:sz w:val="28"/>
          <w:szCs w:val="28"/>
        </w:rPr>
        <w:t xml:space="preserve">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структуру и штатное расписание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, положения о структурных подразделениях и должностные инструкции работников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осуществляет полномочия нанимателя работников аппарата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утверждает правовые акты о реализации гарантий, установленных для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;</w:t>
      </w:r>
    </w:p>
    <w:p w:rsidR="004B25B2" w:rsidRPr="00731A3D" w:rsidRDefault="004B25B2" w:rsidP="004B2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издает правовые акты (приказы, распоряжения) по вопросам организации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D57947" w:rsidRDefault="00D57947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4B25B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Права, обязанности и ответственность должностных лиц </w:t>
      </w:r>
      <w:r w:rsidR="00A3224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A32241">
        <w:rPr>
          <w:b/>
          <w:bCs/>
          <w:sz w:val="28"/>
          <w:szCs w:val="28"/>
        </w:rPr>
        <w:t>ой комиссии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Должностные лица </w:t>
      </w:r>
      <w:r w:rsidR="00A32241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32241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  <w:bookmarkStart w:id="4" w:name="Par109"/>
      <w:bookmarkEnd w:id="4"/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C33DA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A32241" w:rsidRDefault="00BC33DA" w:rsidP="00BC33D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Должностные лица </w:t>
      </w:r>
      <w:r w:rsidR="00A32241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A32241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109" w:history="1">
        <w:r w:rsidRPr="00A32241">
          <w:rPr>
            <w:sz w:val="28"/>
            <w:szCs w:val="28"/>
          </w:rPr>
          <w:t>пунктом 2 части 1</w:t>
        </w:r>
      </w:hyperlink>
      <w:r w:rsidRPr="00A32241">
        <w:rPr>
          <w:sz w:val="28"/>
          <w:szCs w:val="28"/>
        </w:rPr>
        <w:t xml:space="preserve"> настоящей статьи, должны незамедлительно (в течение 2</w:t>
      </w:r>
      <w:r>
        <w:rPr>
          <w:sz w:val="28"/>
          <w:szCs w:val="28"/>
        </w:rPr>
        <w:t xml:space="preserve">4 часов) уведомить об этом председателя </w:t>
      </w:r>
      <w:r w:rsidR="00A32241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A32241">
        <w:rPr>
          <w:sz w:val="28"/>
          <w:szCs w:val="28"/>
        </w:rPr>
        <w:t>й комиссии</w:t>
      </w:r>
      <w:r>
        <w:rPr>
          <w:sz w:val="28"/>
          <w:szCs w:val="28"/>
        </w:rPr>
        <w:t>. Порядок и форма уведомления определяются законами субъектов Российской Федерации.</w:t>
      </w: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Руководители проверяемых органов и организаций обязаны обеспечивать соответствующих должностных лиц </w:t>
      </w:r>
      <w:r w:rsidR="00A32241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32241">
        <w:rPr>
          <w:sz w:val="28"/>
          <w:szCs w:val="28"/>
        </w:rPr>
        <w:t>ой комиссии</w:t>
      </w:r>
      <w:r>
        <w:rPr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A32241" w:rsidRDefault="00BC33DA" w:rsidP="00A322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Должностные лица </w:t>
      </w:r>
      <w:r w:rsidR="00A32241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32241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B25B2" w:rsidRDefault="00BC33DA" w:rsidP="004B25B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Должностные лица </w:t>
      </w:r>
      <w:r w:rsidR="00A32241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32241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</w:t>
      </w:r>
      <w:r w:rsidR="008B390D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8B390D">
        <w:rPr>
          <w:sz w:val="28"/>
          <w:szCs w:val="28"/>
        </w:rPr>
        <w:t>й комиссии</w:t>
      </w:r>
      <w:r>
        <w:rPr>
          <w:sz w:val="28"/>
          <w:szCs w:val="28"/>
        </w:rPr>
        <w:t>.</w:t>
      </w:r>
    </w:p>
    <w:p w:rsidR="00AD6AB4" w:rsidRDefault="00BC33DA" w:rsidP="004B25B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Должностные лица </w:t>
      </w:r>
      <w:r w:rsidR="008B390D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8B390D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7" w:history="1">
        <w:r w:rsidRPr="008B390D">
          <w:rPr>
            <w:sz w:val="28"/>
            <w:szCs w:val="28"/>
          </w:rPr>
          <w:t>законом</w:t>
        </w:r>
      </w:hyperlink>
      <w:r w:rsidRPr="008B390D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8" w:history="1">
        <w:r w:rsidRPr="008B390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8B390D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</w:t>
      </w:r>
      <w:r>
        <w:rPr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AD6AB4" w:rsidRDefault="00BC33DA" w:rsidP="00AD6AB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Должностные лица </w:t>
      </w:r>
      <w:r w:rsidR="00AD6AB4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D6AB4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C33DA" w:rsidRDefault="00BC33DA" w:rsidP="00AD6AB4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Председатель </w:t>
      </w:r>
      <w:r w:rsidR="00AD6AB4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AD6AB4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вправе участвовать в заседаниях </w:t>
      </w:r>
      <w:r w:rsidR="00AD6AB4">
        <w:rPr>
          <w:sz w:val="28"/>
          <w:szCs w:val="28"/>
        </w:rPr>
        <w:t>Думы</w:t>
      </w:r>
      <w:r>
        <w:rPr>
          <w:sz w:val="28"/>
          <w:szCs w:val="28"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r w:rsidR="00AD6AB4">
        <w:rPr>
          <w:sz w:val="28"/>
          <w:szCs w:val="28"/>
        </w:rPr>
        <w:t>Думой</w:t>
      </w:r>
      <w:r>
        <w:rPr>
          <w:sz w:val="28"/>
          <w:szCs w:val="28"/>
        </w:rPr>
        <w:t>.</w:t>
      </w:r>
    </w:p>
    <w:p w:rsidR="000E540D" w:rsidRDefault="000E540D" w:rsidP="00AD6AB4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AD6AB4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4B25B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Представление информации </w:t>
      </w:r>
      <w:r w:rsidR="00AD6AB4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AD6AB4">
        <w:rPr>
          <w:b/>
          <w:bCs/>
          <w:sz w:val="28"/>
          <w:szCs w:val="28"/>
        </w:rPr>
        <w:t>ой комиссии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A8408F" w:rsidRDefault="00BC33DA" w:rsidP="00A8408F">
      <w:pPr>
        <w:widowControl/>
        <w:ind w:firstLine="540"/>
        <w:jc w:val="both"/>
        <w:rPr>
          <w:sz w:val="28"/>
          <w:szCs w:val="28"/>
        </w:rPr>
      </w:pPr>
      <w:bookmarkStart w:id="5" w:name="Par132"/>
      <w:bookmarkEnd w:id="5"/>
      <w:r>
        <w:rPr>
          <w:sz w:val="28"/>
          <w:szCs w:val="28"/>
        </w:rPr>
        <w:t xml:space="preserve">1. </w:t>
      </w:r>
      <w:r w:rsidR="00A8408F">
        <w:rPr>
          <w:sz w:val="28"/>
          <w:szCs w:val="28"/>
        </w:rPr>
        <w:t>О</w:t>
      </w:r>
      <w:r>
        <w:rPr>
          <w:sz w:val="28"/>
          <w:szCs w:val="28"/>
        </w:rPr>
        <w:t xml:space="preserve">рганы местного самоуправления и муниципальные органы, организации, в отношении которых </w:t>
      </w:r>
      <w:r w:rsidR="00A8408F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8408F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вправе осуществлять внешний </w:t>
      </w:r>
      <w:r w:rsidR="00A8408F">
        <w:rPr>
          <w:sz w:val="28"/>
          <w:szCs w:val="28"/>
        </w:rPr>
        <w:t>м</w:t>
      </w:r>
      <w:r>
        <w:rPr>
          <w:sz w:val="28"/>
          <w:szCs w:val="28"/>
        </w:rPr>
        <w:t>униципальный финансовый контроль</w:t>
      </w:r>
      <w:r w:rsidR="00A8408F">
        <w:rPr>
          <w:sz w:val="28"/>
          <w:szCs w:val="28"/>
        </w:rPr>
        <w:t>,</w:t>
      </w:r>
      <w:r>
        <w:rPr>
          <w:sz w:val="28"/>
          <w:szCs w:val="28"/>
        </w:rPr>
        <w:t xml:space="preserve">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законами субъектов Российской Федерации сроки обязаны представлять в </w:t>
      </w:r>
      <w:r w:rsidR="00A8408F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8408F">
        <w:rPr>
          <w:sz w:val="28"/>
          <w:szCs w:val="28"/>
        </w:rPr>
        <w:t>ую комиссию</w:t>
      </w:r>
      <w:r>
        <w:rPr>
          <w:sz w:val="28"/>
          <w:szCs w:val="28"/>
        </w:rPr>
        <w:t xml:space="preserve">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A8408F" w:rsidRDefault="00BC33DA" w:rsidP="00A8408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направления </w:t>
      </w:r>
      <w:r w:rsidR="00A8408F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8408F">
        <w:rPr>
          <w:sz w:val="28"/>
          <w:szCs w:val="28"/>
        </w:rPr>
        <w:t>ой комиссией</w:t>
      </w:r>
      <w:r>
        <w:rPr>
          <w:sz w:val="28"/>
          <w:szCs w:val="28"/>
        </w:rPr>
        <w:t xml:space="preserve"> запросов, указанных </w:t>
      </w:r>
      <w:r w:rsidRPr="00A8408F">
        <w:rPr>
          <w:sz w:val="28"/>
          <w:szCs w:val="28"/>
        </w:rPr>
        <w:t xml:space="preserve">в </w:t>
      </w:r>
      <w:hyperlink w:anchor="Par132" w:history="1">
        <w:r w:rsidRPr="00A8408F">
          <w:rPr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статьи, определяется </w:t>
      </w:r>
      <w:r w:rsidR="00260426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="00A8408F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8408F">
        <w:rPr>
          <w:sz w:val="28"/>
          <w:szCs w:val="28"/>
        </w:rPr>
        <w:t>ой комиссии</w:t>
      </w:r>
      <w:r>
        <w:rPr>
          <w:sz w:val="28"/>
          <w:szCs w:val="28"/>
        </w:rPr>
        <w:t>.</w:t>
      </w:r>
    </w:p>
    <w:p w:rsidR="00A8408F" w:rsidRDefault="00A8408F" w:rsidP="00A8408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3DA">
        <w:rPr>
          <w:sz w:val="28"/>
          <w:szCs w:val="28"/>
        </w:rPr>
        <w:t>. Контрольно-счетн</w:t>
      </w:r>
      <w:r>
        <w:rPr>
          <w:sz w:val="28"/>
          <w:szCs w:val="28"/>
        </w:rPr>
        <w:t>ая комиссия</w:t>
      </w:r>
      <w:r w:rsidR="00BC33DA">
        <w:rPr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A8408F" w:rsidRDefault="00BC33DA" w:rsidP="00A8408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</w:t>
      </w:r>
      <w:hyperlink w:anchor="Par132" w:history="1">
        <w:r w:rsidRPr="00A8408F">
          <w:rPr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статьи, в </w:t>
      </w:r>
      <w:r w:rsidR="00A8408F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A8408F">
        <w:rPr>
          <w:sz w:val="28"/>
          <w:szCs w:val="28"/>
        </w:rPr>
        <w:t>ую комиссию</w:t>
      </w:r>
      <w:r>
        <w:rPr>
          <w:sz w:val="28"/>
          <w:szCs w:val="28"/>
        </w:rPr>
        <w:t xml:space="preserve">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260426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.</w:t>
      </w:r>
    </w:p>
    <w:p w:rsidR="00BC33DA" w:rsidRDefault="00A8408F" w:rsidP="00A8408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3DA">
        <w:rPr>
          <w:sz w:val="28"/>
          <w:szCs w:val="28"/>
        </w:rPr>
        <w:t xml:space="preserve">. При осуществлении внешнего муниципального финансового контроля </w:t>
      </w:r>
      <w:r>
        <w:rPr>
          <w:sz w:val="28"/>
          <w:szCs w:val="28"/>
        </w:rPr>
        <w:t>К</w:t>
      </w:r>
      <w:r w:rsidR="00BC33DA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комиссии</w:t>
      </w:r>
      <w:r w:rsidR="00BC33DA">
        <w:rPr>
          <w:sz w:val="28"/>
          <w:szCs w:val="28"/>
        </w:rPr>
        <w:t xml:space="preserve"> предоставляется необходимый для реализации </w:t>
      </w:r>
      <w:r w:rsidR="004B4FA8">
        <w:rPr>
          <w:sz w:val="28"/>
          <w:szCs w:val="28"/>
        </w:rPr>
        <w:t>её</w:t>
      </w:r>
      <w:r w:rsidR="00BC33DA">
        <w:rPr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Pr="00D7759D">
        <w:rPr>
          <w:b/>
          <w:bCs/>
          <w:sz w:val="28"/>
          <w:szCs w:val="28"/>
        </w:rPr>
        <w:t>1</w:t>
      </w:r>
      <w:r w:rsidR="004B25B2" w:rsidRPr="00D7759D">
        <w:rPr>
          <w:b/>
          <w:bCs/>
          <w:sz w:val="28"/>
          <w:szCs w:val="28"/>
        </w:rPr>
        <w:t>7</w:t>
      </w:r>
      <w:r w:rsidRPr="00D7759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Представления и предписания </w:t>
      </w:r>
      <w:r w:rsidR="00A8408F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A8408F">
        <w:rPr>
          <w:b/>
          <w:bCs/>
          <w:sz w:val="28"/>
          <w:szCs w:val="28"/>
        </w:rPr>
        <w:t>ой комиссии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1338B9" w:rsidRDefault="00BC33DA" w:rsidP="001338B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Контрольно-счетн</w:t>
      </w:r>
      <w:r w:rsidR="00A8408F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1338B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B25B2" w:rsidRDefault="00BC33DA" w:rsidP="001338B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Представление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338B9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подписывается председателем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338B9">
        <w:rPr>
          <w:sz w:val="28"/>
          <w:szCs w:val="28"/>
        </w:rPr>
        <w:t>й комиссии</w:t>
      </w:r>
      <w:r w:rsidR="002604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38B9" w:rsidRDefault="00BC33DA" w:rsidP="001338B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38B9">
        <w:rPr>
          <w:sz w:val="28"/>
          <w:szCs w:val="28"/>
        </w:rPr>
        <w:t>О</w:t>
      </w:r>
      <w:r>
        <w:rPr>
          <w:sz w:val="28"/>
          <w:szCs w:val="28"/>
        </w:rPr>
        <w:t xml:space="preserve">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1338B9">
        <w:rPr>
          <w:sz w:val="28"/>
          <w:szCs w:val="28"/>
        </w:rPr>
        <w:t>ую комиссию</w:t>
      </w:r>
      <w:r>
        <w:rPr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1338B9" w:rsidRDefault="00BC33DA" w:rsidP="001338B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Срок выполнения представления может быть продлен по решению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338B9">
        <w:rPr>
          <w:sz w:val="28"/>
          <w:szCs w:val="28"/>
        </w:rPr>
        <w:t>й комиссии</w:t>
      </w:r>
      <w:r>
        <w:rPr>
          <w:sz w:val="28"/>
          <w:szCs w:val="28"/>
        </w:rPr>
        <w:t>, но не более одного раза.</w:t>
      </w:r>
    </w:p>
    <w:p w:rsidR="001338B9" w:rsidRDefault="00BC33DA" w:rsidP="001338B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выявления нарушений, требующих безотлагательных мер по их пресечению и предупреждению, невыполнения представлений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1338B9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1338B9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контрольных мероприятий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1338B9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направля</w:t>
      </w:r>
      <w:r w:rsidR="001338B9">
        <w:rPr>
          <w:sz w:val="28"/>
          <w:szCs w:val="28"/>
        </w:rPr>
        <w:t>е</w:t>
      </w:r>
      <w:r>
        <w:rPr>
          <w:sz w:val="28"/>
          <w:szCs w:val="28"/>
        </w:rPr>
        <w:t>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B25B2" w:rsidRDefault="00BC33DA" w:rsidP="004B25B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Предписание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338B9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 Предписание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338B9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подписывается председателем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338B9">
        <w:rPr>
          <w:sz w:val="28"/>
          <w:szCs w:val="28"/>
        </w:rPr>
        <w:t>й комиссии</w:t>
      </w:r>
      <w:r>
        <w:rPr>
          <w:sz w:val="28"/>
          <w:szCs w:val="28"/>
        </w:rPr>
        <w:t>.</w:t>
      </w:r>
    </w:p>
    <w:p w:rsidR="001338B9" w:rsidRDefault="00BC33DA" w:rsidP="004B25B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Предписание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338B9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338B9">
        <w:rPr>
          <w:sz w:val="28"/>
          <w:szCs w:val="28"/>
        </w:rPr>
        <w:t>й комиссии</w:t>
      </w:r>
      <w:r>
        <w:rPr>
          <w:sz w:val="28"/>
          <w:szCs w:val="28"/>
        </w:rPr>
        <w:t>, но не более одного раза.</w:t>
      </w:r>
    </w:p>
    <w:p w:rsidR="001338B9" w:rsidRDefault="00BC33DA" w:rsidP="001338B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Невыполнение представления или предписания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1338B9">
        <w:rPr>
          <w:sz w:val="28"/>
          <w:szCs w:val="28"/>
        </w:rPr>
        <w:t>й комиссии</w:t>
      </w:r>
      <w:r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BC33DA" w:rsidRDefault="00BC33DA" w:rsidP="001338B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1338B9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 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1</w:t>
      </w:r>
      <w:r w:rsidR="004B25B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Гарантии прав проверяемых органов и организаций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3A78D5" w:rsidRDefault="00BC33DA" w:rsidP="003A78D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Акты, составленные </w:t>
      </w:r>
      <w:r w:rsidR="001338B9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1338B9">
        <w:rPr>
          <w:sz w:val="28"/>
          <w:szCs w:val="28"/>
        </w:rPr>
        <w:t>ой комиссией</w:t>
      </w:r>
      <w:r>
        <w:rPr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BC33DA" w:rsidRDefault="00BC33DA" w:rsidP="003A78D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3A78D5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3A78D5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в законодательные (представительные) органы.</w:t>
      </w:r>
    </w:p>
    <w:p w:rsidR="00D57947" w:rsidRDefault="00D57947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4B25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Взаимодействие </w:t>
      </w:r>
      <w:r w:rsidR="005B600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5B600B">
        <w:rPr>
          <w:b/>
          <w:bCs/>
          <w:sz w:val="28"/>
          <w:szCs w:val="28"/>
        </w:rPr>
        <w:t>ой комиссии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3A78D5" w:rsidRDefault="00BC33DA" w:rsidP="003A78D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8D5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3A78D5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при осуществлении своей деятельности вправе взаимодействовать </w:t>
      </w:r>
      <w:r w:rsidR="005B600B">
        <w:rPr>
          <w:sz w:val="28"/>
          <w:szCs w:val="28"/>
        </w:rPr>
        <w:t>с</w:t>
      </w:r>
      <w:r w:rsidR="005B600B" w:rsidRPr="005B600B">
        <w:rPr>
          <w:sz w:val="28"/>
          <w:szCs w:val="28"/>
        </w:rPr>
        <w:t xml:space="preserve"> </w:t>
      </w:r>
      <w:r w:rsidR="005B600B">
        <w:rPr>
          <w:sz w:val="28"/>
          <w:szCs w:val="28"/>
        </w:rPr>
        <w:t>Контрольно-счетной палатой Кировской области</w:t>
      </w:r>
      <w:r>
        <w:rPr>
          <w:sz w:val="28"/>
          <w:szCs w:val="28"/>
        </w:rPr>
        <w:t>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 w:rsidR="003A78D5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4B25B2" w:rsidRDefault="00BC33DA" w:rsidP="004B25B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Контрольно-счетн</w:t>
      </w:r>
      <w:r w:rsidR="003A78D5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</w:t>
      </w:r>
      <w:r w:rsidR="004B4FA8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A78D5" w:rsidRDefault="00BC33DA" w:rsidP="004B25B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Контрольно-счетн</w:t>
      </w:r>
      <w:r w:rsidR="003A78D5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3A78D5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.</w:t>
      </w:r>
    </w:p>
    <w:p w:rsidR="003A78D5" w:rsidRDefault="00BC33DA" w:rsidP="003A78D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координации своей деятельности </w:t>
      </w:r>
      <w:r w:rsidR="003A78D5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3A78D5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A78D5" w:rsidRDefault="003A78D5" w:rsidP="003A78D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33DA">
        <w:rPr>
          <w:sz w:val="28"/>
          <w:szCs w:val="28"/>
        </w:rPr>
        <w:t>. Контрольно-счетн</w:t>
      </w:r>
      <w:r>
        <w:rPr>
          <w:sz w:val="28"/>
          <w:szCs w:val="28"/>
        </w:rPr>
        <w:t>ая комиссия</w:t>
      </w:r>
      <w:r w:rsidR="00BC33DA">
        <w:rPr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</w:t>
      </w:r>
      <w:r w:rsidR="00B27240">
        <w:rPr>
          <w:sz w:val="28"/>
          <w:szCs w:val="28"/>
        </w:rPr>
        <w:t>же</w:t>
      </w:r>
      <w:r w:rsidR="00BC33DA">
        <w:rPr>
          <w:sz w:val="28"/>
          <w:szCs w:val="28"/>
        </w:rPr>
        <w:t>т принимать участие в проводимых ими контрольных и экспертно-аналитических мероприятиях.</w:t>
      </w:r>
    </w:p>
    <w:p w:rsidR="00BC33DA" w:rsidRDefault="003A78D5" w:rsidP="003A78D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3DA">
        <w:rPr>
          <w:sz w:val="28"/>
          <w:szCs w:val="28"/>
        </w:rPr>
        <w:t>. Контрольно-счетн</w:t>
      </w:r>
      <w:r>
        <w:rPr>
          <w:sz w:val="28"/>
          <w:szCs w:val="28"/>
        </w:rPr>
        <w:t>ая комиссия</w:t>
      </w:r>
      <w:r w:rsidR="00BC33DA">
        <w:rPr>
          <w:sz w:val="28"/>
          <w:szCs w:val="28"/>
        </w:rPr>
        <w:t xml:space="preserve"> и органы местного самоуправления вправе обратиться в Счетную палату Российской Федерации за заключением о соответствии деятельности </w:t>
      </w:r>
      <w:r>
        <w:rPr>
          <w:sz w:val="28"/>
          <w:szCs w:val="28"/>
        </w:rPr>
        <w:t>К</w:t>
      </w:r>
      <w:r w:rsidR="00BC33DA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комиссии</w:t>
      </w:r>
      <w:r w:rsidR="00BC33DA">
        <w:rPr>
          <w:sz w:val="28"/>
          <w:szCs w:val="28"/>
        </w:rPr>
        <w:t xml:space="preserve"> законодательству о </w:t>
      </w:r>
      <w:r w:rsidR="00BC33DA">
        <w:rPr>
          <w:sz w:val="28"/>
          <w:szCs w:val="28"/>
        </w:rPr>
        <w:lastRenderedPageBreak/>
        <w:t>внешнем муниципальном финансовом контроле и рекомендациями по повышению ее эффективности.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B2724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. Обеспечение доступа к информации о деятельности </w:t>
      </w:r>
      <w:r w:rsidR="003A78D5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3A78D5">
        <w:rPr>
          <w:b/>
          <w:bCs/>
          <w:sz w:val="28"/>
          <w:szCs w:val="28"/>
        </w:rPr>
        <w:t>ой комиссии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FF7570" w:rsidRDefault="00BC33DA" w:rsidP="00FF757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Контрольно-счетн</w:t>
      </w:r>
      <w:r w:rsidR="003A78D5">
        <w:rPr>
          <w:sz w:val="28"/>
          <w:szCs w:val="28"/>
        </w:rPr>
        <w:t>ая комиссия</w:t>
      </w:r>
      <w:r>
        <w:rPr>
          <w:sz w:val="28"/>
          <w:szCs w:val="28"/>
        </w:rPr>
        <w:t xml:space="preserve"> в целях обеспечения доступа к информации о своей деятельности размеща</w:t>
      </w:r>
      <w:r w:rsidR="003A78D5">
        <w:rPr>
          <w:sz w:val="28"/>
          <w:szCs w:val="28"/>
        </w:rPr>
        <w:t>е</w:t>
      </w:r>
      <w:r>
        <w:rPr>
          <w:sz w:val="28"/>
          <w:szCs w:val="28"/>
        </w:rPr>
        <w:t>т на официальных сайтах в информационно-телекоммуникационной сети Интернет (далее - сеть Интернет) и опубликовыва</w:t>
      </w:r>
      <w:r w:rsidR="003A78D5">
        <w:rPr>
          <w:sz w:val="28"/>
          <w:szCs w:val="28"/>
        </w:rPr>
        <w:t>е</w:t>
      </w:r>
      <w:r>
        <w:rPr>
          <w:sz w:val="28"/>
          <w:szCs w:val="28"/>
        </w:rPr>
        <w:t xml:space="preserve">т в </w:t>
      </w:r>
      <w:r w:rsidR="00FF7570">
        <w:rPr>
          <w:sz w:val="28"/>
          <w:szCs w:val="28"/>
        </w:rPr>
        <w:t>с</w:t>
      </w:r>
      <w:r>
        <w:rPr>
          <w:sz w:val="28"/>
          <w:szCs w:val="28"/>
        </w:rPr>
        <w:t>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FF7570" w:rsidRDefault="00FF7570" w:rsidP="00FF757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3DA">
        <w:rPr>
          <w:sz w:val="28"/>
          <w:szCs w:val="28"/>
        </w:rPr>
        <w:t>. Контрольно-счетн</w:t>
      </w:r>
      <w:r>
        <w:rPr>
          <w:sz w:val="28"/>
          <w:szCs w:val="28"/>
        </w:rPr>
        <w:t>ая комиссия</w:t>
      </w:r>
      <w:r w:rsidR="00BC33DA">
        <w:rPr>
          <w:sz w:val="28"/>
          <w:szCs w:val="28"/>
        </w:rPr>
        <w:t xml:space="preserve"> ежегодно подготавлива</w:t>
      </w:r>
      <w:r>
        <w:rPr>
          <w:sz w:val="28"/>
          <w:szCs w:val="28"/>
        </w:rPr>
        <w:t>е</w:t>
      </w:r>
      <w:r w:rsidR="00BC33DA">
        <w:rPr>
          <w:sz w:val="28"/>
          <w:szCs w:val="28"/>
        </w:rPr>
        <w:t xml:space="preserve">т отчеты о своей деятельности, которые направляются на рассмотрение в </w:t>
      </w:r>
      <w:r>
        <w:rPr>
          <w:sz w:val="28"/>
          <w:szCs w:val="28"/>
        </w:rPr>
        <w:t>Думу</w:t>
      </w:r>
      <w:r w:rsidR="00BC33DA">
        <w:rPr>
          <w:sz w:val="28"/>
          <w:szCs w:val="28"/>
        </w:rPr>
        <w:t>. Указанные отчеты</w:t>
      </w:r>
      <w:r>
        <w:rPr>
          <w:sz w:val="28"/>
          <w:szCs w:val="28"/>
        </w:rPr>
        <w:t xml:space="preserve"> К</w:t>
      </w:r>
      <w:r w:rsidR="00BC33DA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комиссии</w:t>
      </w:r>
      <w:r w:rsidR="00BC33DA">
        <w:rPr>
          <w:sz w:val="28"/>
          <w:szCs w:val="28"/>
        </w:rPr>
        <w:t xml:space="preserve"> опубликовываются в средствах массовой информации или размещаются в сети Интернет только после их рассмотрения </w:t>
      </w:r>
      <w:r>
        <w:rPr>
          <w:sz w:val="28"/>
          <w:szCs w:val="28"/>
        </w:rPr>
        <w:t>Думой</w:t>
      </w:r>
      <w:r w:rsidR="00BC33DA">
        <w:rPr>
          <w:sz w:val="28"/>
          <w:szCs w:val="28"/>
        </w:rPr>
        <w:t>.</w:t>
      </w:r>
    </w:p>
    <w:p w:rsidR="00BC33DA" w:rsidRDefault="00BC33DA" w:rsidP="00FF757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 w:rsidR="00B27240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B27240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осуществляется в соответствии с законодательством Российской Федерации, законами субъектов Российской Федерации, нормативными правовыми актами </w:t>
      </w:r>
      <w:r w:rsidR="00FF7570">
        <w:rPr>
          <w:sz w:val="28"/>
          <w:szCs w:val="28"/>
        </w:rPr>
        <w:t>Думы</w:t>
      </w:r>
      <w:r>
        <w:rPr>
          <w:sz w:val="28"/>
          <w:szCs w:val="28"/>
        </w:rPr>
        <w:t xml:space="preserve"> и регламент</w:t>
      </w:r>
      <w:r w:rsidR="00FF7570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FF7570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FF7570">
        <w:rPr>
          <w:sz w:val="28"/>
          <w:szCs w:val="28"/>
        </w:rPr>
        <w:t>ой комиссии</w:t>
      </w:r>
      <w:r>
        <w:rPr>
          <w:sz w:val="28"/>
          <w:szCs w:val="28"/>
        </w:rPr>
        <w:t>.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Default="00BC33DA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2616FF">
        <w:rPr>
          <w:b/>
          <w:bCs/>
          <w:sz w:val="28"/>
          <w:szCs w:val="28"/>
        </w:rPr>
        <w:t xml:space="preserve"> </w:t>
      </w:r>
      <w:r w:rsidR="00B27240">
        <w:rPr>
          <w:b/>
          <w:bCs/>
          <w:sz w:val="28"/>
          <w:szCs w:val="28"/>
        </w:rPr>
        <w:t>2</w:t>
      </w:r>
      <w:r w:rsidR="00FF757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Финансовое обеспечение деятельности </w:t>
      </w:r>
      <w:r w:rsidR="00FF757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</w:t>
      </w:r>
      <w:r w:rsidR="00FF7570">
        <w:rPr>
          <w:b/>
          <w:bCs/>
          <w:sz w:val="28"/>
          <w:szCs w:val="28"/>
        </w:rPr>
        <w:t>ой комиссии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27240" w:rsidRDefault="00BC33DA" w:rsidP="00B272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Финансовое обеспечение деятельности </w:t>
      </w:r>
      <w:r w:rsidR="00FF7570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FF7570">
        <w:rPr>
          <w:sz w:val="28"/>
          <w:szCs w:val="28"/>
        </w:rPr>
        <w:t xml:space="preserve">й комиссии </w:t>
      </w:r>
      <w:r>
        <w:rPr>
          <w:sz w:val="28"/>
          <w:szCs w:val="28"/>
        </w:rPr>
        <w:t xml:space="preserve">осуществляется за счет местного бюджета. Финансовое обеспечение деятельности </w:t>
      </w:r>
      <w:r w:rsidR="00FF7570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FF7570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предусматривается в объеме, позволяющем обеспечить возможность осуществления возложенных на н</w:t>
      </w:r>
      <w:r w:rsidR="00FF7570">
        <w:rPr>
          <w:sz w:val="28"/>
          <w:szCs w:val="28"/>
        </w:rPr>
        <w:t>её</w:t>
      </w:r>
      <w:r>
        <w:rPr>
          <w:sz w:val="28"/>
          <w:szCs w:val="28"/>
        </w:rPr>
        <w:t xml:space="preserve"> полномочий.</w:t>
      </w:r>
    </w:p>
    <w:p w:rsidR="00B27240" w:rsidRDefault="00B27240" w:rsidP="00B27240">
      <w:pPr>
        <w:pStyle w:val="ConsPlusNormal"/>
        <w:ind w:firstLine="567"/>
        <w:jc w:val="both"/>
        <w:rPr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Средства на содержание Контрольно-счетно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муниципального образования отдельной строкой в соответствии с классификацией расходов бюджета Российской Федерации.</w:t>
      </w:r>
    </w:p>
    <w:p w:rsidR="00BC33DA" w:rsidRDefault="00B27240" w:rsidP="00B2724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3DA">
        <w:rPr>
          <w:sz w:val="28"/>
          <w:szCs w:val="28"/>
        </w:rPr>
        <w:t xml:space="preserve">. Контроль за использованием </w:t>
      </w:r>
      <w:r w:rsidR="00FF7570">
        <w:rPr>
          <w:sz w:val="28"/>
          <w:szCs w:val="28"/>
        </w:rPr>
        <w:t>К</w:t>
      </w:r>
      <w:r w:rsidR="00BC33DA">
        <w:rPr>
          <w:sz w:val="28"/>
          <w:szCs w:val="28"/>
        </w:rPr>
        <w:t>онтрольно-счетн</w:t>
      </w:r>
      <w:r w:rsidR="00FF7570">
        <w:rPr>
          <w:sz w:val="28"/>
          <w:szCs w:val="28"/>
        </w:rPr>
        <w:t>ой комиссией бюд</w:t>
      </w:r>
      <w:r w:rsidR="00BC33DA">
        <w:rPr>
          <w:sz w:val="28"/>
          <w:szCs w:val="28"/>
        </w:rPr>
        <w:t xml:space="preserve">жетных средств, муниципального имущества осуществляется на основании постановлений (решений) </w:t>
      </w:r>
      <w:r w:rsidR="00FF7570">
        <w:rPr>
          <w:sz w:val="28"/>
          <w:szCs w:val="28"/>
        </w:rPr>
        <w:t>Думы</w:t>
      </w:r>
      <w:r w:rsidR="00BC33DA">
        <w:rPr>
          <w:sz w:val="28"/>
          <w:szCs w:val="28"/>
        </w:rPr>
        <w:t>.</w:t>
      </w:r>
    </w:p>
    <w:p w:rsidR="00BC33DA" w:rsidRDefault="00BC33DA" w:rsidP="00BC33DA">
      <w:pPr>
        <w:widowControl/>
        <w:ind w:firstLine="540"/>
        <w:jc w:val="both"/>
        <w:rPr>
          <w:sz w:val="28"/>
          <w:szCs w:val="28"/>
        </w:rPr>
      </w:pPr>
    </w:p>
    <w:p w:rsidR="00BC33DA" w:rsidRPr="00B27240" w:rsidRDefault="00BC33DA" w:rsidP="00B27240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27240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B27240" w:rsidRPr="00B27240">
        <w:rPr>
          <w:rFonts w:ascii="Times New Roman" w:hAnsi="Times New Roman" w:cs="Times New Roman"/>
          <w:bCs/>
          <w:sz w:val="28"/>
          <w:szCs w:val="28"/>
        </w:rPr>
        <w:t>22</w:t>
      </w:r>
      <w:r w:rsidRPr="00B27240">
        <w:rPr>
          <w:rFonts w:ascii="Times New Roman" w:hAnsi="Times New Roman" w:cs="Times New Roman"/>
          <w:bCs/>
          <w:sz w:val="28"/>
          <w:szCs w:val="28"/>
        </w:rPr>
        <w:t>. Материальное</w:t>
      </w:r>
      <w:r w:rsidR="00B27240">
        <w:rPr>
          <w:rFonts w:ascii="Times New Roman" w:hAnsi="Times New Roman" w:cs="Times New Roman"/>
          <w:bCs/>
          <w:sz w:val="28"/>
          <w:szCs w:val="28"/>
        </w:rPr>
        <w:t>,</w:t>
      </w:r>
      <w:r w:rsidRPr="00B27240">
        <w:rPr>
          <w:rFonts w:ascii="Times New Roman" w:hAnsi="Times New Roman" w:cs="Times New Roman"/>
          <w:bCs/>
          <w:sz w:val="28"/>
          <w:szCs w:val="28"/>
        </w:rPr>
        <w:t xml:space="preserve"> социальное обеспечение </w:t>
      </w:r>
      <w:r w:rsidR="00B27240" w:rsidRPr="00B27240">
        <w:rPr>
          <w:rFonts w:ascii="Times New Roman" w:hAnsi="Times New Roman" w:cs="Times New Roman"/>
          <w:sz w:val="28"/>
          <w:szCs w:val="28"/>
        </w:rPr>
        <w:t>и гарантии работников Контрольно-счетн</w:t>
      </w:r>
      <w:r w:rsidR="00FF7570" w:rsidRPr="00B27240">
        <w:rPr>
          <w:rFonts w:ascii="Times New Roman" w:hAnsi="Times New Roman" w:cs="Times New Roman"/>
          <w:bCs/>
          <w:sz w:val="28"/>
          <w:szCs w:val="28"/>
        </w:rPr>
        <w:t>ой комиссии</w:t>
      </w:r>
    </w:p>
    <w:p w:rsidR="00FF7570" w:rsidRDefault="00FF7570" w:rsidP="00BC33DA">
      <w:pPr>
        <w:widowControl/>
        <w:ind w:firstLine="540"/>
        <w:jc w:val="both"/>
        <w:outlineLvl w:val="0"/>
        <w:rPr>
          <w:b/>
          <w:bCs/>
          <w:sz w:val="28"/>
          <w:szCs w:val="28"/>
        </w:rPr>
      </w:pPr>
    </w:p>
    <w:p w:rsidR="00FF7570" w:rsidRDefault="00BC33DA" w:rsidP="00FF757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Должностным лицам </w:t>
      </w:r>
      <w:r w:rsidR="00FF7570">
        <w:rPr>
          <w:sz w:val="28"/>
          <w:szCs w:val="28"/>
        </w:rPr>
        <w:t>К</w:t>
      </w:r>
      <w:r>
        <w:rPr>
          <w:sz w:val="28"/>
          <w:szCs w:val="28"/>
        </w:rPr>
        <w:t>онтрольно-счетн</w:t>
      </w:r>
      <w:r w:rsidR="00FF7570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гарантируются денежное содержание (вознаграждение), ежегодные оплачиваемые отпуска </w:t>
      </w:r>
      <w:r>
        <w:rPr>
          <w:sz w:val="28"/>
          <w:szCs w:val="28"/>
        </w:rPr>
        <w:lastRenderedPageBreak/>
        <w:t>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BC33DA" w:rsidRDefault="00BC33DA" w:rsidP="00FF757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Меры по материальному и социальному обеспечению председателя, заместител</w:t>
      </w:r>
      <w:r w:rsidR="00FF7570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председателя, аудиторов, инспекторов и иных работников аппарата </w:t>
      </w:r>
      <w:r w:rsidR="00FF7570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</w:t>
      </w:r>
      <w:r w:rsidR="00FF7570">
        <w:rPr>
          <w:sz w:val="28"/>
          <w:szCs w:val="28"/>
        </w:rPr>
        <w:t xml:space="preserve">й комиссии </w:t>
      </w:r>
      <w:r>
        <w:rPr>
          <w:sz w:val="28"/>
          <w:szCs w:val="28"/>
        </w:rPr>
        <w:t xml:space="preserve">устанавливаются муниципальными правовыми актами в соответствии с </w:t>
      </w:r>
      <w:r w:rsidR="00FF7570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="00FF7570" w:rsidRPr="00FF7570">
        <w:t xml:space="preserve"> </w:t>
      </w:r>
      <w:r w:rsidR="00FF7570" w:rsidRPr="00FF7570">
        <w:rPr>
          <w:sz w:val="28"/>
          <w:szCs w:val="28"/>
        </w:rPr>
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F7570">
        <w:rPr>
          <w:sz w:val="28"/>
          <w:szCs w:val="28"/>
        </w:rPr>
        <w:t>»</w:t>
      </w:r>
      <w:r>
        <w:rPr>
          <w:sz w:val="28"/>
          <w:szCs w:val="28"/>
        </w:rPr>
        <w:t xml:space="preserve">, другими федеральными законами и законами </w:t>
      </w:r>
      <w:r w:rsidR="005B600B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.</w:t>
      </w:r>
    </w:p>
    <w:p w:rsidR="0074041F" w:rsidRDefault="0074041F" w:rsidP="0074041F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1A3D">
        <w:rPr>
          <w:sz w:val="28"/>
          <w:szCs w:val="28"/>
        </w:rPr>
        <w:t>Председатель Контрольно-счетно</w:t>
      </w:r>
      <w:r>
        <w:rPr>
          <w:sz w:val="28"/>
          <w:szCs w:val="28"/>
        </w:rPr>
        <w:t>й комиссии</w:t>
      </w:r>
      <w:r w:rsidRPr="00731A3D">
        <w:rPr>
          <w:sz w:val="28"/>
          <w:szCs w:val="28"/>
        </w:rPr>
        <w:t xml:space="preserve"> утверждает соответствующие положения о реализации установленных гарантий в Контрольно-счетно</w:t>
      </w:r>
      <w:r>
        <w:rPr>
          <w:sz w:val="28"/>
          <w:szCs w:val="28"/>
        </w:rPr>
        <w:t>й комиссии</w:t>
      </w:r>
      <w:r w:rsidRPr="00731A3D">
        <w:rPr>
          <w:sz w:val="28"/>
          <w:szCs w:val="28"/>
        </w:rPr>
        <w:t>.</w:t>
      </w:r>
    </w:p>
    <w:p w:rsidR="0074041F" w:rsidRPr="00731A3D" w:rsidRDefault="0074041F" w:rsidP="00740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41F" w:rsidRDefault="0074041F" w:rsidP="0074041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2</w:t>
      </w:r>
      <w:r w:rsidR="00D7759D">
        <w:rPr>
          <w:rFonts w:ascii="Times New Roman" w:hAnsi="Times New Roman" w:cs="Times New Roman"/>
          <w:sz w:val="28"/>
          <w:szCs w:val="28"/>
        </w:rPr>
        <w:t>3</w:t>
      </w:r>
      <w:r w:rsidRPr="00731A3D">
        <w:rPr>
          <w:rFonts w:ascii="Times New Roman" w:hAnsi="Times New Roman" w:cs="Times New Roman"/>
          <w:sz w:val="28"/>
          <w:szCs w:val="28"/>
        </w:rPr>
        <w:t>. Заключительн</w:t>
      </w:r>
      <w:r w:rsidR="000E540D">
        <w:rPr>
          <w:rFonts w:ascii="Times New Roman" w:hAnsi="Times New Roman" w:cs="Times New Roman"/>
          <w:sz w:val="28"/>
          <w:szCs w:val="28"/>
        </w:rPr>
        <w:t>ые</w:t>
      </w:r>
      <w:r w:rsidRPr="00731A3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0E540D">
        <w:rPr>
          <w:rFonts w:ascii="Times New Roman" w:hAnsi="Times New Roman" w:cs="Times New Roman"/>
          <w:sz w:val="28"/>
          <w:szCs w:val="28"/>
        </w:rPr>
        <w:t>я</w:t>
      </w:r>
    </w:p>
    <w:p w:rsidR="0074041F" w:rsidRPr="00731A3D" w:rsidRDefault="0074041F" w:rsidP="0074041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041F" w:rsidRDefault="0074041F" w:rsidP="007404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</w:t>
      </w:r>
      <w:r w:rsidR="00D57947">
        <w:rPr>
          <w:rFonts w:ascii="Times New Roman" w:hAnsi="Times New Roman" w:cs="Times New Roman"/>
          <w:sz w:val="28"/>
          <w:szCs w:val="28"/>
        </w:rPr>
        <w:t>решением Думы</w:t>
      </w:r>
      <w:r w:rsidRPr="00731A3D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sectPr w:rsidR="0074041F" w:rsidSect="003327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16D"/>
    <w:multiLevelType w:val="singleLevel"/>
    <w:tmpl w:val="86C25EF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FB42BCC"/>
    <w:multiLevelType w:val="singleLevel"/>
    <w:tmpl w:val="E3FE3F9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10D27EA2"/>
    <w:multiLevelType w:val="singleLevel"/>
    <w:tmpl w:val="60749E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5C9745C"/>
    <w:multiLevelType w:val="singleLevel"/>
    <w:tmpl w:val="5B345AB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6020000"/>
    <w:multiLevelType w:val="singleLevel"/>
    <w:tmpl w:val="752A55C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">
    <w:nsid w:val="16BA19C2"/>
    <w:multiLevelType w:val="singleLevel"/>
    <w:tmpl w:val="738EA20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1EF842C6"/>
    <w:multiLevelType w:val="singleLevel"/>
    <w:tmpl w:val="CD8CF60A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2C1424FC"/>
    <w:multiLevelType w:val="singleLevel"/>
    <w:tmpl w:val="FEA82E2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305326F3"/>
    <w:multiLevelType w:val="singleLevel"/>
    <w:tmpl w:val="CAA22C3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32C97910"/>
    <w:multiLevelType w:val="singleLevel"/>
    <w:tmpl w:val="671C00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67266FD"/>
    <w:multiLevelType w:val="singleLevel"/>
    <w:tmpl w:val="76B0A3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87A6588"/>
    <w:multiLevelType w:val="singleLevel"/>
    <w:tmpl w:val="CEC4ABA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CBA661C"/>
    <w:multiLevelType w:val="singleLevel"/>
    <w:tmpl w:val="285A4864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F821171"/>
    <w:multiLevelType w:val="singleLevel"/>
    <w:tmpl w:val="C20017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E100AE9"/>
    <w:multiLevelType w:val="singleLevel"/>
    <w:tmpl w:val="8C9EF51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31D47DD"/>
    <w:multiLevelType w:val="singleLevel"/>
    <w:tmpl w:val="60749E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6118149E"/>
    <w:multiLevelType w:val="singleLevel"/>
    <w:tmpl w:val="C200175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7">
    <w:nsid w:val="6158461C"/>
    <w:multiLevelType w:val="singleLevel"/>
    <w:tmpl w:val="60749E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63F449BB"/>
    <w:multiLevelType w:val="singleLevel"/>
    <w:tmpl w:val="AB823926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6DE36154"/>
    <w:multiLevelType w:val="singleLevel"/>
    <w:tmpl w:val="36A6D31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6F613352"/>
    <w:multiLevelType w:val="singleLevel"/>
    <w:tmpl w:val="1C50A9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79271604"/>
    <w:multiLevelType w:val="singleLevel"/>
    <w:tmpl w:val="738EA20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4"/>
  </w:num>
  <w:num w:numId="5">
    <w:abstractNumId w:val="6"/>
  </w:num>
  <w:num w:numId="6">
    <w:abstractNumId w:val="21"/>
  </w:num>
  <w:num w:numId="7">
    <w:abstractNumId w:val="12"/>
  </w:num>
  <w:num w:numId="8">
    <w:abstractNumId w:val="5"/>
  </w:num>
  <w:num w:numId="9">
    <w:abstractNumId w:val="18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17"/>
  </w:num>
  <w:num w:numId="15">
    <w:abstractNumId w:val="3"/>
  </w:num>
  <w:num w:numId="16">
    <w:abstractNumId w:val="2"/>
  </w:num>
  <w:num w:numId="17">
    <w:abstractNumId w:val="10"/>
  </w:num>
  <w:num w:numId="18">
    <w:abstractNumId w:val="9"/>
  </w:num>
  <w:num w:numId="19">
    <w:abstractNumId w:val="7"/>
  </w:num>
  <w:num w:numId="20">
    <w:abstractNumId w:val="14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5D1B50"/>
    <w:rsid w:val="00001892"/>
    <w:rsid w:val="00006B67"/>
    <w:rsid w:val="00011554"/>
    <w:rsid w:val="000120DF"/>
    <w:rsid w:val="000447A0"/>
    <w:rsid w:val="0005272E"/>
    <w:rsid w:val="000611DB"/>
    <w:rsid w:val="000631B6"/>
    <w:rsid w:val="00063AE7"/>
    <w:rsid w:val="00064095"/>
    <w:rsid w:val="00073661"/>
    <w:rsid w:val="00086637"/>
    <w:rsid w:val="00087164"/>
    <w:rsid w:val="000A4160"/>
    <w:rsid w:val="000A6D50"/>
    <w:rsid w:val="000A7631"/>
    <w:rsid w:val="000B5434"/>
    <w:rsid w:val="000C0E4E"/>
    <w:rsid w:val="000C1853"/>
    <w:rsid w:val="000E1B01"/>
    <w:rsid w:val="000E26EA"/>
    <w:rsid w:val="000E540D"/>
    <w:rsid w:val="000F4394"/>
    <w:rsid w:val="00100DF1"/>
    <w:rsid w:val="001036C3"/>
    <w:rsid w:val="00104CAF"/>
    <w:rsid w:val="00105384"/>
    <w:rsid w:val="001178EE"/>
    <w:rsid w:val="00122D70"/>
    <w:rsid w:val="00130394"/>
    <w:rsid w:val="001338B9"/>
    <w:rsid w:val="00144EC8"/>
    <w:rsid w:val="0018069F"/>
    <w:rsid w:val="00183926"/>
    <w:rsid w:val="00190028"/>
    <w:rsid w:val="00190219"/>
    <w:rsid w:val="00194542"/>
    <w:rsid w:val="001C625D"/>
    <w:rsid w:val="001D27FF"/>
    <w:rsid w:val="001D759E"/>
    <w:rsid w:val="00201E21"/>
    <w:rsid w:val="00211A20"/>
    <w:rsid w:val="0021409D"/>
    <w:rsid w:val="00247900"/>
    <w:rsid w:val="00255E11"/>
    <w:rsid w:val="00257304"/>
    <w:rsid w:val="00260426"/>
    <w:rsid w:val="002616FF"/>
    <w:rsid w:val="00263CE7"/>
    <w:rsid w:val="00270558"/>
    <w:rsid w:val="00270988"/>
    <w:rsid w:val="00292CAD"/>
    <w:rsid w:val="002956CE"/>
    <w:rsid w:val="002C0FF1"/>
    <w:rsid w:val="002C2292"/>
    <w:rsid w:val="002C266A"/>
    <w:rsid w:val="002C43A2"/>
    <w:rsid w:val="002D588C"/>
    <w:rsid w:val="002F372E"/>
    <w:rsid w:val="002F7538"/>
    <w:rsid w:val="00325247"/>
    <w:rsid w:val="00325EDB"/>
    <w:rsid w:val="00332703"/>
    <w:rsid w:val="003329F8"/>
    <w:rsid w:val="003654B0"/>
    <w:rsid w:val="00381A9E"/>
    <w:rsid w:val="003A78D5"/>
    <w:rsid w:val="003B1335"/>
    <w:rsid w:val="003C056E"/>
    <w:rsid w:val="003D682E"/>
    <w:rsid w:val="003D6B9C"/>
    <w:rsid w:val="00410A2D"/>
    <w:rsid w:val="004158DB"/>
    <w:rsid w:val="004168C9"/>
    <w:rsid w:val="00426C2B"/>
    <w:rsid w:val="004449CC"/>
    <w:rsid w:val="004507A1"/>
    <w:rsid w:val="00452273"/>
    <w:rsid w:val="00452609"/>
    <w:rsid w:val="00453000"/>
    <w:rsid w:val="004724AF"/>
    <w:rsid w:val="004B25B2"/>
    <w:rsid w:val="004B4FA8"/>
    <w:rsid w:val="004C648E"/>
    <w:rsid w:val="004D08D9"/>
    <w:rsid w:val="005111B4"/>
    <w:rsid w:val="0051505E"/>
    <w:rsid w:val="00515678"/>
    <w:rsid w:val="005313EE"/>
    <w:rsid w:val="00536B65"/>
    <w:rsid w:val="00566377"/>
    <w:rsid w:val="005753B2"/>
    <w:rsid w:val="005844EC"/>
    <w:rsid w:val="00593BA6"/>
    <w:rsid w:val="00597C24"/>
    <w:rsid w:val="005A07B7"/>
    <w:rsid w:val="005A17D7"/>
    <w:rsid w:val="005B600B"/>
    <w:rsid w:val="005B6D70"/>
    <w:rsid w:val="005B7FF5"/>
    <w:rsid w:val="005C0720"/>
    <w:rsid w:val="005C46CC"/>
    <w:rsid w:val="005D1B50"/>
    <w:rsid w:val="005E338A"/>
    <w:rsid w:val="005E3FB1"/>
    <w:rsid w:val="005F12D7"/>
    <w:rsid w:val="005F2272"/>
    <w:rsid w:val="005F69F6"/>
    <w:rsid w:val="00605BFD"/>
    <w:rsid w:val="00610101"/>
    <w:rsid w:val="00622FCC"/>
    <w:rsid w:val="00625F99"/>
    <w:rsid w:val="00632013"/>
    <w:rsid w:val="00635924"/>
    <w:rsid w:val="00636CAE"/>
    <w:rsid w:val="00637384"/>
    <w:rsid w:val="006444DC"/>
    <w:rsid w:val="00671B53"/>
    <w:rsid w:val="00674EF5"/>
    <w:rsid w:val="00683207"/>
    <w:rsid w:val="006936C4"/>
    <w:rsid w:val="00695096"/>
    <w:rsid w:val="006954B5"/>
    <w:rsid w:val="006A5CDD"/>
    <w:rsid w:val="006B30BA"/>
    <w:rsid w:val="006C3C82"/>
    <w:rsid w:val="006D360A"/>
    <w:rsid w:val="006D3652"/>
    <w:rsid w:val="006D4D4B"/>
    <w:rsid w:val="006D7196"/>
    <w:rsid w:val="006F3BFC"/>
    <w:rsid w:val="006F6C27"/>
    <w:rsid w:val="006F6E8A"/>
    <w:rsid w:val="00703DC0"/>
    <w:rsid w:val="007072A5"/>
    <w:rsid w:val="007238F3"/>
    <w:rsid w:val="00727036"/>
    <w:rsid w:val="00740347"/>
    <w:rsid w:val="0074041F"/>
    <w:rsid w:val="00742A67"/>
    <w:rsid w:val="00752BA8"/>
    <w:rsid w:val="00753B5C"/>
    <w:rsid w:val="007540B3"/>
    <w:rsid w:val="0076308A"/>
    <w:rsid w:val="0076489D"/>
    <w:rsid w:val="00775A2E"/>
    <w:rsid w:val="00777927"/>
    <w:rsid w:val="00787F12"/>
    <w:rsid w:val="00790316"/>
    <w:rsid w:val="00791DCA"/>
    <w:rsid w:val="007A53A9"/>
    <w:rsid w:val="007A5CDD"/>
    <w:rsid w:val="007D2238"/>
    <w:rsid w:val="007D46A8"/>
    <w:rsid w:val="007E17E0"/>
    <w:rsid w:val="00812739"/>
    <w:rsid w:val="00830166"/>
    <w:rsid w:val="00836418"/>
    <w:rsid w:val="00844740"/>
    <w:rsid w:val="00845C86"/>
    <w:rsid w:val="00845F55"/>
    <w:rsid w:val="00854411"/>
    <w:rsid w:val="008707DF"/>
    <w:rsid w:val="00870DFD"/>
    <w:rsid w:val="00873170"/>
    <w:rsid w:val="00873377"/>
    <w:rsid w:val="00880EE2"/>
    <w:rsid w:val="008832B3"/>
    <w:rsid w:val="00891963"/>
    <w:rsid w:val="00892C00"/>
    <w:rsid w:val="008A448E"/>
    <w:rsid w:val="008B390D"/>
    <w:rsid w:val="008D24F1"/>
    <w:rsid w:val="008E0046"/>
    <w:rsid w:val="008E31E1"/>
    <w:rsid w:val="008F5F09"/>
    <w:rsid w:val="0090406B"/>
    <w:rsid w:val="00905B6B"/>
    <w:rsid w:val="009167D2"/>
    <w:rsid w:val="00922076"/>
    <w:rsid w:val="00943A8A"/>
    <w:rsid w:val="009443E0"/>
    <w:rsid w:val="009566E8"/>
    <w:rsid w:val="00964B1C"/>
    <w:rsid w:val="00972DE8"/>
    <w:rsid w:val="00975E7A"/>
    <w:rsid w:val="00984FDF"/>
    <w:rsid w:val="009A6096"/>
    <w:rsid w:val="009A7F31"/>
    <w:rsid w:val="009B0BF6"/>
    <w:rsid w:val="009C3BA2"/>
    <w:rsid w:val="009D1348"/>
    <w:rsid w:val="009D7DFB"/>
    <w:rsid w:val="009E4E11"/>
    <w:rsid w:val="00A07599"/>
    <w:rsid w:val="00A169DD"/>
    <w:rsid w:val="00A23F93"/>
    <w:rsid w:val="00A242F0"/>
    <w:rsid w:val="00A32241"/>
    <w:rsid w:val="00A544CD"/>
    <w:rsid w:val="00A54704"/>
    <w:rsid w:val="00A55D63"/>
    <w:rsid w:val="00A8408F"/>
    <w:rsid w:val="00AA7722"/>
    <w:rsid w:val="00AB34C3"/>
    <w:rsid w:val="00AC182A"/>
    <w:rsid w:val="00AC2D47"/>
    <w:rsid w:val="00AD6AB4"/>
    <w:rsid w:val="00AD7DE1"/>
    <w:rsid w:val="00AE25AA"/>
    <w:rsid w:val="00AE4A7E"/>
    <w:rsid w:val="00AE7B0A"/>
    <w:rsid w:val="00AF5C01"/>
    <w:rsid w:val="00B01981"/>
    <w:rsid w:val="00B02DD0"/>
    <w:rsid w:val="00B05395"/>
    <w:rsid w:val="00B05C5E"/>
    <w:rsid w:val="00B1197F"/>
    <w:rsid w:val="00B20690"/>
    <w:rsid w:val="00B27240"/>
    <w:rsid w:val="00B27473"/>
    <w:rsid w:val="00B36EF3"/>
    <w:rsid w:val="00B44FC9"/>
    <w:rsid w:val="00B55600"/>
    <w:rsid w:val="00B7184E"/>
    <w:rsid w:val="00B764AF"/>
    <w:rsid w:val="00B8026E"/>
    <w:rsid w:val="00B85494"/>
    <w:rsid w:val="00B90376"/>
    <w:rsid w:val="00B909E3"/>
    <w:rsid w:val="00B942A0"/>
    <w:rsid w:val="00B94585"/>
    <w:rsid w:val="00B97332"/>
    <w:rsid w:val="00B97A52"/>
    <w:rsid w:val="00BB56BA"/>
    <w:rsid w:val="00BC33DA"/>
    <w:rsid w:val="00BF2EE9"/>
    <w:rsid w:val="00C04C49"/>
    <w:rsid w:val="00C13F48"/>
    <w:rsid w:val="00C178E2"/>
    <w:rsid w:val="00C26621"/>
    <w:rsid w:val="00C32EE3"/>
    <w:rsid w:val="00C3559F"/>
    <w:rsid w:val="00C356E9"/>
    <w:rsid w:val="00C4347F"/>
    <w:rsid w:val="00C62EAB"/>
    <w:rsid w:val="00C71458"/>
    <w:rsid w:val="00C8611F"/>
    <w:rsid w:val="00C8775E"/>
    <w:rsid w:val="00CA07B8"/>
    <w:rsid w:val="00CA6239"/>
    <w:rsid w:val="00CB48B0"/>
    <w:rsid w:val="00CB513B"/>
    <w:rsid w:val="00CC2D17"/>
    <w:rsid w:val="00CD1F28"/>
    <w:rsid w:val="00CD3692"/>
    <w:rsid w:val="00CD4E18"/>
    <w:rsid w:val="00CD6B2A"/>
    <w:rsid w:val="00CE1AE3"/>
    <w:rsid w:val="00CE49A0"/>
    <w:rsid w:val="00CF5096"/>
    <w:rsid w:val="00CF547B"/>
    <w:rsid w:val="00CF7609"/>
    <w:rsid w:val="00D0340A"/>
    <w:rsid w:val="00D226A6"/>
    <w:rsid w:val="00D30187"/>
    <w:rsid w:val="00D3726C"/>
    <w:rsid w:val="00D51571"/>
    <w:rsid w:val="00D54B47"/>
    <w:rsid w:val="00D56C80"/>
    <w:rsid w:val="00D57947"/>
    <w:rsid w:val="00D64184"/>
    <w:rsid w:val="00D649C6"/>
    <w:rsid w:val="00D72719"/>
    <w:rsid w:val="00D749E6"/>
    <w:rsid w:val="00D7759D"/>
    <w:rsid w:val="00D864D6"/>
    <w:rsid w:val="00DA0385"/>
    <w:rsid w:val="00DA33EA"/>
    <w:rsid w:val="00DE0951"/>
    <w:rsid w:val="00DE37AE"/>
    <w:rsid w:val="00E07366"/>
    <w:rsid w:val="00E07C19"/>
    <w:rsid w:val="00E16957"/>
    <w:rsid w:val="00E21FE8"/>
    <w:rsid w:val="00E261B4"/>
    <w:rsid w:val="00E507DC"/>
    <w:rsid w:val="00E52BB5"/>
    <w:rsid w:val="00E63719"/>
    <w:rsid w:val="00E656F2"/>
    <w:rsid w:val="00E70417"/>
    <w:rsid w:val="00E813D0"/>
    <w:rsid w:val="00E8346E"/>
    <w:rsid w:val="00E845A4"/>
    <w:rsid w:val="00E9560D"/>
    <w:rsid w:val="00EA5C6C"/>
    <w:rsid w:val="00EB0043"/>
    <w:rsid w:val="00EC3442"/>
    <w:rsid w:val="00EC7450"/>
    <w:rsid w:val="00ED35B7"/>
    <w:rsid w:val="00ED4E93"/>
    <w:rsid w:val="00EE6CC4"/>
    <w:rsid w:val="00EF0F76"/>
    <w:rsid w:val="00EF1200"/>
    <w:rsid w:val="00EF4222"/>
    <w:rsid w:val="00F03938"/>
    <w:rsid w:val="00F11350"/>
    <w:rsid w:val="00F16EE3"/>
    <w:rsid w:val="00F27E14"/>
    <w:rsid w:val="00F34BC2"/>
    <w:rsid w:val="00F65564"/>
    <w:rsid w:val="00F70D40"/>
    <w:rsid w:val="00F7195C"/>
    <w:rsid w:val="00F73278"/>
    <w:rsid w:val="00F76EBA"/>
    <w:rsid w:val="00FA5910"/>
    <w:rsid w:val="00FB2AFB"/>
    <w:rsid w:val="00FB549D"/>
    <w:rsid w:val="00FB584B"/>
    <w:rsid w:val="00FB58A0"/>
    <w:rsid w:val="00FC6F0F"/>
    <w:rsid w:val="00FC7D09"/>
    <w:rsid w:val="00FD6583"/>
    <w:rsid w:val="00FF050D"/>
    <w:rsid w:val="00FF714C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B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B50"/>
    <w:pPr>
      <w:widowControl/>
      <w:adjustRightInd/>
    </w:pPr>
    <w:rPr>
      <w:sz w:val="26"/>
      <w:szCs w:val="26"/>
    </w:rPr>
  </w:style>
  <w:style w:type="paragraph" w:styleId="a4">
    <w:name w:val="Subtitle"/>
    <w:basedOn w:val="a"/>
    <w:link w:val="a5"/>
    <w:qFormat/>
    <w:rsid w:val="005D1B5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5D1B50"/>
    <w:rPr>
      <w:b/>
      <w:sz w:val="28"/>
      <w:lang w:val="ru-RU" w:eastAsia="ru-RU" w:bidi="ar-SA"/>
    </w:rPr>
  </w:style>
  <w:style w:type="paragraph" w:styleId="a6">
    <w:name w:val="Balloon Text"/>
    <w:basedOn w:val="a"/>
    <w:link w:val="a7"/>
    <w:rsid w:val="005313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13EE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158DB"/>
    <w:rPr>
      <w:color w:val="0000FF"/>
      <w:u w:val="single"/>
    </w:rPr>
  </w:style>
  <w:style w:type="paragraph" w:customStyle="1" w:styleId="ConsPlusNormal">
    <w:name w:val="ConsPlusNormal"/>
    <w:rsid w:val="00104CA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104CAF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332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48162F8C2BDB2AEF1D9345BC9E0C402A9524962B09E76988CFA0C4EB87DB8A6004973F48C517AAA09E5z6aAI" TargetMode="External"/><Relationship Id="rId13" Type="http://schemas.openxmlformats.org/officeDocument/2006/relationships/hyperlink" Target="consultantplus://offline/ref=DB748162F8C2BDB2AEF1D9345BC9E0C403A95C4969EFC974C9D9F40946E827A8A2491F7EE98C4664A117E56BCDzCaDI" TargetMode="External"/><Relationship Id="rId18" Type="http://schemas.openxmlformats.org/officeDocument/2006/relationships/hyperlink" Target="consultantplus://offline/ref=DB748162F8C2BDB2AEF1D9345BC9E0C403A45D446EE0C974C9D9F40946E827A8A2491F7EE98C4664A117E56BCDzCaD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0C7A18E650F4E221BB693FD8D0C5F8BCCAF87D1D339A2986D248EC3C2A360E628E4BEC6000DA968A6ECADAE2DC3C1804BFF911D872k3y9E" TargetMode="External"/><Relationship Id="rId12" Type="http://schemas.openxmlformats.org/officeDocument/2006/relationships/hyperlink" Target="consultantplus://offline/ref=DB748162F8C2BDB2AEF1D9345BC9E0C403A9504C6AE4C974C9D9F40946E827A8A2491F7EE98C4664A117E56BCDzCaDI" TargetMode="External"/><Relationship Id="rId17" Type="http://schemas.openxmlformats.org/officeDocument/2006/relationships/hyperlink" Target="consultantplus://offline/ref=DB748162F8C2BDB2AEF1D9345BC9E0C403A9504C6AE5C974C9D9F40946E827A8A2491F7EE98C4664A117E56BCDzCa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748162F8C2BDB2AEF1D9345BC9E0C401A3554D68E2C974C9D9F40946E827A8A2491F7EE98C4664A117E56BCDzCa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0C7A18E650F4E221BB693FD8D0C5F8BCCAF87F1D369A2986D248EC3C2A360E628E4BEE6606DD94DA34DADEAB8A310504A8E71AC6723880kDy0E" TargetMode="External"/><Relationship Id="rId11" Type="http://schemas.openxmlformats.org/officeDocument/2006/relationships/hyperlink" Target="consultantplus://offline/ref=DB748162F8C2BDB2AEF1D9345BC9E0C403A45D446EE0C974C9D9F40946E827A8A2491F7EE98C4664A117E56BCDzCaD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B748162F8C2BDB2AEF1D9345BC9E0C402A9524962B09E76988CFA0C4EB87DB8A6004973F48C517AAA09E5z6aAI" TargetMode="External"/><Relationship Id="rId10" Type="http://schemas.openxmlformats.org/officeDocument/2006/relationships/hyperlink" Target="consultantplus://offline/ref=DB748162F8C2BDB2AEF1D9345BC9E0C403A9504C6AE5C974C9D9F40946E827A8A2491F7EE98C4664A117E56BCDzCaDI" TargetMode="External"/><Relationship Id="rId19" Type="http://schemas.openxmlformats.org/officeDocument/2006/relationships/hyperlink" Target="consultantplus://offline/ref=DB748162F8C2BDB2AEF1D9345BC9E0C403A9504C6AE4C974C9D9F40946E827A8A2491F7EE98C4664A117E56BCDzCa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748162F8C2BDB2AEF1D9345BC9E0C403A95C4D69EEC974C9D9F40946E827A8A2491F7EE98C4664A117E56BCDzCaDI" TargetMode="External"/><Relationship Id="rId14" Type="http://schemas.openxmlformats.org/officeDocument/2006/relationships/hyperlink" Target="consultantplus://offline/ref=DB748162F8C2BDB2AEF1D9345BC9E0C403A95C4F6AE4C974C9D9F40946E827A8A2491F7EE98C4664A117E56BCDzC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41769</CharactersWithSpaces>
  <SharedDoc>false</SharedDoc>
  <HLinks>
    <vt:vector size="120" baseType="variant">
      <vt:variant>
        <vt:i4>6422577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6422577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393217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consultantplus://offline/ref=DB748162F8C2BDB2AEF1D9345BC9E0C403A9504C6AE4C974C9D9F40946E827A8A2491F7EE98C4664A117E56BCDzCaDI</vt:lpwstr>
      </vt:variant>
      <vt:variant>
        <vt:lpwstr/>
      </vt:variant>
      <vt:variant>
        <vt:i4>393231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consultantplus://offline/ref=DB748162F8C2BDB2AEF1D9345BC9E0C403A45D446EE0C974C9D9F40946E827A8A2491F7EE98C4664A117E56BCDzCaDI</vt:lpwstr>
      </vt:variant>
      <vt:variant>
        <vt:lpwstr/>
      </vt:variant>
      <vt:variant>
        <vt:i4>393216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consultantplus://offline/ref=DB748162F8C2BDB2AEF1D9345BC9E0C403A9504C6AE5C974C9D9F40946E827A8A2491F7EE98C4664A117E56BCDzCaDI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393300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consultantplus://offline/ref=DB748162F8C2BDB2AEF1D9345BC9E0C401A3554D68E2C974C9D9F40946E827A8A2491F7EE98C4664A117E56BCDzCaDI</vt:lpwstr>
      </vt:variant>
      <vt:variant>
        <vt:lpwstr/>
      </vt:variant>
      <vt:variant>
        <vt:i4>655446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consultantplus://offline/ref=DB748162F8C2BDB2AEF1D9345BC9E0C402A9524962B09E76988CFA0C4EB87DB8A6004973F48C517AAA09E5z6aAI</vt:lpwstr>
      </vt:variant>
      <vt:variant>
        <vt:lpwstr/>
      </vt:variant>
      <vt:variant>
        <vt:i4>393303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consultantplus://offline/ref=DB748162F8C2BDB2AEF1D9345BC9E0C403A95C4F6AE4C974C9D9F40946E827A8A2491F7EE98C4664A117E56BCDzCaDI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consultantplus://offline/ref=DB748162F8C2BDB2AEF1D9345BC9E0C403A95C4969EFC974C9D9F40946E827A8A2491F7EE98C4664A117E56BCDzCaDI</vt:lpwstr>
      </vt:variant>
      <vt:variant>
        <vt:lpwstr/>
      </vt:variant>
      <vt:variant>
        <vt:i4>393217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consultantplus://offline/ref=DB748162F8C2BDB2AEF1D9345BC9E0C403A9504C6AE4C974C9D9F40946E827A8A2491F7EE98C4664A117E56BCDzCaDI</vt:lpwstr>
      </vt:variant>
      <vt:variant>
        <vt:lpwstr/>
      </vt:variant>
      <vt:variant>
        <vt:i4>393231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consultantplus://offline/ref=DB748162F8C2BDB2AEF1D9345BC9E0C403A45D446EE0C974C9D9F40946E827A8A2491F7EE98C4664A117E56BCDzCaDI</vt:lpwstr>
      </vt:variant>
      <vt:variant>
        <vt:lpwstr/>
      </vt:variant>
      <vt:variant>
        <vt:i4>393216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consultantplus://offline/ref=DB748162F8C2BDB2AEF1D9345BC9E0C403A9504C6AE5C974C9D9F40946E827A8A2491F7EE98C4664A117E56BCDzCaDI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393308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consultantplus://offline/ref=DB748162F8C2BDB2AEF1D9345BC9E0C403A95C4D69EEC974C9D9F40946E827A8A2491F7EE98C4664A117E56BCDzCaDI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consultantplus://offline/ref=DB748162F8C2BDB2AEF1D9345BC9E0C402A9524962B09E76988CFA0C4EB87DB8A6004973F48C517AAA09E5z6aAI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consultantplus://offline/ref=950C7A18E650F4E221BB693FD8D0C5F8BCCAF87D1D339A2986D248EC3C2A360E628E4BEC6000DA968A6ECADAE2DC3C1804BFF911D872k3y9E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consultantplus://offline/ref=950C7A18E650F4E221BB693FD8D0C5F8BCCAF87F1D369A2986D248EC3C2A360E628E4BEE6606DD94DA34DADEAB8A310504A8E71AC6723880kDy0E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2021-10-29T08:31:00Z</cp:lastPrinted>
  <dcterms:created xsi:type="dcterms:W3CDTF">2021-11-12T11:35:00Z</dcterms:created>
  <dcterms:modified xsi:type="dcterms:W3CDTF">2021-11-12T12:13:00Z</dcterms:modified>
</cp:coreProperties>
</file>