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BE2" w:rsidRPr="009D6BE2" w:rsidRDefault="009D6BE2" w:rsidP="009D6BE2">
      <w:pPr>
        <w:tabs>
          <w:tab w:val="left" w:pos="7230"/>
        </w:tabs>
        <w:jc w:val="right"/>
        <w:rPr>
          <w:b/>
          <w:sz w:val="26"/>
          <w:szCs w:val="26"/>
        </w:rPr>
      </w:pPr>
      <w:r>
        <w:rPr>
          <w:b/>
          <w:sz w:val="26"/>
          <w:szCs w:val="26"/>
        </w:rPr>
        <w:t xml:space="preserve">                                                                                    </w:t>
      </w:r>
    </w:p>
    <w:p w:rsidR="009D6BE2" w:rsidRDefault="009D6BE2" w:rsidP="000A3D81">
      <w:pPr>
        <w:tabs>
          <w:tab w:val="left" w:pos="7230"/>
        </w:tabs>
        <w:rPr>
          <w:sz w:val="26"/>
          <w:szCs w:val="26"/>
        </w:rPr>
      </w:pPr>
    </w:p>
    <w:p w:rsidR="000A3D81" w:rsidRDefault="009D6BE2" w:rsidP="000A3D81">
      <w:pPr>
        <w:pStyle w:val="a3"/>
        <w:rPr>
          <w:bCs w:val="0"/>
        </w:rPr>
      </w:pPr>
      <w:r>
        <w:rPr>
          <w:b w:val="0"/>
          <w:bCs w:val="0"/>
          <w:noProof/>
        </w:rPr>
        <w:drawing>
          <wp:anchor distT="0" distB="0" distL="114300" distR="114300" simplePos="0" relativeHeight="251658240" behindDoc="1" locked="0" layoutInCell="1" allowOverlap="1">
            <wp:simplePos x="0" y="0"/>
            <wp:positionH relativeFrom="column">
              <wp:posOffset>2544445</wp:posOffset>
            </wp:positionH>
            <wp:positionV relativeFrom="paragraph">
              <wp:posOffset>-228600</wp:posOffset>
            </wp:positionV>
            <wp:extent cx="855980" cy="568960"/>
            <wp:effectExtent l="19050" t="0" r="1270" b="0"/>
            <wp:wrapThrough wrapText="bothSides">
              <wp:wrapPolygon edited="0">
                <wp:start x="-481" y="0"/>
                <wp:lineTo x="-481" y="20973"/>
                <wp:lineTo x="21632" y="20973"/>
                <wp:lineTo x="21632" y="0"/>
                <wp:lineTo x="-481" y="0"/>
              </wp:wrapPolygon>
            </wp:wrapThrough>
            <wp:docPr id="2"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йон"/>
                    <pic:cNvPicPr>
                      <a:picLocks noChangeAspect="1" noChangeArrowheads="1"/>
                    </pic:cNvPicPr>
                  </pic:nvPicPr>
                  <pic:blipFill>
                    <a:blip r:embed="rId8"/>
                    <a:srcRect/>
                    <a:stretch>
                      <a:fillRect/>
                    </a:stretch>
                  </pic:blipFill>
                  <pic:spPr bwMode="auto">
                    <a:xfrm>
                      <a:off x="0" y="0"/>
                      <a:ext cx="855980" cy="568960"/>
                    </a:xfrm>
                    <a:prstGeom prst="rect">
                      <a:avLst/>
                    </a:prstGeom>
                    <a:noFill/>
                  </pic:spPr>
                </pic:pic>
              </a:graphicData>
            </a:graphic>
          </wp:anchor>
        </w:drawing>
      </w:r>
    </w:p>
    <w:p w:rsidR="009D6BE2" w:rsidRDefault="009D6BE2" w:rsidP="000A3D81">
      <w:pPr>
        <w:pStyle w:val="a3"/>
        <w:rPr>
          <w:bCs w:val="0"/>
        </w:rPr>
      </w:pPr>
    </w:p>
    <w:p w:rsidR="000A3D81" w:rsidRPr="000A3D81" w:rsidRDefault="000A3D81" w:rsidP="000A3D81">
      <w:pPr>
        <w:pStyle w:val="a3"/>
        <w:rPr>
          <w:bCs w:val="0"/>
        </w:rPr>
      </w:pPr>
      <w:r w:rsidRPr="000A3D81">
        <w:rPr>
          <w:bCs w:val="0"/>
        </w:rPr>
        <w:t>КУМЕНСКАЯ РАЙОННАЯ ДУМА</w:t>
      </w:r>
    </w:p>
    <w:p w:rsidR="000A3D81" w:rsidRDefault="000A3D81" w:rsidP="000A3D81">
      <w:pPr>
        <w:jc w:val="center"/>
        <w:rPr>
          <w:b/>
          <w:bCs/>
          <w:sz w:val="28"/>
          <w:szCs w:val="28"/>
        </w:rPr>
      </w:pPr>
      <w:r>
        <w:rPr>
          <w:b/>
          <w:bCs/>
          <w:sz w:val="28"/>
          <w:szCs w:val="28"/>
        </w:rPr>
        <w:t>ШЕСТОГО СОЗЫВА</w:t>
      </w:r>
    </w:p>
    <w:p w:rsidR="000A3D81" w:rsidRDefault="000A3D81" w:rsidP="000A3D81">
      <w:pPr>
        <w:jc w:val="center"/>
        <w:rPr>
          <w:b/>
          <w:bCs/>
          <w:sz w:val="28"/>
          <w:szCs w:val="28"/>
        </w:rPr>
      </w:pPr>
    </w:p>
    <w:p w:rsidR="000A3D81" w:rsidRDefault="000A3D81" w:rsidP="000A3D81">
      <w:pPr>
        <w:jc w:val="center"/>
        <w:rPr>
          <w:b/>
          <w:bCs/>
          <w:sz w:val="28"/>
          <w:szCs w:val="28"/>
        </w:rPr>
      </w:pPr>
      <w:r>
        <w:rPr>
          <w:b/>
          <w:bCs/>
          <w:sz w:val="28"/>
          <w:szCs w:val="28"/>
        </w:rPr>
        <w:t>РЕШЕНИЕ</w:t>
      </w:r>
    </w:p>
    <w:p w:rsidR="000A3D81" w:rsidRDefault="000A3D81" w:rsidP="000A3D81">
      <w:pPr>
        <w:jc w:val="center"/>
        <w:rPr>
          <w:b/>
          <w:bCs/>
          <w:sz w:val="28"/>
          <w:szCs w:val="28"/>
        </w:rPr>
      </w:pPr>
    </w:p>
    <w:p w:rsidR="000A3D81" w:rsidRDefault="009D6BE2" w:rsidP="000A3D81">
      <w:pPr>
        <w:jc w:val="center"/>
        <w:rPr>
          <w:sz w:val="28"/>
          <w:szCs w:val="28"/>
        </w:rPr>
      </w:pPr>
      <w:r>
        <w:rPr>
          <w:sz w:val="28"/>
          <w:szCs w:val="28"/>
        </w:rPr>
        <w:t>от 0</w:t>
      </w:r>
      <w:r w:rsidR="000A3D81">
        <w:rPr>
          <w:sz w:val="28"/>
          <w:szCs w:val="28"/>
        </w:rPr>
        <w:t>9.1</w:t>
      </w:r>
      <w:r>
        <w:rPr>
          <w:sz w:val="28"/>
          <w:szCs w:val="28"/>
        </w:rPr>
        <w:t>1</w:t>
      </w:r>
      <w:r w:rsidR="000A3D81">
        <w:rPr>
          <w:sz w:val="28"/>
          <w:szCs w:val="28"/>
        </w:rPr>
        <w:t xml:space="preserve">.2021 № </w:t>
      </w:r>
      <w:r>
        <w:rPr>
          <w:sz w:val="28"/>
          <w:szCs w:val="28"/>
        </w:rPr>
        <w:t>3</w:t>
      </w:r>
      <w:r w:rsidR="000A3D81">
        <w:rPr>
          <w:sz w:val="28"/>
          <w:szCs w:val="28"/>
        </w:rPr>
        <w:t>/</w:t>
      </w:r>
      <w:r w:rsidR="007B138A">
        <w:rPr>
          <w:sz w:val="28"/>
          <w:szCs w:val="28"/>
        </w:rPr>
        <w:t>1</w:t>
      </w:r>
      <w:r w:rsidR="00612F1C">
        <w:rPr>
          <w:sz w:val="28"/>
          <w:szCs w:val="28"/>
        </w:rPr>
        <w:t>6</w:t>
      </w:r>
    </w:p>
    <w:p w:rsidR="000A3D81" w:rsidRDefault="000A3D81" w:rsidP="000A3D81">
      <w:pPr>
        <w:jc w:val="center"/>
        <w:rPr>
          <w:sz w:val="28"/>
          <w:szCs w:val="28"/>
        </w:rPr>
      </w:pPr>
      <w:r>
        <w:rPr>
          <w:sz w:val="28"/>
          <w:szCs w:val="28"/>
        </w:rPr>
        <w:t>пгт</w:t>
      </w:r>
      <w:r w:rsidR="009D6BE2">
        <w:rPr>
          <w:sz w:val="28"/>
          <w:szCs w:val="28"/>
        </w:rPr>
        <w:t xml:space="preserve"> </w:t>
      </w:r>
      <w:r>
        <w:rPr>
          <w:sz w:val="28"/>
          <w:szCs w:val="28"/>
        </w:rPr>
        <w:t>Кумены</w:t>
      </w:r>
    </w:p>
    <w:p w:rsidR="000A3D81" w:rsidRDefault="000A3D81" w:rsidP="000A3D81">
      <w:pPr>
        <w:jc w:val="center"/>
        <w:rPr>
          <w:sz w:val="28"/>
          <w:szCs w:val="28"/>
        </w:rPr>
      </w:pPr>
    </w:p>
    <w:p w:rsidR="000A3D81" w:rsidRDefault="000A3D81" w:rsidP="000A3D81">
      <w:pPr>
        <w:jc w:val="center"/>
        <w:rPr>
          <w:b/>
          <w:bCs/>
          <w:sz w:val="28"/>
          <w:szCs w:val="28"/>
        </w:rPr>
      </w:pPr>
      <w:r>
        <w:rPr>
          <w:b/>
          <w:bCs/>
          <w:sz w:val="28"/>
          <w:szCs w:val="28"/>
        </w:rPr>
        <w:t xml:space="preserve">О внесении изменений в решение Куменской районной Думы </w:t>
      </w:r>
    </w:p>
    <w:p w:rsidR="000A3D81" w:rsidRDefault="000A3D81" w:rsidP="000A3D81">
      <w:pPr>
        <w:jc w:val="center"/>
        <w:rPr>
          <w:b/>
          <w:bCs/>
          <w:sz w:val="28"/>
          <w:szCs w:val="28"/>
        </w:rPr>
      </w:pPr>
      <w:r>
        <w:rPr>
          <w:b/>
          <w:bCs/>
          <w:sz w:val="28"/>
          <w:szCs w:val="28"/>
        </w:rPr>
        <w:t>от 22.12.2020 № 36/265</w:t>
      </w:r>
    </w:p>
    <w:p w:rsidR="009D6BE2" w:rsidRDefault="009D6BE2" w:rsidP="000A3D81">
      <w:pPr>
        <w:jc w:val="center"/>
        <w:rPr>
          <w:b/>
          <w:bCs/>
          <w:sz w:val="28"/>
          <w:szCs w:val="28"/>
        </w:rPr>
      </w:pPr>
    </w:p>
    <w:p w:rsidR="00F91153" w:rsidRPr="00F91153" w:rsidRDefault="00F91153" w:rsidP="00F91153">
      <w:pPr>
        <w:ind w:firstLine="709"/>
        <w:jc w:val="both"/>
        <w:rPr>
          <w:sz w:val="28"/>
          <w:szCs w:val="28"/>
        </w:rPr>
      </w:pPr>
      <w:r w:rsidRPr="00F91153">
        <w:rPr>
          <w:sz w:val="28"/>
          <w:szCs w:val="28"/>
        </w:rPr>
        <w:t>На основании статьи 23 Устава муниципального образования Куменский муниципальный район Кировской области Куменская районная Дума РЕШИЛА:</w:t>
      </w:r>
    </w:p>
    <w:p w:rsidR="00F91153" w:rsidRPr="00F91153" w:rsidRDefault="00F91153" w:rsidP="00F91153">
      <w:pPr>
        <w:ind w:firstLine="709"/>
        <w:jc w:val="both"/>
        <w:rPr>
          <w:sz w:val="28"/>
          <w:szCs w:val="28"/>
        </w:rPr>
      </w:pPr>
      <w:r w:rsidRPr="00F91153">
        <w:rPr>
          <w:sz w:val="28"/>
          <w:szCs w:val="28"/>
        </w:rPr>
        <w:t>Внести в решение Куменской районной Думы от 22.12.2020 № 36/265 «О бюджете муниципального образования Куменский муниципальный район Кировской области на 2021 год и плановый период 2022 и 2023 годов» следующие изменения:</w:t>
      </w:r>
    </w:p>
    <w:p w:rsidR="00F91153" w:rsidRPr="00F91153" w:rsidRDefault="00F91153" w:rsidP="00F91153">
      <w:pPr>
        <w:ind w:firstLine="709"/>
        <w:jc w:val="both"/>
        <w:rPr>
          <w:sz w:val="28"/>
          <w:szCs w:val="28"/>
        </w:rPr>
      </w:pPr>
      <w:r w:rsidRPr="00F91153">
        <w:rPr>
          <w:sz w:val="28"/>
          <w:szCs w:val="28"/>
        </w:rPr>
        <w:t>1. Пункт 1 изложить в следующей редакции:</w:t>
      </w:r>
    </w:p>
    <w:p w:rsidR="00F91153" w:rsidRPr="00F91153" w:rsidRDefault="00F91153" w:rsidP="00F91153">
      <w:pPr>
        <w:ind w:firstLine="709"/>
        <w:jc w:val="both"/>
        <w:rPr>
          <w:sz w:val="28"/>
          <w:szCs w:val="28"/>
        </w:rPr>
      </w:pPr>
      <w:r w:rsidRPr="00F91153">
        <w:rPr>
          <w:sz w:val="28"/>
          <w:szCs w:val="28"/>
        </w:rPr>
        <w:t>«1. Утвердить основные характеристики бюджета муниципального образования Куменский муниципальный район Кировской области на 2021 год:</w:t>
      </w:r>
    </w:p>
    <w:p w:rsidR="00F91153" w:rsidRPr="00F91153" w:rsidRDefault="00F91153" w:rsidP="00F91153">
      <w:pPr>
        <w:ind w:firstLine="709"/>
        <w:jc w:val="both"/>
        <w:rPr>
          <w:sz w:val="28"/>
          <w:szCs w:val="28"/>
        </w:rPr>
      </w:pPr>
      <w:r w:rsidRPr="00F91153">
        <w:rPr>
          <w:sz w:val="28"/>
          <w:szCs w:val="28"/>
        </w:rPr>
        <w:t>1.1. Общий объем доходов бюджета муниципального образования в сумме 389 309,6 тыс. рублей;</w:t>
      </w:r>
    </w:p>
    <w:p w:rsidR="00F91153" w:rsidRPr="00F91153" w:rsidRDefault="00F91153" w:rsidP="00F91153">
      <w:pPr>
        <w:ind w:firstLine="709"/>
        <w:jc w:val="both"/>
        <w:rPr>
          <w:sz w:val="28"/>
          <w:szCs w:val="28"/>
        </w:rPr>
      </w:pPr>
      <w:r w:rsidRPr="00F91153">
        <w:rPr>
          <w:sz w:val="28"/>
          <w:szCs w:val="28"/>
        </w:rPr>
        <w:t xml:space="preserve">1.2. Общий объем расходов бюджета муниципального образования в сумме </w:t>
      </w:r>
      <w:r w:rsidRPr="00F91153">
        <w:rPr>
          <w:color w:val="000000"/>
          <w:sz w:val="28"/>
          <w:szCs w:val="28"/>
        </w:rPr>
        <w:t>397 070,1</w:t>
      </w:r>
      <w:r w:rsidRPr="00F91153">
        <w:rPr>
          <w:sz w:val="28"/>
          <w:szCs w:val="28"/>
        </w:rPr>
        <w:t xml:space="preserve"> тыс. рублей;</w:t>
      </w:r>
    </w:p>
    <w:p w:rsidR="00F91153" w:rsidRPr="00F91153" w:rsidRDefault="00F91153" w:rsidP="00F91153">
      <w:pPr>
        <w:ind w:firstLine="709"/>
        <w:jc w:val="both"/>
        <w:rPr>
          <w:sz w:val="28"/>
          <w:szCs w:val="28"/>
        </w:rPr>
      </w:pPr>
      <w:r w:rsidRPr="00F91153">
        <w:rPr>
          <w:sz w:val="28"/>
          <w:szCs w:val="28"/>
        </w:rPr>
        <w:t>1.2. Дефицит бюджета муниципального образования в сумме 7 760,5 тыс. рублей».</w:t>
      </w:r>
    </w:p>
    <w:p w:rsidR="00F91153" w:rsidRPr="00F91153" w:rsidRDefault="00F91153" w:rsidP="00F91153">
      <w:pPr>
        <w:ind w:firstLine="709"/>
        <w:jc w:val="both"/>
        <w:rPr>
          <w:sz w:val="28"/>
          <w:szCs w:val="28"/>
        </w:rPr>
      </w:pPr>
      <w:r w:rsidRPr="00F91153">
        <w:rPr>
          <w:sz w:val="28"/>
          <w:szCs w:val="28"/>
        </w:rPr>
        <w:t>2. Утвердить в пределах общего объема доходов районного бюджета установленного пунктом 1 – 3 настоящего Решения, прогнозируемые объемы поступления налоговых и неналоговых доходов общей суммой, объемы безвозмездных поступлений по подстатьям классификации доходов на 2021 год согласно приложению 5 в новой редакции к настоящему Решению.</w:t>
      </w:r>
    </w:p>
    <w:p w:rsidR="00F91153" w:rsidRPr="00F91153" w:rsidRDefault="00F91153" w:rsidP="00F91153">
      <w:pPr>
        <w:ind w:firstLine="709"/>
        <w:jc w:val="both"/>
        <w:rPr>
          <w:sz w:val="28"/>
          <w:szCs w:val="28"/>
        </w:rPr>
      </w:pPr>
      <w:r w:rsidRPr="00F91153">
        <w:rPr>
          <w:sz w:val="28"/>
          <w:szCs w:val="28"/>
        </w:rPr>
        <w:t>3. Утвердить в пределах общего объема расходов бюджета муниципального района, установленного пунктом 1 - 3 настоящего Решения, распределение бюджетных ассигнований по разделам и подразделам классификации расходов бюджетов на 2021 год согласно приложению 6 в новой редакции к настоящему Решению.</w:t>
      </w:r>
    </w:p>
    <w:p w:rsidR="00F91153" w:rsidRPr="00F91153" w:rsidRDefault="00F91153" w:rsidP="00F91153">
      <w:pPr>
        <w:ind w:firstLine="709"/>
        <w:jc w:val="both"/>
        <w:rPr>
          <w:sz w:val="28"/>
          <w:szCs w:val="28"/>
        </w:rPr>
      </w:pPr>
      <w:r w:rsidRPr="00F91153">
        <w:rPr>
          <w:sz w:val="28"/>
          <w:szCs w:val="28"/>
        </w:rPr>
        <w:t xml:space="preserve">4. Утвердить в пределах общего объема расходов бюджета муниципального района, установленного пунктом 1 настоящего Решения, распределение бюджетных ассигнований по целевым статьям </w:t>
      </w:r>
      <w:r w:rsidRPr="00F91153">
        <w:rPr>
          <w:sz w:val="28"/>
          <w:szCs w:val="28"/>
        </w:rPr>
        <w:lastRenderedPageBreak/>
        <w:t>(муниципальным программам Куменского района и непрограммным направлениям деятельности), группам видов расходов классификации расходов бюджетов на 2021 год согласно приложению 7 в новой редакции к настоящему Решению.</w:t>
      </w:r>
    </w:p>
    <w:p w:rsidR="00F91153" w:rsidRPr="00F91153" w:rsidRDefault="00F91153" w:rsidP="00F91153">
      <w:pPr>
        <w:ind w:firstLine="708"/>
        <w:jc w:val="both"/>
        <w:rPr>
          <w:sz w:val="28"/>
          <w:szCs w:val="28"/>
        </w:rPr>
      </w:pPr>
      <w:r w:rsidRPr="00F91153">
        <w:rPr>
          <w:sz w:val="28"/>
          <w:szCs w:val="28"/>
        </w:rPr>
        <w:t>5. Утвердить ведомственную структуру расходов бюджета муниципального района на 2021 год согласно приложению 8 в новой редакции к настоящему Решению.</w:t>
      </w:r>
    </w:p>
    <w:p w:rsidR="00F91153" w:rsidRPr="00F91153" w:rsidRDefault="00F91153" w:rsidP="00F91153">
      <w:pPr>
        <w:ind w:firstLine="708"/>
        <w:jc w:val="both"/>
        <w:rPr>
          <w:sz w:val="28"/>
          <w:szCs w:val="28"/>
        </w:rPr>
      </w:pPr>
      <w:r w:rsidRPr="00F91153">
        <w:rPr>
          <w:sz w:val="28"/>
          <w:szCs w:val="28"/>
        </w:rPr>
        <w:t>6. Утвердить источники финансирования дефицита бюджета муниципального района на 2021 год согласно приложению 9 в новой редакции к настоящему Решению.</w:t>
      </w:r>
    </w:p>
    <w:p w:rsidR="00F91153" w:rsidRPr="00F91153" w:rsidRDefault="00F91153" w:rsidP="00F91153">
      <w:pPr>
        <w:ind w:firstLine="708"/>
        <w:jc w:val="both"/>
        <w:rPr>
          <w:sz w:val="28"/>
          <w:szCs w:val="28"/>
        </w:rPr>
      </w:pPr>
      <w:bookmarkStart w:id="0" w:name="_Hlk46220143"/>
      <w:r w:rsidRPr="00F91153">
        <w:rPr>
          <w:sz w:val="28"/>
          <w:szCs w:val="28"/>
        </w:rPr>
        <w:t>7.</w:t>
      </w:r>
      <w:bookmarkEnd w:id="0"/>
      <w:r w:rsidRPr="00F91153">
        <w:rPr>
          <w:sz w:val="28"/>
          <w:szCs w:val="28"/>
        </w:rPr>
        <w:t xml:space="preserve"> В абзаце 1 пункта 13 цифру 7 558,1 тыс. рублей заменить на 7 005,2 тыс. рублей.</w:t>
      </w:r>
    </w:p>
    <w:p w:rsidR="00F91153" w:rsidRPr="00F91153" w:rsidRDefault="00F91153" w:rsidP="00F91153">
      <w:pPr>
        <w:ind w:firstLine="708"/>
        <w:jc w:val="both"/>
        <w:rPr>
          <w:sz w:val="28"/>
          <w:szCs w:val="28"/>
        </w:rPr>
      </w:pPr>
      <w:r w:rsidRPr="00F91153">
        <w:rPr>
          <w:sz w:val="28"/>
          <w:szCs w:val="28"/>
        </w:rPr>
        <w:t>8. Утвердить перечень публичных нормативных обязательств, подлежащих исполнению за счет средств бюджета муниципального района на 2021 год согласно приложению 10 в новой редакции к настоящему Решению.</w:t>
      </w:r>
    </w:p>
    <w:p w:rsidR="00F91153" w:rsidRPr="00F91153" w:rsidRDefault="00F91153" w:rsidP="00F91153">
      <w:pPr>
        <w:ind w:firstLine="708"/>
        <w:jc w:val="both"/>
        <w:rPr>
          <w:sz w:val="28"/>
          <w:szCs w:val="28"/>
        </w:rPr>
      </w:pPr>
      <w:r w:rsidRPr="00F91153">
        <w:rPr>
          <w:sz w:val="28"/>
          <w:szCs w:val="28"/>
        </w:rPr>
        <w:t>9. В абзаце 1 пункта 16 цифру 100,0 тыс. рублей заменить на 791,0 тыс. рублей.</w:t>
      </w:r>
    </w:p>
    <w:p w:rsidR="00F91153" w:rsidRPr="00F91153" w:rsidRDefault="00F91153" w:rsidP="00F91153">
      <w:pPr>
        <w:ind w:firstLine="708"/>
        <w:jc w:val="both"/>
        <w:rPr>
          <w:sz w:val="28"/>
          <w:szCs w:val="28"/>
        </w:rPr>
      </w:pPr>
      <w:r w:rsidRPr="00F91153">
        <w:rPr>
          <w:sz w:val="28"/>
          <w:szCs w:val="28"/>
        </w:rPr>
        <w:t>10. Утвердить распределение иных межбюджетных трансфертов на поддержку мер по обеспечению сбалансированности бюджетов поселений на 2021 год согласно приложению 12 в новой редакции к настоящему Решению.</w:t>
      </w:r>
    </w:p>
    <w:p w:rsidR="00F91153" w:rsidRPr="00F91153" w:rsidRDefault="00F91153" w:rsidP="00F91153">
      <w:pPr>
        <w:ind w:firstLine="708"/>
        <w:jc w:val="both"/>
        <w:rPr>
          <w:sz w:val="28"/>
          <w:szCs w:val="28"/>
        </w:rPr>
      </w:pPr>
      <w:r w:rsidRPr="00F91153">
        <w:rPr>
          <w:sz w:val="28"/>
          <w:szCs w:val="28"/>
        </w:rPr>
        <w:t xml:space="preserve">11. Утвердить распределение </w:t>
      </w:r>
      <w:bookmarkStart w:id="1" w:name="_Hlk67297533"/>
      <w:r w:rsidRPr="00F91153">
        <w:rPr>
          <w:sz w:val="28"/>
          <w:szCs w:val="28"/>
        </w:rPr>
        <w:t>субсидий на реализацию мероприятий, направленных на подготовку систем коммунальной инфраструктуры к работе в осенне-зимний период, на 2021 год</w:t>
      </w:r>
      <w:bookmarkEnd w:id="1"/>
      <w:r w:rsidRPr="00F91153">
        <w:rPr>
          <w:sz w:val="28"/>
          <w:szCs w:val="28"/>
        </w:rPr>
        <w:t xml:space="preserve"> согласно приложению 27 в новой редакции к настоящему Решению.</w:t>
      </w:r>
    </w:p>
    <w:p w:rsidR="00F91153" w:rsidRPr="00F91153" w:rsidRDefault="00F91153" w:rsidP="00F91153">
      <w:pPr>
        <w:ind w:firstLine="708"/>
        <w:jc w:val="both"/>
        <w:rPr>
          <w:sz w:val="28"/>
          <w:szCs w:val="28"/>
        </w:rPr>
      </w:pPr>
      <w:r w:rsidRPr="00F91153">
        <w:rPr>
          <w:sz w:val="28"/>
          <w:szCs w:val="28"/>
        </w:rPr>
        <w:t>12. Утвердить распределение субсидий на выполнение расходных обязательств муниципальных образований области на 2021 год</w:t>
      </w:r>
      <w:bookmarkStart w:id="2" w:name="_Hlk74312833"/>
      <w:r w:rsidRPr="00F91153">
        <w:rPr>
          <w:sz w:val="28"/>
          <w:szCs w:val="28"/>
        </w:rPr>
        <w:t xml:space="preserve"> согласно приложению 31 в новой редакции к настоящему Решению.</w:t>
      </w:r>
    </w:p>
    <w:p w:rsidR="00F91153" w:rsidRPr="00F91153" w:rsidRDefault="00F91153" w:rsidP="00F91153">
      <w:pPr>
        <w:ind w:firstLine="708"/>
        <w:jc w:val="both"/>
        <w:rPr>
          <w:sz w:val="28"/>
          <w:szCs w:val="28"/>
        </w:rPr>
      </w:pPr>
      <w:r w:rsidRPr="00F91153">
        <w:rPr>
          <w:sz w:val="28"/>
          <w:szCs w:val="28"/>
        </w:rPr>
        <w:t>13. В абзаце 1 пункта 26 цифру 700,0 тыс. рублей заменить на 230,0 тыс. рублей.</w:t>
      </w:r>
    </w:p>
    <w:p w:rsidR="00F91153" w:rsidRPr="00F91153" w:rsidRDefault="00F91153" w:rsidP="00F91153">
      <w:pPr>
        <w:ind w:firstLine="708"/>
        <w:jc w:val="both"/>
        <w:rPr>
          <w:sz w:val="28"/>
          <w:szCs w:val="28"/>
        </w:rPr>
      </w:pPr>
      <w:r w:rsidRPr="00F91153">
        <w:rPr>
          <w:sz w:val="28"/>
          <w:szCs w:val="28"/>
        </w:rPr>
        <w:t>14. В абзаце 1 пункта 27 цифру 15 800,0 тыс. рублей заменить на 13 048,5 тыс. рублей, в абзаце 2 цифру 20 600,0 тыс. рублей заменить на 17 848,5 тыс. рублей, в абзаце 3 цифру 25 500,0 тыс. рублей заменить на 22 748,5 тыс. рублей.</w:t>
      </w:r>
    </w:p>
    <w:p w:rsidR="00F91153" w:rsidRPr="00F91153" w:rsidRDefault="00F91153" w:rsidP="00F91153">
      <w:pPr>
        <w:ind w:firstLine="708"/>
        <w:jc w:val="both"/>
        <w:rPr>
          <w:sz w:val="28"/>
          <w:szCs w:val="28"/>
        </w:rPr>
      </w:pPr>
      <w:r w:rsidRPr="00F91153">
        <w:rPr>
          <w:sz w:val="28"/>
          <w:szCs w:val="28"/>
        </w:rPr>
        <w:t>15. Утвердить программу муниципальных внутренних заимствований Куменского района на 2021 год согласно приложению 15 в новой редакции к настоящему Решению.</w:t>
      </w:r>
    </w:p>
    <w:bookmarkEnd w:id="2"/>
    <w:p w:rsidR="003805DF" w:rsidRDefault="00F91153" w:rsidP="00F91153">
      <w:pPr>
        <w:ind w:firstLine="708"/>
        <w:jc w:val="both"/>
        <w:rPr>
          <w:sz w:val="28"/>
          <w:szCs w:val="28"/>
        </w:rPr>
      </w:pPr>
      <w:r w:rsidRPr="00F91153">
        <w:rPr>
          <w:sz w:val="28"/>
          <w:szCs w:val="28"/>
        </w:rPr>
        <w:t>16. Утвердить распределение субсидий на реализацию государственной программы Кировской области «Охрана окружающей среды, воспроизводство и использование природных ресурсов» на 2021 год, согласно приложению 32 в новой редакции к настоящему Решению.</w:t>
      </w:r>
    </w:p>
    <w:p w:rsidR="00F91153" w:rsidRDefault="00F91153" w:rsidP="00F91153">
      <w:pPr>
        <w:ind w:firstLine="708"/>
        <w:jc w:val="both"/>
        <w:rPr>
          <w:sz w:val="28"/>
          <w:szCs w:val="28"/>
        </w:rPr>
      </w:pPr>
    </w:p>
    <w:p w:rsidR="00F91153" w:rsidRDefault="00F91153" w:rsidP="00F91153">
      <w:pPr>
        <w:ind w:firstLine="708"/>
        <w:jc w:val="both"/>
        <w:rPr>
          <w:sz w:val="28"/>
          <w:szCs w:val="28"/>
        </w:rPr>
      </w:pPr>
    </w:p>
    <w:p w:rsidR="00F91153" w:rsidRPr="00F91153" w:rsidRDefault="00F91153" w:rsidP="00F91153">
      <w:pPr>
        <w:ind w:firstLine="708"/>
        <w:jc w:val="both"/>
        <w:rPr>
          <w:sz w:val="28"/>
          <w:szCs w:val="28"/>
        </w:rPr>
      </w:pPr>
    </w:p>
    <w:p w:rsidR="009D6BE2" w:rsidRPr="00F91153" w:rsidRDefault="009D6BE2" w:rsidP="009D6BE2">
      <w:pPr>
        <w:ind w:firstLine="708"/>
        <w:jc w:val="both"/>
        <w:rPr>
          <w:sz w:val="28"/>
          <w:szCs w:val="28"/>
        </w:rPr>
      </w:pPr>
      <w:r w:rsidRPr="00F91153">
        <w:rPr>
          <w:sz w:val="28"/>
          <w:szCs w:val="28"/>
        </w:rPr>
        <w:lastRenderedPageBreak/>
        <w:t>17. Настоящее решение вступает в силу в соответствии с действующим законодательством.</w:t>
      </w:r>
    </w:p>
    <w:p w:rsidR="009D6BE2" w:rsidRDefault="009D6BE2" w:rsidP="009D6BE2">
      <w:pPr>
        <w:ind w:firstLine="708"/>
        <w:jc w:val="both"/>
        <w:rPr>
          <w:sz w:val="28"/>
          <w:szCs w:val="28"/>
        </w:rPr>
      </w:pPr>
    </w:p>
    <w:p w:rsidR="003805DF" w:rsidRDefault="003805DF" w:rsidP="009D6BE2">
      <w:pPr>
        <w:ind w:firstLine="708"/>
        <w:jc w:val="both"/>
        <w:rPr>
          <w:sz w:val="28"/>
          <w:szCs w:val="28"/>
        </w:rPr>
      </w:pPr>
    </w:p>
    <w:p w:rsidR="009D6BE2" w:rsidRDefault="009D6BE2" w:rsidP="009D6BE2">
      <w:pPr>
        <w:jc w:val="both"/>
        <w:rPr>
          <w:sz w:val="28"/>
          <w:szCs w:val="28"/>
        </w:rPr>
      </w:pPr>
      <w:r>
        <w:rPr>
          <w:sz w:val="28"/>
          <w:szCs w:val="28"/>
        </w:rPr>
        <w:t>Председатель</w:t>
      </w:r>
    </w:p>
    <w:p w:rsidR="009D6BE2" w:rsidRDefault="009D6BE2" w:rsidP="009D6BE2">
      <w:pPr>
        <w:tabs>
          <w:tab w:val="left" w:pos="6946"/>
        </w:tabs>
        <w:jc w:val="both"/>
        <w:rPr>
          <w:sz w:val="28"/>
          <w:szCs w:val="28"/>
        </w:rPr>
      </w:pPr>
      <w:r>
        <w:rPr>
          <w:sz w:val="28"/>
          <w:szCs w:val="28"/>
        </w:rPr>
        <w:t>Куменской районной Думы    А.А. Машковцева</w:t>
      </w:r>
    </w:p>
    <w:p w:rsidR="009D6BE2" w:rsidRDefault="009D6BE2" w:rsidP="009D6BE2">
      <w:pPr>
        <w:ind w:firstLine="540"/>
        <w:jc w:val="both"/>
        <w:rPr>
          <w:sz w:val="28"/>
          <w:szCs w:val="28"/>
        </w:rPr>
      </w:pPr>
    </w:p>
    <w:p w:rsidR="009D6BE2" w:rsidRDefault="009D6BE2" w:rsidP="009D6BE2">
      <w:pPr>
        <w:tabs>
          <w:tab w:val="left" w:pos="6946"/>
        </w:tabs>
        <w:jc w:val="both"/>
        <w:rPr>
          <w:sz w:val="28"/>
          <w:szCs w:val="28"/>
        </w:rPr>
      </w:pPr>
      <w:r>
        <w:rPr>
          <w:sz w:val="28"/>
          <w:szCs w:val="28"/>
        </w:rPr>
        <w:t>Глава Куменского района       И.Н. Шемпелев</w:t>
      </w:r>
    </w:p>
    <w:p w:rsidR="003805DF" w:rsidRDefault="003805DF">
      <w:pPr>
        <w:spacing w:after="200" w:line="276" w:lineRule="auto"/>
        <w:rPr>
          <w:sz w:val="28"/>
          <w:szCs w:val="28"/>
        </w:rPr>
      </w:pPr>
      <w:r>
        <w:rPr>
          <w:sz w:val="28"/>
          <w:szCs w:val="28"/>
        </w:rPr>
        <w:br w:type="page"/>
      </w:r>
    </w:p>
    <w:p w:rsidR="00F91153" w:rsidRPr="00F91153" w:rsidRDefault="00F91153" w:rsidP="00F91153">
      <w:pPr>
        <w:jc w:val="center"/>
        <w:rPr>
          <w:b/>
          <w:sz w:val="28"/>
          <w:szCs w:val="28"/>
        </w:rPr>
      </w:pPr>
      <w:r w:rsidRPr="00F91153">
        <w:rPr>
          <w:b/>
          <w:sz w:val="28"/>
          <w:szCs w:val="28"/>
        </w:rPr>
        <w:lastRenderedPageBreak/>
        <w:t>Пояснительная записка</w:t>
      </w:r>
    </w:p>
    <w:p w:rsidR="00F91153" w:rsidRPr="00F91153" w:rsidRDefault="00F91153" w:rsidP="00F91153">
      <w:pPr>
        <w:jc w:val="center"/>
        <w:rPr>
          <w:b/>
          <w:sz w:val="28"/>
          <w:szCs w:val="28"/>
        </w:rPr>
      </w:pPr>
      <w:r w:rsidRPr="00F91153">
        <w:rPr>
          <w:b/>
          <w:sz w:val="28"/>
          <w:szCs w:val="28"/>
        </w:rPr>
        <w:t>о внесении изменений в решение Куменской районной Думы от 22.12.2020 № 36/265</w:t>
      </w:r>
      <w:r w:rsidR="00CB1B31">
        <w:rPr>
          <w:b/>
          <w:sz w:val="28"/>
          <w:szCs w:val="28"/>
        </w:rPr>
        <w:t xml:space="preserve"> </w:t>
      </w:r>
      <w:r w:rsidRPr="00F91153">
        <w:rPr>
          <w:b/>
          <w:sz w:val="28"/>
          <w:szCs w:val="28"/>
        </w:rPr>
        <w:t>«О бюджете муниципального образования Куменский муниципальный район Кировской области на 2021 год и плановый период 2022 и 2023 годов».</w:t>
      </w:r>
    </w:p>
    <w:p w:rsidR="00F91153" w:rsidRPr="00F91153" w:rsidRDefault="00F91153" w:rsidP="00F91153">
      <w:pPr>
        <w:jc w:val="center"/>
        <w:rPr>
          <w:b/>
          <w:sz w:val="28"/>
          <w:szCs w:val="28"/>
        </w:rPr>
      </w:pPr>
      <w:r w:rsidRPr="00F91153">
        <w:rPr>
          <w:b/>
          <w:sz w:val="28"/>
          <w:szCs w:val="28"/>
        </w:rPr>
        <w:t>(на Куменскую районную Думу</w:t>
      </w:r>
      <w:r w:rsidR="00CB1B31">
        <w:rPr>
          <w:b/>
          <w:sz w:val="28"/>
          <w:szCs w:val="28"/>
        </w:rPr>
        <w:t xml:space="preserve"> 09</w:t>
      </w:r>
      <w:r w:rsidRPr="00F91153">
        <w:rPr>
          <w:b/>
          <w:sz w:val="28"/>
          <w:szCs w:val="28"/>
        </w:rPr>
        <w:t>.11.2021 г.)</w:t>
      </w:r>
    </w:p>
    <w:p w:rsidR="00F91153" w:rsidRPr="00F91153" w:rsidRDefault="00F91153" w:rsidP="00F91153">
      <w:pPr>
        <w:tabs>
          <w:tab w:val="left" w:pos="2430"/>
        </w:tabs>
        <w:jc w:val="center"/>
        <w:rPr>
          <w:b/>
          <w:sz w:val="28"/>
          <w:szCs w:val="28"/>
        </w:rPr>
      </w:pPr>
    </w:p>
    <w:p w:rsidR="00F91153" w:rsidRDefault="00F91153" w:rsidP="00F91153">
      <w:pPr>
        <w:tabs>
          <w:tab w:val="left" w:pos="2430"/>
        </w:tabs>
        <w:jc w:val="center"/>
        <w:rPr>
          <w:b/>
          <w:sz w:val="28"/>
          <w:szCs w:val="28"/>
        </w:rPr>
      </w:pPr>
      <w:r w:rsidRPr="00F91153">
        <w:rPr>
          <w:b/>
          <w:sz w:val="28"/>
          <w:szCs w:val="28"/>
        </w:rPr>
        <w:t>ДОХОДЫ</w:t>
      </w:r>
    </w:p>
    <w:p w:rsidR="00CB1B31" w:rsidRPr="00F91153" w:rsidRDefault="00CB1B31" w:rsidP="00F91153">
      <w:pPr>
        <w:tabs>
          <w:tab w:val="left" w:pos="2430"/>
        </w:tabs>
        <w:jc w:val="center"/>
        <w:rPr>
          <w:b/>
          <w:sz w:val="28"/>
          <w:szCs w:val="28"/>
        </w:rPr>
      </w:pPr>
    </w:p>
    <w:p w:rsidR="00F91153" w:rsidRPr="00F91153" w:rsidRDefault="00F91153" w:rsidP="00F91153">
      <w:pPr>
        <w:tabs>
          <w:tab w:val="left" w:pos="2430"/>
        </w:tabs>
        <w:ind w:firstLine="709"/>
        <w:jc w:val="both"/>
        <w:rPr>
          <w:sz w:val="28"/>
          <w:szCs w:val="28"/>
        </w:rPr>
      </w:pPr>
      <w:r w:rsidRPr="00F91153">
        <w:rPr>
          <w:sz w:val="28"/>
          <w:szCs w:val="28"/>
        </w:rPr>
        <w:t xml:space="preserve">Доходы в бюджет муниципального района в целом увеличены                       на 6 312,5 тыс. рублей.     </w:t>
      </w:r>
    </w:p>
    <w:p w:rsidR="00F91153" w:rsidRPr="00F91153" w:rsidRDefault="00F91153" w:rsidP="00F91153">
      <w:pPr>
        <w:jc w:val="both"/>
        <w:rPr>
          <w:sz w:val="28"/>
          <w:szCs w:val="28"/>
        </w:rPr>
      </w:pPr>
      <w:r w:rsidRPr="00F91153">
        <w:rPr>
          <w:sz w:val="28"/>
          <w:szCs w:val="28"/>
        </w:rPr>
        <w:tab/>
        <w:t>По безвозмездным поступлениям из областного бюджета план увеличен на 6 877,6 тыс. рублей, в том числе:</w:t>
      </w:r>
    </w:p>
    <w:p w:rsidR="00F91153" w:rsidRPr="00F91153" w:rsidRDefault="00F91153" w:rsidP="00F91153">
      <w:pPr>
        <w:jc w:val="both"/>
        <w:rPr>
          <w:sz w:val="28"/>
          <w:szCs w:val="28"/>
        </w:rPr>
      </w:pPr>
      <w:r w:rsidRPr="00F91153">
        <w:rPr>
          <w:sz w:val="28"/>
          <w:szCs w:val="28"/>
        </w:rPr>
        <w:t xml:space="preserve">- увеличены субсидии в сумме 1 308,0 тыс. рублей, в том числе по администратору доходов администрация района увеличение в сумме 1 739,1 тыс. рублей, по администратору доходов финансовое управление уменьшение в сумме 431,1 тыс. рублей; </w:t>
      </w:r>
    </w:p>
    <w:p w:rsidR="00F91153" w:rsidRPr="00F91153" w:rsidRDefault="00F91153" w:rsidP="00F91153">
      <w:pPr>
        <w:jc w:val="both"/>
        <w:rPr>
          <w:sz w:val="28"/>
          <w:szCs w:val="28"/>
        </w:rPr>
      </w:pPr>
      <w:r w:rsidRPr="00F91153">
        <w:rPr>
          <w:sz w:val="28"/>
          <w:szCs w:val="28"/>
        </w:rPr>
        <w:t>- увеличены субвенции в сумме 3 185,2 тыс. рублей, в том числе по администратору доходов управление образования увеличение в сумме 2 179,3 тыс. рублей, по финансовому управлению увеличение в сумме 1 229,0 тыс. рублей, по администрации района уменьшение в сумме 223,1 тыс. рублей;</w:t>
      </w:r>
    </w:p>
    <w:p w:rsidR="00F91153" w:rsidRPr="00F91153" w:rsidRDefault="00F91153" w:rsidP="00F91153">
      <w:pPr>
        <w:jc w:val="both"/>
        <w:rPr>
          <w:sz w:val="28"/>
          <w:szCs w:val="28"/>
        </w:rPr>
      </w:pPr>
      <w:r w:rsidRPr="00F91153">
        <w:rPr>
          <w:sz w:val="28"/>
          <w:szCs w:val="28"/>
        </w:rPr>
        <w:t>- увеличены межбюджетные трансферты в сумме 2 384,4 тыс. рублей по администратору доходов финансовое управление.</w:t>
      </w:r>
    </w:p>
    <w:p w:rsidR="00F91153" w:rsidRPr="00F91153" w:rsidRDefault="00F91153" w:rsidP="00F91153">
      <w:pPr>
        <w:jc w:val="both"/>
        <w:rPr>
          <w:sz w:val="28"/>
          <w:szCs w:val="28"/>
        </w:rPr>
      </w:pPr>
    </w:p>
    <w:p w:rsidR="00F91153" w:rsidRPr="00F91153" w:rsidRDefault="00F91153" w:rsidP="00F91153">
      <w:pPr>
        <w:jc w:val="both"/>
        <w:rPr>
          <w:sz w:val="28"/>
          <w:szCs w:val="28"/>
        </w:rPr>
      </w:pPr>
      <w:r w:rsidRPr="00F91153">
        <w:rPr>
          <w:sz w:val="28"/>
          <w:szCs w:val="28"/>
        </w:rPr>
        <w:tab/>
        <w:t>По собственным доходам план увеличен в сумме 1 008,0 тыс. рублей.</w:t>
      </w:r>
    </w:p>
    <w:p w:rsidR="00F91153" w:rsidRPr="00F91153" w:rsidRDefault="00F91153" w:rsidP="00F91153">
      <w:pPr>
        <w:jc w:val="both"/>
        <w:rPr>
          <w:sz w:val="28"/>
          <w:szCs w:val="28"/>
        </w:rPr>
      </w:pPr>
      <w:r w:rsidRPr="00F91153">
        <w:rPr>
          <w:sz w:val="28"/>
          <w:szCs w:val="28"/>
          <w:shd w:val="clear" w:color="auto" w:fill="FFFFFF"/>
        </w:rPr>
        <w:t xml:space="preserve">- </w:t>
      </w:r>
      <w:r w:rsidRPr="00F91153">
        <w:rPr>
          <w:sz w:val="28"/>
          <w:szCs w:val="28"/>
        </w:rPr>
        <w:t>увеличен план по налогу, взимаемому в связи с применением патентной системы налогообложения в сумме 100,0 тыс. рублей, в связи с выполнением плановых назначений, по администратору доходов налоговая служба;</w:t>
      </w:r>
    </w:p>
    <w:p w:rsidR="00F91153" w:rsidRPr="00F91153" w:rsidRDefault="00F91153" w:rsidP="00F91153">
      <w:pPr>
        <w:jc w:val="both"/>
        <w:rPr>
          <w:color w:val="000000"/>
          <w:sz w:val="28"/>
          <w:szCs w:val="28"/>
        </w:rPr>
      </w:pPr>
      <w:r w:rsidRPr="00F91153">
        <w:rPr>
          <w:sz w:val="28"/>
          <w:szCs w:val="28"/>
        </w:rPr>
        <w:t>- увеличен план по доходам</w:t>
      </w:r>
      <w:r w:rsidRPr="00F91153">
        <w:rPr>
          <w:color w:val="000000"/>
          <w:sz w:val="28"/>
          <w:szCs w:val="28"/>
        </w:rPr>
        <w:t xml:space="preserve"> от арендной платы за земельные участки на 360,0 тыс. рублей в связи с поступлением выше плановых назначений по администратору доходов администрация района;</w:t>
      </w:r>
    </w:p>
    <w:p w:rsidR="00F91153" w:rsidRPr="00F91153" w:rsidRDefault="00F91153" w:rsidP="00F91153">
      <w:pPr>
        <w:jc w:val="both"/>
        <w:rPr>
          <w:color w:val="000000"/>
          <w:sz w:val="28"/>
          <w:szCs w:val="28"/>
        </w:rPr>
      </w:pPr>
      <w:r w:rsidRPr="00F91153">
        <w:rPr>
          <w:sz w:val="28"/>
          <w:szCs w:val="28"/>
        </w:rPr>
        <w:t xml:space="preserve">- увеличен план по доходам </w:t>
      </w:r>
      <w:r w:rsidRPr="00F91153">
        <w:rPr>
          <w:color w:val="000000"/>
          <w:sz w:val="28"/>
          <w:szCs w:val="28"/>
        </w:rPr>
        <w:t>по поступлениям от использования имущества, находящегося в собственности муниципальных районов (найм) на 15,0 тыс. рублей в связи с поступлением выше плановых назначений по администратору доходов администрация района;</w:t>
      </w:r>
    </w:p>
    <w:p w:rsidR="00F91153" w:rsidRPr="00F91153" w:rsidRDefault="00F91153" w:rsidP="00F91153">
      <w:pPr>
        <w:jc w:val="both"/>
        <w:rPr>
          <w:sz w:val="28"/>
          <w:szCs w:val="28"/>
        </w:rPr>
      </w:pPr>
      <w:r w:rsidRPr="00F91153">
        <w:rPr>
          <w:sz w:val="28"/>
          <w:szCs w:val="28"/>
        </w:rPr>
        <w:t>- увеличен план по доходам от компенсации затрат бюджетов муниципальных районов в сумме 100,0 тыс. рублей, в связи с фактическим выполнением плановых назначений по администратору доходов администрация района 21,4 тыс. рублей, по управлению образования 78,6 тыс. рублей;</w:t>
      </w:r>
    </w:p>
    <w:p w:rsidR="00F91153" w:rsidRPr="00F91153" w:rsidRDefault="00F91153" w:rsidP="00F91153">
      <w:pPr>
        <w:jc w:val="both"/>
        <w:rPr>
          <w:sz w:val="28"/>
          <w:szCs w:val="28"/>
          <w:shd w:val="clear" w:color="auto" w:fill="FFFFFF"/>
        </w:rPr>
      </w:pPr>
      <w:r w:rsidRPr="00F91153">
        <w:rPr>
          <w:sz w:val="28"/>
          <w:szCs w:val="28"/>
          <w:shd w:val="clear" w:color="auto" w:fill="FFFFFF"/>
        </w:rPr>
        <w:t>- увеличен план по доходам от продажи земельных участков в сумме 433,0 тыс. рублей, в связи с фактическим выполнением плановых назначений по администратору доходов администрация района.</w:t>
      </w:r>
    </w:p>
    <w:p w:rsidR="00F91153" w:rsidRPr="00F91153" w:rsidRDefault="00F91153" w:rsidP="00F91153">
      <w:pPr>
        <w:rPr>
          <w:sz w:val="28"/>
          <w:szCs w:val="28"/>
        </w:rPr>
      </w:pPr>
    </w:p>
    <w:p w:rsidR="00F91153" w:rsidRPr="00F91153" w:rsidRDefault="00F91153" w:rsidP="00F91153">
      <w:pPr>
        <w:jc w:val="both"/>
        <w:rPr>
          <w:sz w:val="28"/>
          <w:szCs w:val="28"/>
        </w:rPr>
      </w:pPr>
      <w:r w:rsidRPr="00F91153">
        <w:rPr>
          <w:sz w:val="28"/>
          <w:szCs w:val="28"/>
        </w:rPr>
        <w:lastRenderedPageBreak/>
        <w:tab/>
        <w:t>Уменьшен план по прочим доходам от оказания платных услуг в сумме 1 573,1 тыс. рублей по администратору доходов управление образования, в том числе по программе персонифицированного финансирования дополнительного образования детей в сумме 1 531,7 тыс. рублей, в связи с невостребованностью количества сертификатов, в сумме 41,4 тыс. рублей по родительской плате на приобретение продуктов питания в лагерях.</w:t>
      </w:r>
    </w:p>
    <w:p w:rsidR="00F91153" w:rsidRPr="00F91153" w:rsidRDefault="00F91153" w:rsidP="00F91153">
      <w:pPr>
        <w:shd w:val="clear" w:color="auto" w:fill="FFFFFF" w:themeFill="background1"/>
        <w:jc w:val="center"/>
        <w:rPr>
          <w:b/>
          <w:sz w:val="28"/>
          <w:szCs w:val="28"/>
        </w:rPr>
      </w:pPr>
    </w:p>
    <w:p w:rsidR="00F91153" w:rsidRDefault="00F91153" w:rsidP="00F91153">
      <w:pPr>
        <w:shd w:val="clear" w:color="auto" w:fill="FFFFFF" w:themeFill="background1"/>
        <w:jc w:val="center"/>
        <w:rPr>
          <w:b/>
          <w:sz w:val="28"/>
          <w:szCs w:val="28"/>
        </w:rPr>
      </w:pPr>
      <w:r w:rsidRPr="00F91153">
        <w:rPr>
          <w:b/>
          <w:sz w:val="28"/>
          <w:szCs w:val="28"/>
        </w:rPr>
        <w:t>РАСХОДЫ</w:t>
      </w:r>
    </w:p>
    <w:p w:rsidR="00CB1B31" w:rsidRPr="00F91153" w:rsidRDefault="00CB1B31" w:rsidP="00F91153">
      <w:pPr>
        <w:shd w:val="clear" w:color="auto" w:fill="FFFFFF" w:themeFill="background1"/>
        <w:jc w:val="center"/>
        <w:rPr>
          <w:b/>
          <w:sz w:val="28"/>
          <w:szCs w:val="28"/>
        </w:rPr>
      </w:pPr>
    </w:p>
    <w:p w:rsidR="00F91153" w:rsidRPr="00F91153" w:rsidRDefault="00F91153" w:rsidP="00F91153">
      <w:pPr>
        <w:shd w:val="clear" w:color="auto" w:fill="FFFFFF" w:themeFill="background1"/>
        <w:ind w:firstLine="708"/>
        <w:jc w:val="both"/>
        <w:rPr>
          <w:sz w:val="28"/>
          <w:szCs w:val="28"/>
        </w:rPr>
      </w:pPr>
      <w:r w:rsidRPr="00F91153">
        <w:rPr>
          <w:sz w:val="28"/>
          <w:szCs w:val="28"/>
        </w:rPr>
        <w:t>Внесены изменения по безвозмездным поступлениям из областного бюджета в общей сумме увеличены</w:t>
      </w:r>
      <w:r w:rsidR="00CB1B31">
        <w:rPr>
          <w:sz w:val="28"/>
          <w:szCs w:val="28"/>
        </w:rPr>
        <w:t xml:space="preserve"> </w:t>
      </w:r>
      <w:r w:rsidRPr="00F91153">
        <w:rPr>
          <w:sz w:val="28"/>
          <w:szCs w:val="28"/>
        </w:rPr>
        <w:t>на 4 493,2 тыс. рублей.</w:t>
      </w:r>
    </w:p>
    <w:p w:rsidR="00F91153" w:rsidRPr="00F91153" w:rsidRDefault="00F91153" w:rsidP="00F91153">
      <w:pPr>
        <w:shd w:val="clear" w:color="auto" w:fill="FFFFFF" w:themeFill="background1"/>
        <w:ind w:firstLine="708"/>
        <w:jc w:val="both"/>
        <w:rPr>
          <w:sz w:val="28"/>
          <w:szCs w:val="28"/>
        </w:rPr>
      </w:pPr>
      <w:r w:rsidRPr="00F91153">
        <w:rPr>
          <w:sz w:val="28"/>
          <w:szCs w:val="28"/>
        </w:rPr>
        <w:t>В соответствии с</w:t>
      </w:r>
      <w:r w:rsidR="00CB1B31">
        <w:rPr>
          <w:sz w:val="28"/>
          <w:szCs w:val="28"/>
        </w:rPr>
        <w:t xml:space="preserve"> </w:t>
      </w:r>
      <w:r w:rsidRPr="00F91153">
        <w:rPr>
          <w:sz w:val="28"/>
          <w:szCs w:val="28"/>
        </w:rPr>
        <w:t>Законопроектом Кировской области изменены следующие расходы:</w:t>
      </w:r>
    </w:p>
    <w:p w:rsidR="00F91153" w:rsidRPr="00F91153" w:rsidRDefault="00F91153" w:rsidP="00F91153">
      <w:pPr>
        <w:shd w:val="clear" w:color="auto" w:fill="FFFFFF" w:themeFill="background1"/>
        <w:jc w:val="both"/>
        <w:rPr>
          <w:sz w:val="28"/>
          <w:szCs w:val="28"/>
        </w:rPr>
      </w:pPr>
      <w:r w:rsidRPr="00F91153">
        <w:rPr>
          <w:sz w:val="28"/>
          <w:szCs w:val="28"/>
        </w:rPr>
        <w:t>- увеличены расходы по субвенции по выплате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 на 17,0 тыс. рублей;</w:t>
      </w:r>
    </w:p>
    <w:p w:rsidR="00F91153" w:rsidRPr="00F91153" w:rsidRDefault="00F91153" w:rsidP="00F91153">
      <w:pPr>
        <w:shd w:val="clear" w:color="auto" w:fill="FFFFFF" w:themeFill="background1"/>
        <w:jc w:val="both"/>
        <w:rPr>
          <w:sz w:val="28"/>
          <w:szCs w:val="28"/>
        </w:rPr>
      </w:pPr>
      <w:r w:rsidRPr="00F91153">
        <w:rPr>
          <w:sz w:val="28"/>
          <w:szCs w:val="28"/>
        </w:rPr>
        <w:t>- увеличены расходы по субвенции на содержание органов местного самоуправления, осуществляющих отдельные государственные полномочия области по поддержке сельскохозяйственного производства на 76,1 тыс. рублей;</w:t>
      </w:r>
    </w:p>
    <w:p w:rsidR="00F91153" w:rsidRPr="00F91153" w:rsidRDefault="00F91153" w:rsidP="00F91153">
      <w:pPr>
        <w:shd w:val="clear" w:color="auto" w:fill="FFFFFF" w:themeFill="background1"/>
        <w:jc w:val="both"/>
        <w:rPr>
          <w:sz w:val="28"/>
          <w:szCs w:val="28"/>
        </w:rPr>
      </w:pPr>
      <w:r w:rsidRPr="00F91153">
        <w:rPr>
          <w:sz w:val="28"/>
          <w:szCs w:val="28"/>
        </w:rPr>
        <w:t>- увеличены расходы по субвенции по осуществлению деятельности по опеке и попечительству на 41,3 тыс. рублей;</w:t>
      </w:r>
    </w:p>
    <w:p w:rsidR="00F91153" w:rsidRPr="00F91153" w:rsidRDefault="00F91153" w:rsidP="00F91153">
      <w:pPr>
        <w:shd w:val="clear" w:color="auto" w:fill="FFFFFF" w:themeFill="background1"/>
        <w:jc w:val="both"/>
        <w:rPr>
          <w:sz w:val="28"/>
          <w:szCs w:val="28"/>
        </w:rPr>
      </w:pPr>
      <w:r w:rsidRPr="00F91153">
        <w:rPr>
          <w:sz w:val="28"/>
          <w:szCs w:val="28"/>
        </w:rPr>
        <w:t>- сокращены расходы по субвенции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 на 540,0 тыс. рублей;</w:t>
      </w:r>
    </w:p>
    <w:p w:rsidR="00F91153" w:rsidRPr="00F91153" w:rsidRDefault="00F91153" w:rsidP="00F91153">
      <w:pPr>
        <w:shd w:val="clear" w:color="auto" w:fill="FFFFFF" w:themeFill="background1"/>
        <w:jc w:val="both"/>
        <w:rPr>
          <w:sz w:val="28"/>
          <w:szCs w:val="28"/>
        </w:rPr>
      </w:pPr>
      <w:r w:rsidRPr="00F91153">
        <w:rPr>
          <w:sz w:val="28"/>
          <w:szCs w:val="28"/>
        </w:rPr>
        <w:t>- сокращены расходы по субвенции по обеспечению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 на 388,5 тыс. рублей;</w:t>
      </w:r>
    </w:p>
    <w:p w:rsidR="00F91153" w:rsidRPr="00F91153" w:rsidRDefault="00F91153" w:rsidP="00F91153">
      <w:pPr>
        <w:shd w:val="clear" w:color="auto" w:fill="FFFFFF" w:themeFill="background1"/>
        <w:jc w:val="both"/>
        <w:rPr>
          <w:sz w:val="28"/>
          <w:szCs w:val="28"/>
        </w:rPr>
      </w:pPr>
      <w:r w:rsidRPr="00F91153">
        <w:rPr>
          <w:sz w:val="28"/>
          <w:szCs w:val="28"/>
        </w:rPr>
        <w:t>- увеличены расходы по субвенции по начислению и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на 33,0 тыс. рублей;</w:t>
      </w:r>
    </w:p>
    <w:p w:rsidR="00F91153" w:rsidRPr="00F91153" w:rsidRDefault="00F91153" w:rsidP="00F91153">
      <w:pPr>
        <w:shd w:val="clear" w:color="auto" w:fill="FFFFFF" w:themeFill="background1"/>
        <w:jc w:val="both"/>
        <w:rPr>
          <w:sz w:val="28"/>
          <w:szCs w:val="28"/>
        </w:rPr>
      </w:pPr>
      <w:r w:rsidRPr="00F91153">
        <w:rPr>
          <w:sz w:val="28"/>
          <w:szCs w:val="28"/>
        </w:rPr>
        <w:t>- увеличены расходы по субвенции по возмещению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 на 1 229,0 тыс. рублей;</w:t>
      </w:r>
    </w:p>
    <w:p w:rsidR="00F91153" w:rsidRPr="00F91153" w:rsidRDefault="00F91153" w:rsidP="00F91153">
      <w:pPr>
        <w:shd w:val="clear" w:color="auto" w:fill="FFFFFF" w:themeFill="background1"/>
        <w:jc w:val="both"/>
        <w:rPr>
          <w:sz w:val="28"/>
          <w:szCs w:val="28"/>
        </w:rPr>
      </w:pPr>
      <w:r w:rsidRPr="00F91153">
        <w:rPr>
          <w:sz w:val="28"/>
          <w:szCs w:val="28"/>
        </w:rPr>
        <w:lastRenderedPageBreak/>
        <w:t>- сокращены расходы по субвенции по начислению и выплате компенсации за работу по подготовке и проведению ГИА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ГИА на 12,3 тыс. рублей;</w:t>
      </w:r>
    </w:p>
    <w:p w:rsidR="00F91153" w:rsidRPr="00F91153" w:rsidRDefault="00F91153" w:rsidP="00F91153">
      <w:pPr>
        <w:shd w:val="clear" w:color="auto" w:fill="FFFFFF" w:themeFill="background1"/>
        <w:jc w:val="both"/>
        <w:rPr>
          <w:sz w:val="28"/>
          <w:szCs w:val="28"/>
        </w:rPr>
      </w:pPr>
      <w:r w:rsidRPr="00F91153">
        <w:rPr>
          <w:sz w:val="28"/>
          <w:szCs w:val="28"/>
        </w:rPr>
        <w:t>- увеличены расходы по субвенции по созданию в муниципальных районах, муниципальных округах и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 включая административную юрисдикцию на 31,0 тыс. рублей;</w:t>
      </w:r>
    </w:p>
    <w:p w:rsidR="00F91153" w:rsidRPr="00F91153" w:rsidRDefault="00F91153" w:rsidP="00F91153">
      <w:pPr>
        <w:shd w:val="clear" w:color="auto" w:fill="FFFFFF" w:themeFill="background1"/>
        <w:jc w:val="both"/>
        <w:rPr>
          <w:sz w:val="28"/>
          <w:szCs w:val="28"/>
        </w:rPr>
      </w:pPr>
      <w:r w:rsidRPr="00F91153">
        <w:rPr>
          <w:sz w:val="28"/>
          <w:szCs w:val="28"/>
        </w:rPr>
        <w:t>- увеличены расходы по субвенции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 на 810,0 тыс. рублей (на увеличение заработной платы прочему персоналу с 01.09.2021 года на 6,5% и МРОТ с 01.01.2021 года);</w:t>
      </w:r>
    </w:p>
    <w:p w:rsidR="00F91153" w:rsidRPr="00F91153" w:rsidRDefault="00F91153" w:rsidP="00F91153">
      <w:pPr>
        <w:shd w:val="clear" w:color="auto" w:fill="FFFFFF" w:themeFill="background1"/>
        <w:jc w:val="both"/>
        <w:rPr>
          <w:sz w:val="28"/>
          <w:szCs w:val="28"/>
        </w:rPr>
      </w:pPr>
      <w:r w:rsidRPr="00F91153">
        <w:rPr>
          <w:sz w:val="28"/>
          <w:szCs w:val="28"/>
        </w:rPr>
        <w:t>- увеличены расходы по субвенции на реализацию прав на получение общедоступного и бесплатного дошкольного образования в муниципальных дошкольных образовательных организациях на 1 888,6 тыс. рублей (на увеличение заработной платы с 01.09.2021 года педагогическим работникам на 6,1%, прочему персоналу на 6,5% и МРОТ с 01.01.2021 года);</w:t>
      </w:r>
    </w:p>
    <w:p w:rsidR="00F91153" w:rsidRPr="00F91153" w:rsidRDefault="00F91153" w:rsidP="00F91153">
      <w:pPr>
        <w:shd w:val="clear" w:color="auto" w:fill="FFFFFF" w:themeFill="background1"/>
        <w:jc w:val="both"/>
        <w:rPr>
          <w:sz w:val="28"/>
          <w:szCs w:val="28"/>
        </w:rPr>
      </w:pPr>
      <w:r w:rsidRPr="00F91153">
        <w:rPr>
          <w:sz w:val="28"/>
          <w:szCs w:val="28"/>
        </w:rPr>
        <w:t>- сокращены расходы по субсидии на оплату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на 96,3 тыс. рублей;</w:t>
      </w:r>
    </w:p>
    <w:p w:rsidR="00F91153" w:rsidRPr="00F91153" w:rsidRDefault="00F91153" w:rsidP="00F91153">
      <w:pPr>
        <w:shd w:val="clear" w:color="auto" w:fill="FFFFFF" w:themeFill="background1"/>
        <w:jc w:val="both"/>
        <w:rPr>
          <w:sz w:val="28"/>
          <w:szCs w:val="28"/>
        </w:rPr>
      </w:pPr>
      <w:r w:rsidRPr="00F91153">
        <w:rPr>
          <w:sz w:val="28"/>
          <w:szCs w:val="28"/>
        </w:rPr>
        <w:t>- сокращены расходы по субсидии на софинансирование инвестиционных программ и проектов развития общественной инфраструктуры муниципальных образований в Кировской области на 26,0 тыс. рублей (в том числе по Нижнеивкинскому городскому поселению на 26,0 тыс. рублей);</w:t>
      </w:r>
    </w:p>
    <w:p w:rsidR="00F91153" w:rsidRPr="00F91153" w:rsidRDefault="00F91153" w:rsidP="00F91153">
      <w:pPr>
        <w:shd w:val="clear" w:color="auto" w:fill="FFFFFF" w:themeFill="background1"/>
        <w:jc w:val="both"/>
        <w:rPr>
          <w:sz w:val="28"/>
          <w:szCs w:val="28"/>
        </w:rPr>
      </w:pPr>
      <w:r w:rsidRPr="00F91153">
        <w:rPr>
          <w:sz w:val="28"/>
          <w:szCs w:val="28"/>
        </w:rPr>
        <w:t>- увеличены расходы по субсидии на выполнение расходных обязательств муниципальных образований области на 3 072,8 тыс. рублей, в связи с увеличением МРОТ с 01.01.2021 года, увеличением заработной платы с 01.09.2021 года работникам муниципальных учреждений на 6,5 %, педагогическим работникам дополнительного образования детей на 6,1 %, работникам культуры на 4,3% (в том числе: 770,8 тыс. рублей - педагогическим работникам организаций дополнительного образования детей, 914,9 тыс. рублей работникам культуры (из них 750,0 тыс. рублей администрации района (библиотека им. А.В. Фищева), 164,9 тыс. рублей Речному сельскому поселению), 1 387,1 тыс. рублей работникам муниципальных учреждений (из них 930,0 тыс. рублей администрации района, 30,0 тыс. рублей БУ Спортивная школа пгт Кумены, 367,1 тыс. рублей МКУ «Центр ИМ и БО ОО Куменского района», 40,0 тыс. рублей Речному сельскому поселению, 20,0 тыс. рублей Верхобыстрицкому сельскому поселению);</w:t>
      </w:r>
    </w:p>
    <w:p w:rsidR="00F91153" w:rsidRPr="00F91153" w:rsidRDefault="00F91153" w:rsidP="00F91153">
      <w:pPr>
        <w:shd w:val="clear" w:color="auto" w:fill="FFFFFF" w:themeFill="background1"/>
        <w:jc w:val="both"/>
        <w:rPr>
          <w:sz w:val="28"/>
          <w:szCs w:val="28"/>
        </w:rPr>
      </w:pPr>
      <w:r w:rsidRPr="00F91153">
        <w:rPr>
          <w:sz w:val="28"/>
          <w:szCs w:val="28"/>
        </w:rPr>
        <w:lastRenderedPageBreak/>
        <w:t>- сокращены расходы по субсидии на реализацию мероприятий, направленных на подготовку систем коммунальной инфраструктуры к работе в осенне-зимний период на 2 324,4 тыс. рублей (в том числе по администрации района увеличены на 1 739,1 тыс. рублей</w:t>
      </w:r>
      <w:r w:rsidR="00CB1B31">
        <w:rPr>
          <w:sz w:val="28"/>
          <w:szCs w:val="28"/>
        </w:rPr>
        <w:t xml:space="preserve"> </w:t>
      </w:r>
      <w:r w:rsidRPr="00F91153">
        <w:rPr>
          <w:sz w:val="28"/>
          <w:szCs w:val="28"/>
        </w:rPr>
        <w:t>на</w:t>
      </w:r>
      <w:r w:rsidR="00CB1B31">
        <w:rPr>
          <w:sz w:val="28"/>
          <w:szCs w:val="28"/>
        </w:rPr>
        <w:t xml:space="preserve"> </w:t>
      </w:r>
      <w:r w:rsidRPr="00F91153">
        <w:rPr>
          <w:sz w:val="28"/>
          <w:szCs w:val="28"/>
        </w:rPr>
        <w:t>замену теплотрассы в п. Речной Куменского района, по Нижнеивкинскому городскому поселению сокращены на 4 063,5 тыс. рублей);</w:t>
      </w:r>
    </w:p>
    <w:p w:rsidR="00F91153" w:rsidRPr="00F91153" w:rsidRDefault="00F91153" w:rsidP="00F91153">
      <w:pPr>
        <w:shd w:val="clear" w:color="auto" w:fill="FFFFFF" w:themeFill="background1"/>
        <w:jc w:val="both"/>
        <w:rPr>
          <w:sz w:val="28"/>
          <w:szCs w:val="28"/>
        </w:rPr>
      </w:pPr>
      <w:r w:rsidRPr="00F91153">
        <w:rPr>
          <w:sz w:val="28"/>
          <w:szCs w:val="28"/>
        </w:rPr>
        <w:t>- увеличены расходы по субсидии на реализацию государственной программы Кировской области «Охрана окружающей среды, воспроизводство и использование природных ресурсов» на 681,9 тыс. рублей (выделено Нижнеивкинскому городскому поселению на капитальный ремонт гидроузла руслового пруда на реке Ивкина для хозяйственно-питьевого водоснабжения пгт. Нижнеивкино).</w:t>
      </w:r>
    </w:p>
    <w:p w:rsidR="00F91153" w:rsidRPr="00F91153" w:rsidRDefault="00F91153" w:rsidP="00F91153">
      <w:pPr>
        <w:shd w:val="clear" w:color="auto" w:fill="FFFFFF" w:themeFill="background1"/>
        <w:jc w:val="both"/>
        <w:rPr>
          <w:sz w:val="28"/>
          <w:szCs w:val="28"/>
        </w:rPr>
      </w:pPr>
    </w:p>
    <w:p w:rsidR="00F91153" w:rsidRPr="00F91153" w:rsidRDefault="00F91153" w:rsidP="00F91153">
      <w:pPr>
        <w:shd w:val="clear" w:color="auto" w:fill="FFFFFF" w:themeFill="background1"/>
        <w:jc w:val="both"/>
        <w:rPr>
          <w:sz w:val="28"/>
          <w:szCs w:val="28"/>
        </w:rPr>
      </w:pPr>
      <w:r w:rsidRPr="00F91153">
        <w:rPr>
          <w:sz w:val="28"/>
          <w:szCs w:val="28"/>
        </w:rPr>
        <w:tab/>
        <w:t>За счет увеличения иных межбюджетных трансфертов на стимулирование прироста налоговых поступлений на 2 384,4 тыс. рублей</w:t>
      </w:r>
      <w:r w:rsidR="00CB1B31">
        <w:rPr>
          <w:sz w:val="28"/>
          <w:szCs w:val="28"/>
        </w:rPr>
        <w:t xml:space="preserve"> </w:t>
      </w:r>
      <w:r w:rsidRPr="00F91153">
        <w:rPr>
          <w:sz w:val="28"/>
          <w:szCs w:val="28"/>
        </w:rPr>
        <w:t>увеличены расходы по управлению образования администрации Куменского района на 1 170,0 тыс. рублей (в том числе на 200,0 тыс. рублей - оплата коммунальных услуг по общеобразовательным организациям, 970,0 тыс. рублей –прочие расходы (оплата ГСМ, ремонт автобусов, подвоз учащихся, установка тревожной кнопки и т.д.), по финансовому управлению на 320,9 тыс. рублей на</w:t>
      </w:r>
      <w:r w:rsidRPr="00F91153">
        <w:rPr>
          <w:bCs/>
          <w:sz w:val="28"/>
          <w:szCs w:val="28"/>
        </w:rPr>
        <w:t xml:space="preserve"> предоставление иных межбюджетных трансфертов </w:t>
      </w:r>
      <w:r w:rsidRPr="00F91153">
        <w:rPr>
          <w:sz w:val="28"/>
          <w:szCs w:val="28"/>
        </w:rPr>
        <w:t xml:space="preserve">(из них 245,1 тыс. рублей выделено Речному сельскому поселению на оплату коммунальных услуг, 75,8 тыс. рублей выделено Нижнеивкинскому городскому поселению на софинансирование на выполнение работ по капитальному ремонту гидроузла руслового пруда на реке Ивкина для хозяйственно-питьевого водоснабжения пгт. Нижнеивкино Куменского района), по администрации района на 150,0 тыс. рублей (на приобретение автомобиля марки </w:t>
      </w:r>
      <w:r w:rsidRPr="00F91153">
        <w:rPr>
          <w:sz w:val="28"/>
          <w:szCs w:val="28"/>
          <w:lang w:val="en-US"/>
        </w:rPr>
        <w:t>LADA</w:t>
      </w:r>
      <w:r w:rsidR="00CB1B31">
        <w:rPr>
          <w:sz w:val="28"/>
          <w:szCs w:val="28"/>
        </w:rPr>
        <w:t xml:space="preserve"> </w:t>
      </w:r>
      <w:r w:rsidRPr="00F91153">
        <w:rPr>
          <w:sz w:val="28"/>
          <w:szCs w:val="28"/>
          <w:lang w:val="en-US"/>
        </w:rPr>
        <w:t>Largus</w:t>
      </w:r>
      <w:r w:rsidRPr="00F91153">
        <w:rPr>
          <w:sz w:val="28"/>
          <w:szCs w:val="28"/>
        </w:rPr>
        <w:t xml:space="preserve"> универсал).</w:t>
      </w:r>
    </w:p>
    <w:p w:rsidR="00F91153" w:rsidRPr="00F91153" w:rsidRDefault="00F91153" w:rsidP="00F91153">
      <w:pPr>
        <w:shd w:val="clear" w:color="auto" w:fill="FFFFFF" w:themeFill="background1"/>
        <w:jc w:val="both"/>
        <w:rPr>
          <w:sz w:val="28"/>
          <w:szCs w:val="28"/>
        </w:rPr>
      </w:pPr>
    </w:p>
    <w:p w:rsidR="00F91153" w:rsidRPr="00F91153" w:rsidRDefault="00F91153" w:rsidP="00F91153">
      <w:pPr>
        <w:shd w:val="clear" w:color="auto" w:fill="FFFFFF" w:themeFill="background1"/>
        <w:jc w:val="both"/>
        <w:rPr>
          <w:sz w:val="28"/>
          <w:szCs w:val="28"/>
        </w:rPr>
      </w:pPr>
      <w:r w:rsidRPr="00F91153">
        <w:rPr>
          <w:sz w:val="28"/>
          <w:szCs w:val="28"/>
        </w:rPr>
        <w:tab/>
        <w:t>За счет сокращения прочих доходов от оказания платных услуг на 1 573,1 тыс. рублей, сокращены расходы по муниципальной программе «Развитие образования Куменского района» на 1 573,1 тыс. рублей, в том числе на 1 531,7 тыс. рублей по программе персонифицированного финансирования дополнительного образования детей и на 41,4 тыс. рублей родительская плата на приобретение продуктов питания в оздоровительных лагерях.</w:t>
      </w:r>
    </w:p>
    <w:p w:rsidR="00F91153" w:rsidRPr="00F91153" w:rsidRDefault="00F91153" w:rsidP="00F91153">
      <w:pPr>
        <w:shd w:val="clear" w:color="auto" w:fill="FFFFFF" w:themeFill="background1"/>
        <w:jc w:val="both"/>
        <w:rPr>
          <w:sz w:val="28"/>
          <w:szCs w:val="28"/>
        </w:rPr>
      </w:pPr>
      <w:r w:rsidRPr="00F91153">
        <w:rPr>
          <w:sz w:val="28"/>
          <w:szCs w:val="28"/>
        </w:rPr>
        <w:tab/>
      </w:r>
    </w:p>
    <w:p w:rsidR="00F91153" w:rsidRPr="00F91153" w:rsidRDefault="00F91153" w:rsidP="00F91153">
      <w:pPr>
        <w:shd w:val="clear" w:color="auto" w:fill="FFFFFF" w:themeFill="background1"/>
        <w:jc w:val="both"/>
        <w:rPr>
          <w:sz w:val="28"/>
          <w:szCs w:val="28"/>
          <w:u w:val="single"/>
        </w:rPr>
      </w:pPr>
      <w:r w:rsidRPr="00F91153">
        <w:rPr>
          <w:color w:val="FF0000"/>
          <w:sz w:val="28"/>
          <w:szCs w:val="28"/>
        </w:rPr>
        <w:tab/>
      </w:r>
      <w:r w:rsidRPr="00F91153">
        <w:rPr>
          <w:sz w:val="28"/>
          <w:szCs w:val="28"/>
          <w:u w:val="single"/>
        </w:rPr>
        <w:t>С учетом предложений главных распорядителей бюджетных средств внесены изменения в следующие программы:</w:t>
      </w:r>
    </w:p>
    <w:p w:rsidR="00F91153" w:rsidRPr="00F91153" w:rsidRDefault="00F91153" w:rsidP="00F91153">
      <w:pPr>
        <w:shd w:val="clear" w:color="auto" w:fill="FFFFFF" w:themeFill="background1"/>
        <w:ind w:firstLine="708"/>
        <w:jc w:val="both"/>
        <w:rPr>
          <w:sz w:val="28"/>
          <w:szCs w:val="28"/>
        </w:rPr>
      </w:pPr>
      <w:r w:rsidRPr="00F91153">
        <w:rPr>
          <w:b/>
          <w:sz w:val="28"/>
          <w:szCs w:val="28"/>
        </w:rPr>
        <w:t>По управлению образования</w:t>
      </w:r>
      <w:r w:rsidR="00CB1B31">
        <w:rPr>
          <w:b/>
          <w:sz w:val="28"/>
          <w:szCs w:val="28"/>
        </w:rPr>
        <w:t xml:space="preserve"> </w:t>
      </w:r>
      <w:r w:rsidRPr="00F91153">
        <w:rPr>
          <w:b/>
          <w:bCs/>
          <w:sz w:val="28"/>
          <w:szCs w:val="28"/>
        </w:rPr>
        <w:t>администрации Куменского района</w:t>
      </w:r>
      <w:r w:rsidR="00CB1B31">
        <w:rPr>
          <w:b/>
          <w:bCs/>
          <w:sz w:val="28"/>
          <w:szCs w:val="28"/>
        </w:rPr>
        <w:t xml:space="preserve"> </w:t>
      </w:r>
      <w:r w:rsidRPr="00F91153">
        <w:rPr>
          <w:sz w:val="28"/>
          <w:szCs w:val="28"/>
        </w:rPr>
        <w:t>по</w:t>
      </w:r>
      <w:r w:rsidR="00CB1B31">
        <w:rPr>
          <w:sz w:val="28"/>
          <w:szCs w:val="28"/>
        </w:rPr>
        <w:t xml:space="preserve"> </w:t>
      </w:r>
      <w:r w:rsidRPr="00F91153">
        <w:rPr>
          <w:sz w:val="28"/>
          <w:szCs w:val="28"/>
        </w:rPr>
        <w:t xml:space="preserve">муниципальной программе «Развитие образования Куменского района» сокращены расходы по дошкольным учреждениям на 58,8 тыс. рублей (экономия прочих расходов: канцтовары, стройматериалы, мягкий инвентарь, посуда), на 0,1 тыс. рублей (экономия средств после уплаты земельного налога), по общеобразовательным организациям на 12,1 тыс. рублей </w:t>
      </w:r>
      <w:r w:rsidRPr="00F91153">
        <w:rPr>
          <w:sz w:val="28"/>
          <w:szCs w:val="28"/>
        </w:rPr>
        <w:lastRenderedPageBreak/>
        <w:t>(экономия средств после уплаты земельного налога) и на 326,0 тыс. рублей (экономия расходов по заработной плате и начислениям), по мероприятиям по оздоровлению детей и молодежи</w:t>
      </w:r>
      <w:r w:rsidR="00FC0880">
        <w:rPr>
          <w:sz w:val="28"/>
          <w:szCs w:val="28"/>
        </w:rPr>
        <w:t xml:space="preserve"> </w:t>
      </w:r>
      <w:r w:rsidRPr="00F91153">
        <w:rPr>
          <w:sz w:val="28"/>
          <w:szCs w:val="28"/>
        </w:rPr>
        <w:t>на 5,0 тыс. рублей (экономия средств после проведения противоклещевой обработки), по МКУ «Центр ИМ и БО ОО Куменского района» на 367,1 тыс. рублей (экономия средств по оплате труда за счет вакантных ставок), увеличены расходы по дошкольным учреждениям на 386,3 тыс. рублей (для выплаты заработной платы и начислений, в том числе на 31,1 по ЦС 013000215Б на софинансирование к субсидии на выполнение расходных обязательств), по общеобразовательным организациям на 72,2 тыс. рублей (на приобретение ГСМ, страховку, продукты питания), на 330,0 тыс. рублей(на оплату коммунальных услуг по дошкольным учреждениям), на 37,1 тыс. рублей (на оплату коммунальных услуг по МКУ «Центр ИМ и БО ОО Куменского района») . По муниципальной программе «Развитие муниципального управления Куменского района» сокращены расходы по ВР 100 на 56,5 тыс. рублей (экономия средств на выплату заработной платы и начислений, в связи с вакантными ставками), увеличены расходы по ВР 200 на 10,0 тыс. рублей (оплата программного обеспечения «Аверс»), за счет сокращения расходов на 10,0 тыс. рублей по подпрограмме «Развитие муниципальной службы Куменского муниципального района». По разделу 0709 «Другие вопросы в области образования» расходы в сумме 28,6 тыс. рублей перенесены с земельного налога (экономия средств) на прочие расходы (комплектующие для компьютера).</w:t>
      </w:r>
    </w:p>
    <w:p w:rsidR="00F91153" w:rsidRPr="00F91153" w:rsidRDefault="00F91153" w:rsidP="00F91153">
      <w:pPr>
        <w:shd w:val="clear" w:color="auto" w:fill="FFFFFF" w:themeFill="background1"/>
        <w:ind w:firstLine="708"/>
        <w:jc w:val="both"/>
        <w:rPr>
          <w:sz w:val="28"/>
          <w:szCs w:val="28"/>
        </w:rPr>
      </w:pPr>
    </w:p>
    <w:p w:rsidR="00F91153" w:rsidRPr="00F91153" w:rsidRDefault="00F91153" w:rsidP="00F91153">
      <w:pPr>
        <w:shd w:val="clear" w:color="auto" w:fill="FFFFFF" w:themeFill="background1"/>
        <w:jc w:val="both"/>
        <w:rPr>
          <w:sz w:val="28"/>
          <w:szCs w:val="28"/>
        </w:rPr>
      </w:pPr>
      <w:r w:rsidRPr="00F91153">
        <w:rPr>
          <w:b/>
          <w:bCs/>
          <w:sz w:val="28"/>
          <w:szCs w:val="28"/>
        </w:rPr>
        <w:t xml:space="preserve">По финансовому управлению администрации Куменского района </w:t>
      </w:r>
      <w:r w:rsidRPr="00F91153">
        <w:rPr>
          <w:sz w:val="28"/>
          <w:szCs w:val="28"/>
        </w:rPr>
        <w:t xml:space="preserve">в рамках муниципальной программы «Управление муниципальными финансами и регулирование межбюджетных отношений» расходы в сумме 470,0 тыс. рублей перенесены с обслуживания муниципального долга на выплату заработной платы и начислений в сумме 370,0 тыс. рублей и на муниципальную программу «Развитие муниципального управления Куменского района» в сумме 100,0 тыс. рублей(на приобретение автомобиля марки </w:t>
      </w:r>
      <w:r w:rsidRPr="00F91153">
        <w:rPr>
          <w:sz w:val="28"/>
          <w:szCs w:val="28"/>
          <w:lang w:val="en-US"/>
        </w:rPr>
        <w:t>LADA</w:t>
      </w:r>
      <w:r w:rsidR="00CB1B31">
        <w:rPr>
          <w:sz w:val="28"/>
          <w:szCs w:val="28"/>
        </w:rPr>
        <w:t xml:space="preserve"> </w:t>
      </w:r>
      <w:r w:rsidRPr="00F91153">
        <w:rPr>
          <w:sz w:val="28"/>
          <w:szCs w:val="28"/>
          <w:lang w:val="en-US"/>
        </w:rPr>
        <w:t>Largus</w:t>
      </w:r>
      <w:r w:rsidRPr="00F91153">
        <w:rPr>
          <w:sz w:val="28"/>
          <w:szCs w:val="28"/>
        </w:rPr>
        <w:t xml:space="preserve"> универсал). По муниципальной программе «Обеспечение безопасности жизнедеятельности населения Куменского района» увеличены расходы на 691,0 тыс. рублей (пополнение резервного фонда администрации Куменского района), за счет сокращения расходов по муниципальной программе «Охрана окружающей среды в Куменском районе» на 100,0 тыс. рублей и по муниципальной программе «Модернизация и реформирование жилищно-коммунального хозяйства Куменского района» на 591,0 тыс. рублей (экономия средств по переводу МКДОУ детский сад «Тополёк» п. Краснооктябрьский на автономное отопление). </w:t>
      </w:r>
    </w:p>
    <w:p w:rsidR="00F91153" w:rsidRPr="00F91153" w:rsidRDefault="00F91153" w:rsidP="00F91153">
      <w:pPr>
        <w:shd w:val="clear" w:color="auto" w:fill="FFFFFF" w:themeFill="background1"/>
        <w:ind w:firstLine="708"/>
        <w:jc w:val="both"/>
        <w:rPr>
          <w:b/>
          <w:bCs/>
          <w:sz w:val="28"/>
          <w:szCs w:val="28"/>
        </w:rPr>
      </w:pPr>
      <w:r w:rsidRPr="00F91153">
        <w:rPr>
          <w:sz w:val="28"/>
          <w:szCs w:val="28"/>
        </w:rPr>
        <w:t xml:space="preserve">С целью уточнения целевой статьи расходы в сумме 200,0 тыс. рублей перенесены с ЦСР 1600011020 «Иные межбюджетные трансферты бюджетам поселений на осуществление части полномочий по решению вопросов местного значения» на ЦСР 1600011010 «Иные межбюджетные трансферты </w:t>
      </w:r>
      <w:r w:rsidRPr="00F91153">
        <w:rPr>
          <w:sz w:val="28"/>
          <w:szCs w:val="28"/>
        </w:rPr>
        <w:lastRenderedPageBreak/>
        <w:t xml:space="preserve">на поддержку мер по обеспечению сбалансированности бюджетов поселений». </w:t>
      </w:r>
    </w:p>
    <w:p w:rsidR="00F91153" w:rsidRPr="00F91153" w:rsidRDefault="00F91153" w:rsidP="00F91153">
      <w:pPr>
        <w:shd w:val="clear" w:color="auto" w:fill="FFFFFF" w:themeFill="background1"/>
        <w:ind w:firstLine="708"/>
        <w:jc w:val="both"/>
        <w:rPr>
          <w:b/>
          <w:bCs/>
          <w:sz w:val="28"/>
          <w:szCs w:val="28"/>
        </w:rPr>
      </w:pPr>
    </w:p>
    <w:p w:rsidR="00F91153" w:rsidRPr="00F91153" w:rsidRDefault="00F91153" w:rsidP="00F91153">
      <w:pPr>
        <w:shd w:val="clear" w:color="auto" w:fill="FFFFFF" w:themeFill="background1"/>
        <w:ind w:firstLine="708"/>
        <w:jc w:val="both"/>
        <w:rPr>
          <w:sz w:val="28"/>
          <w:szCs w:val="28"/>
        </w:rPr>
      </w:pPr>
      <w:r w:rsidRPr="00F91153">
        <w:rPr>
          <w:b/>
          <w:bCs/>
          <w:sz w:val="28"/>
          <w:szCs w:val="28"/>
        </w:rPr>
        <w:t xml:space="preserve">По администрации Куменского района </w:t>
      </w:r>
      <w:r w:rsidRPr="00F91153">
        <w:rPr>
          <w:sz w:val="28"/>
          <w:szCs w:val="28"/>
        </w:rPr>
        <w:t>сокращены расходы на 228,7тыс. рублей в связи, по следующим муниципальным программам:</w:t>
      </w:r>
    </w:p>
    <w:p w:rsidR="00F91153" w:rsidRPr="00F91153" w:rsidRDefault="00F91153" w:rsidP="00F91153">
      <w:pPr>
        <w:shd w:val="clear" w:color="auto" w:fill="FFFFFF" w:themeFill="background1"/>
        <w:ind w:firstLine="708"/>
        <w:jc w:val="both"/>
        <w:rPr>
          <w:sz w:val="28"/>
          <w:szCs w:val="28"/>
        </w:rPr>
      </w:pPr>
      <w:r w:rsidRPr="00F91153">
        <w:rPr>
          <w:sz w:val="28"/>
          <w:szCs w:val="28"/>
        </w:rPr>
        <w:t>- «Поддержка деятельности социально ориентированных некоммерческих организаций и развитие активности населения в Куменском районе» на 119,1 тыс. рублей (экономия расходов на организацию мероприятия «Труд, зажигающий звезды»);</w:t>
      </w:r>
    </w:p>
    <w:p w:rsidR="00F91153" w:rsidRPr="00F91153" w:rsidRDefault="00F91153" w:rsidP="00F91153">
      <w:pPr>
        <w:shd w:val="clear" w:color="auto" w:fill="FFFFFF" w:themeFill="background1"/>
        <w:ind w:firstLine="708"/>
        <w:jc w:val="both"/>
        <w:rPr>
          <w:sz w:val="28"/>
          <w:szCs w:val="28"/>
        </w:rPr>
      </w:pPr>
      <w:r w:rsidRPr="00F91153">
        <w:rPr>
          <w:sz w:val="28"/>
          <w:szCs w:val="28"/>
        </w:rPr>
        <w:t>- «Поддержка и развитие малого предпринимательства в Куменском районе» на 13,6 тыс. рублей (экономия расходов на призы, объявления в газету);</w:t>
      </w:r>
    </w:p>
    <w:p w:rsidR="00F91153" w:rsidRPr="00F91153" w:rsidRDefault="00F91153" w:rsidP="00F91153">
      <w:pPr>
        <w:shd w:val="clear" w:color="auto" w:fill="FFFFFF" w:themeFill="background1"/>
        <w:ind w:firstLine="708"/>
        <w:jc w:val="both"/>
        <w:rPr>
          <w:sz w:val="28"/>
          <w:szCs w:val="28"/>
        </w:rPr>
      </w:pPr>
      <w:r w:rsidRPr="00F91153">
        <w:rPr>
          <w:sz w:val="28"/>
          <w:szCs w:val="28"/>
        </w:rPr>
        <w:t>- «Развитие образования Куменского района» на 4,0 тыс. рублей (дератизация проводиться не будет);</w:t>
      </w:r>
    </w:p>
    <w:p w:rsidR="00F91153" w:rsidRPr="00F91153" w:rsidRDefault="00F91153" w:rsidP="00F91153">
      <w:pPr>
        <w:shd w:val="clear" w:color="auto" w:fill="FFFFFF" w:themeFill="background1"/>
        <w:ind w:firstLine="708"/>
        <w:jc w:val="both"/>
        <w:rPr>
          <w:sz w:val="28"/>
          <w:szCs w:val="28"/>
        </w:rPr>
      </w:pPr>
      <w:r w:rsidRPr="00F91153">
        <w:rPr>
          <w:sz w:val="28"/>
          <w:szCs w:val="28"/>
        </w:rPr>
        <w:t>- «Развитие культуры Куменского района» на 34,0 тыс. рублей (экономия средств).</w:t>
      </w:r>
    </w:p>
    <w:p w:rsidR="00F91153" w:rsidRPr="00F91153" w:rsidRDefault="00F91153" w:rsidP="00F91153">
      <w:pPr>
        <w:shd w:val="clear" w:color="auto" w:fill="FFFFFF" w:themeFill="background1"/>
        <w:ind w:firstLine="708"/>
        <w:jc w:val="both"/>
        <w:rPr>
          <w:sz w:val="28"/>
          <w:szCs w:val="28"/>
        </w:rPr>
      </w:pPr>
      <w:r w:rsidRPr="00F91153">
        <w:rPr>
          <w:sz w:val="28"/>
          <w:szCs w:val="28"/>
        </w:rPr>
        <w:t>За счет сокращения данных расходов увеличены расходы по следующим муниципальным программам:</w:t>
      </w:r>
    </w:p>
    <w:p w:rsidR="00F91153" w:rsidRPr="00F91153" w:rsidRDefault="00F91153" w:rsidP="00F91153">
      <w:pPr>
        <w:shd w:val="clear" w:color="auto" w:fill="FFFFFF" w:themeFill="background1"/>
        <w:jc w:val="both"/>
        <w:rPr>
          <w:sz w:val="28"/>
          <w:szCs w:val="28"/>
        </w:rPr>
      </w:pPr>
      <w:r w:rsidRPr="00F91153">
        <w:rPr>
          <w:sz w:val="28"/>
          <w:szCs w:val="28"/>
        </w:rPr>
        <w:tab/>
        <w:t>- «Развитие муниципального управления Куменского района» на 23,5 тыс. рублей (выплата заработной платы и начислений, приобретение ГСМ);</w:t>
      </w:r>
    </w:p>
    <w:p w:rsidR="00F91153" w:rsidRPr="00F91153" w:rsidRDefault="00F91153" w:rsidP="00F91153">
      <w:pPr>
        <w:shd w:val="clear" w:color="auto" w:fill="FFFFFF" w:themeFill="background1"/>
        <w:jc w:val="both"/>
        <w:rPr>
          <w:sz w:val="28"/>
          <w:szCs w:val="28"/>
        </w:rPr>
      </w:pPr>
      <w:r w:rsidRPr="00F91153">
        <w:rPr>
          <w:sz w:val="28"/>
          <w:szCs w:val="28"/>
        </w:rPr>
        <w:tab/>
        <w:t>- «Обеспечение безопасности жизнедеятельности населения Куменского района» на 100,0 тыс. рублей (выплата заработной платы и начислений ЕДДС);</w:t>
      </w:r>
    </w:p>
    <w:p w:rsidR="00F91153" w:rsidRPr="00F91153" w:rsidRDefault="00F91153" w:rsidP="00F91153">
      <w:pPr>
        <w:shd w:val="clear" w:color="auto" w:fill="FFFFFF" w:themeFill="background1"/>
        <w:jc w:val="both"/>
        <w:rPr>
          <w:sz w:val="28"/>
          <w:szCs w:val="28"/>
        </w:rPr>
      </w:pPr>
      <w:r w:rsidRPr="00F91153">
        <w:rPr>
          <w:sz w:val="28"/>
          <w:szCs w:val="28"/>
        </w:rPr>
        <w:tab/>
        <w:t>- «Модернизация и реформирование жилищно-коммунального хозяйства Куменского района» на 15,0 тыс. рублей (в том числе за счет сокращения на 72,0 тыс. рублей по замене теплотрассы, увеличены расходы на софинансирование к областной субсидии на реализацию мероприятий, направленных на подготовку систем коммунальной инфраструктуры к работе в осенне-зимний период на 87,0 тыс. рублей);</w:t>
      </w:r>
    </w:p>
    <w:p w:rsidR="00F91153" w:rsidRPr="00F91153" w:rsidRDefault="00F91153" w:rsidP="00F91153">
      <w:pPr>
        <w:shd w:val="clear" w:color="auto" w:fill="FFFFFF" w:themeFill="background1"/>
        <w:ind w:firstLine="708"/>
        <w:jc w:val="both"/>
        <w:rPr>
          <w:sz w:val="28"/>
          <w:szCs w:val="28"/>
        </w:rPr>
      </w:pPr>
      <w:r w:rsidRPr="00F91153">
        <w:rPr>
          <w:sz w:val="28"/>
          <w:szCs w:val="28"/>
        </w:rPr>
        <w:t>- «Управление муниципальным имуществом Куменского района» на 28,2 тыс. рублей (содержание пустующего муниципального жилья);</w:t>
      </w:r>
    </w:p>
    <w:p w:rsidR="00F91153" w:rsidRPr="00F91153" w:rsidRDefault="00F91153" w:rsidP="00F91153">
      <w:pPr>
        <w:shd w:val="clear" w:color="auto" w:fill="FFFFFF" w:themeFill="background1"/>
        <w:jc w:val="both"/>
        <w:rPr>
          <w:sz w:val="28"/>
          <w:szCs w:val="28"/>
        </w:rPr>
      </w:pPr>
      <w:r w:rsidRPr="00F91153">
        <w:rPr>
          <w:sz w:val="28"/>
          <w:szCs w:val="28"/>
        </w:rPr>
        <w:tab/>
        <w:t>- «Развитие физической культуры и спорта в Куменском районе» на 4,0 тыс. рублей (оплата налогов).</w:t>
      </w:r>
    </w:p>
    <w:p w:rsidR="00F91153" w:rsidRPr="00F91153" w:rsidRDefault="00F91153" w:rsidP="00F91153">
      <w:pPr>
        <w:shd w:val="clear" w:color="auto" w:fill="FFFFFF" w:themeFill="background1"/>
        <w:ind w:firstLine="708"/>
        <w:jc w:val="both"/>
        <w:rPr>
          <w:sz w:val="28"/>
          <w:szCs w:val="28"/>
        </w:rPr>
      </w:pPr>
      <w:r w:rsidRPr="00F91153">
        <w:rPr>
          <w:sz w:val="28"/>
          <w:szCs w:val="28"/>
        </w:rPr>
        <w:t>В рамках муниципальной программы «Развитие транспортной системы Куменского района» расходы в сумме 200,0 тыс. рублей перенесены с вида расхода 200 «Закупка товаров, работ и услуг для государственных (муниципальных) нужд» на вид расхода 800 «Иные бюджетные ассигнования», в связи с вынесением ОГИБДД МО МВД России «Куменский» предписания в адрес администрации района по факту выявления недостатков в содержании улично-дорожной сети на автомобильной дороге Вожгалы-Ардашиха Куменского района.</w:t>
      </w:r>
    </w:p>
    <w:p w:rsidR="00F91153" w:rsidRPr="00F91153" w:rsidRDefault="00F91153" w:rsidP="00F91153">
      <w:pPr>
        <w:shd w:val="clear" w:color="auto" w:fill="FFFFFF" w:themeFill="background1"/>
        <w:jc w:val="both"/>
        <w:rPr>
          <w:sz w:val="28"/>
          <w:szCs w:val="28"/>
        </w:rPr>
      </w:pPr>
    </w:p>
    <w:p w:rsidR="00F91153" w:rsidRPr="00F91153" w:rsidRDefault="00F91153" w:rsidP="00F91153">
      <w:pPr>
        <w:shd w:val="clear" w:color="auto" w:fill="FFFFFF" w:themeFill="background1"/>
        <w:jc w:val="both"/>
        <w:rPr>
          <w:sz w:val="28"/>
          <w:szCs w:val="28"/>
        </w:rPr>
      </w:pPr>
      <w:r w:rsidRPr="00F91153">
        <w:rPr>
          <w:sz w:val="28"/>
          <w:szCs w:val="28"/>
        </w:rPr>
        <w:tab/>
      </w:r>
      <w:r w:rsidRPr="00F91153">
        <w:rPr>
          <w:b/>
          <w:bCs/>
          <w:sz w:val="28"/>
          <w:szCs w:val="28"/>
        </w:rPr>
        <w:t>По Куменской районной Думе</w:t>
      </w:r>
      <w:r w:rsidR="00CB1B31">
        <w:rPr>
          <w:b/>
          <w:bCs/>
          <w:sz w:val="28"/>
          <w:szCs w:val="28"/>
        </w:rPr>
        <w:t xml:space="preserve"> </w:t>
      </w:r>
      <w:r w:rsidRPr="00F91153">
        <w:rPr>
          <w:sz w:val="28"/>
          <w:szCs w:val="28"/>
        </w:rPr>
        <w:t>за счет</w:t>
      </w:r>
      <w:r w:rsidR="00CB1B31">
        <w:rPr>
          <w:sz w:val="28"/>
          <w:szCs w:val="28"/>
        </w:rPr>
        <w:t xml:space="preserve"> </w:t>
      </w:r>
      <w:r w:rsidRPr="00F91153">
        <w:rPr>
          <w:sz w:val="28"/>
          <w:szCs w:val="28"/>
        </w:rPr>
        <w:t xml:space="preserve">сокращения расходов по муниципальной программе «Развитие муниципального управления Куменского района» на 79,5 тыс. рублей (экономия средств на проезд, </w:t>
      </w:r>
      <w:r w:rsidRPr="00F91153">
        <w:rPr>
          <w:sz w:val="28"/>
          <w:szCs w:val="28"/>
        </w:rPr>
        <w:lastRenderedPageBreak/>
        <w:t xml:space="preserve">суточные, марки, конверты, выплаты Почетным гражданам Куменского района в связи с отсутствием потребности), увеличены расходы по непрограммным направлениям деятельности на 79,5 тыс. рублей (для выплаты заработной планы председателю КСК за декабрь и начислений за ноябрь). </w:t>
      </w:r>
    </w:p>
    <w:p w:rsidR="00F91153" w:rsidRPr="00F91153" w:rsidRDefault="00F91153" w:rsidP="00F91153">
      <w:pPr>
        <w:shd w:val="clear" w:color="auto" w:fill="FFFFFF" w:themeFill="background1"/>
        <w:jc w:val="both"/>
        <w:rPr>
          <w:sz w:val="28"/>
          <w:szCs w:val="28"/>
        </w:rPr>
      </w:pPr>
    </w:p>
    <w:p w:rsidR="00F91153" w:rsidRPr="00F91153" w:rsidRDefault="00F91153" w:rsidP="00F91153">
      <w:pPr>
        <w:shd w:val="clear" w:color="auto" w:fill="FFFFFF" w:themeFill="background1"/>
        <w:jc w:val="both"/>
        <w:rPr>
          <w:sz w:val="28"/>
          <w:szCs w:val="28"/>
        </w:rPr>
      </w:pPr>
      <w:r w:rsidRPr="00F91153">
        <w:rPr>
          <w:sz w:val="28"/>
          <w:szCs w:val="28"/>
        </w:rPr>
        <w:tab/>
        <w:t>С целью сокращения дефицита бюджета, собственные доходы, полученные сверх утвержденных расходов в сумме 1 008,0 тыс. рублей, нераспределенные доходы от иных межбюджетных трансфертов на стимулирование прироста налоговых поступлений в сумме 743,5 тыс. рублей, а также невостребованные расходы на финансовое обеспечение деятельности в сумме 1 000,0 тыс. рублей, направлены на уменьшение размера получения кредитных ресурсов (предусмотрено на получение кредита 15 800,0 тыс. рублей, сокращено на 2 751,5 тыс. рублей, остаток 13 048,5 тыс. рублей).</w:t>
      </w:r>
    </w:p>
    <w:p w:rsidR="00F91153" w:rsidRPr="00F91153" w:rsidRDefault="00F91153" w:rsidP="00F91153">
      <w:pPr>
        <w:shd w:val="clear" w:color="auto" w:fill="FFFFFF" w:themeFill="background1"/>
        <w:jc w:val="both"/>
        <w:rPr>
          <w:sz w:val="28"/>
          <w:szCs w:val="28"/>
        </w:rPr>
      </w:pPr>
    </w:p>
    <w:p w:rsidR="00F91153" w:rsidRPr="00F91153" w:rsidRDefault="00F91153" w:rsidP="00F91153">
      <w:pPr>
        <w:jc w:val="both"/>
        <w:rPr>
          <w:color w:val="000000"/>
          <w:sz w:val="28"/>
          <w:szCs w:val="28"/>
        </w:rPr>
      </w:pPr>
      <w:r w:rsidRPr="00F91153">
        <w:rPr>
          <w:sz w:val="28"/>
          <w:szCs w:val="28"/>
        </w:rPr>
        <w:tab/>
      </w:r>
      <w:r w:rsidRPr="00F91153">
        <w:rPr>
          <w:color w:val="000000"/>
          <w:sz w:val="28"/>
          <w:szCs w:val="28"/>
        </w:rPr>
        <w:t>Всего расходы на 2021 год увеличены на 3 561,0 тыс. рублей и составят 397 070,1 тыс. рублей.</w:t>
      </w:r>
    </w:p>
    <w:p w:rsidR="00F91153" w:rsidRPr="00F91153" w:rsidRDefault="00F91153" w:rsidP="00F91153">
      <w:pPr>
        <w:jc w:val="both"/>
        <w:rPr>
          <w:color w:val="000000"/>
          <w:sz w:val="28"/>
          <w:szCs w:val="28"/>
        </w:rPr>
      </w:pPr>
      <w:r w:rsidRPr="00F91153">
        <w:rPr>
          <w:color w:val="000000"/>
          <w:sz w:val="28"/>
          <w:szCs w:val="28"/>
        </w:rPr>
        <w:tab/>
        <w:t>Доходы бюджета увеличены на 6 312,5тыс. рублей и составят 389 309,6тыс. рублей.</w:t>
      </w:r>
    </w:p>
    <w:p w:rsidR="00F91153" w:rsidRPr="00F91153" w:rsidRDefault="00F91153" w:rsidP="00F91153">
      <w:pPr>
        <w:jc w:val="both"/>
        <w:rPr>
          <w:color w:val="000000"/>
          <w:sz w:val="28"/>
          <w:szCs w:val="28"/>
        </w:rPr>
      </w:pPr>
      <w:r w:rsidRPr="00F91153">
        <w:rPr>
          <w:color w:val="000000"/>
          <w:sz w:val="28"/>
          <w:szCs w:val="28"/>
        </w:rPr>
        <w:tab/>
        <w:t>Дефицит бюджета</w:t>
      </w:r>
      <w:r w:rsidR="00CB1B31">
        <w:rPr>
          <w:color w:val="000000"/>
          <w:sz w:val="28"/>
          <w:szCs w:val="28"/>
        </w:rPr>
        <w:t xml:space="preserve"> </w:t>
      </w:r>
      <w:r w:rsidRPr="00F91153">
        <w:rPr>
          <w:color w:val="000000"/>
          <w:sz w:val="28"/>
          <w:szCs w:val="28"/>
        </w:rPr>
        <w:t xml:space="preserve">сокращен на 2 751,5 тыс. рублей и составит7 760,5тыс. рублей. </w:t>
      </w:r>
    </w:p>
    <w:p w:rsidR="00F91153" w:rsidRPr="00F91153" w:rsidRDefault="00F91153" w:rsidP="00F91153">
      <w:pPr>
        <w:shd w:val="clear" w:color="auto" w:fill="FFFFFF" w:themeFill="background1"/>
        <w:jc w:val="both"/>
        <w:rPr>
          <w:sz w:val="28"/>
          <w:szCs w:val="28"/>
        </w:rPr>
      </w:pPr>
      <w:r w:rsidRPr="00F91153">
        <w:rPr>
          <w:sz w:val="28"/>
          <w:szCs w:val="28"/>
        </w:rPr>
        <w:tab/>
      </w:r>
    </w:p>
    <w:p w:rsidR="00F91153" w:rsidRPr="00F91153" w:rsidRDefault="00F91153" w:rsidP="00F91153">
      <w:pPr>
        <w:shd w:val="clear" w:color="auto" w:fill="FFFFFF" w:themeFill="background1"/>
        <w:jc w:val="both"/>
        <w:rPr>
          <w:sz w:val="28"/>
          <w:szCs w:val="28"/>
        </w:rPr>
      </w:pPr>
      <w:r w:rsidRPr="00F91153">
        <w:rPr>
          <w:sz w:val="28"/>
          <w:szCs w:val="28"/>
        </w:rPr>
        <w:tab/>
        <w:t>Внесены изменения в приложение № 5 «Объемы поступления налоговых и неналоговых доходов общей суммой, объемы безвозмездных поступлений по подстатьям классификации доходов бюджетов на 2021 год»;</w:t>
      </w:r>
    </w:p>
    <w:p w:rsidR="00F91153" w:rsidRPr="00F91153" w:rsidRDefault="00F91153" w:rsidP="00F91153">
      <w:pPr>
        <w:shd w:val="clear" w:color="auto" w:fill="FFFFFF" w:themeFill="background1"/>
        <w:jc w:val="both"/>
        <w:rPr>
          <w:sz w:val="28"/>
          <w:szCs w:val="28"/>
        </w:rPr>
      </w:pPr>
      <w:r w:rsidRPr="00F91153">
        <w:rPr>
          <w:sz w:val="28"/>
          <w:szCs w:val="28"/>
        </w:rPr>
        <w:t>Приложение № 6 «Распределение бюджетных ассигнований по разделам и подразделам классификации расходов бюджетов на 2021 год»;</w:t>
      </w:r>
    </w:p>
    <w:p w:rsidR="00F91153" w:rsidRPr="00F91153" w:rsidRDefault="00F91153" w:rsidP="00F91153">
      <w:pPr>
        <w:shd w:val="clear" w:color="auto" w:fill="FFFFFF" w:themeFill="background1"/>
        <w:jc w:val="both"/>
        <w:rPr>
          <w:sz w:val="28"/>
          <w:szCs w:val="28"/>
        </w:rPr>
      </w:pPr>
      <w:r w:rsidRPr="00F91153">
        <w:rPr>
          <w:sz w:val="28"/>
          <w:szCs w:val="28"/>
        </w:rPr>
        <w:t>Приложение № 7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2021 год»;</w:t>
      </w:r>
    </w:p>
    <w:p w:rsidR="00F91153" w:rsidRPr="00F91153" w:rsidRDefault="00F91153" w:rsidP="00F91153">
      <w:pPr>
        <w:shd w:val="clear" w:color="auto" w:fill="FFFFFF" w:themeFill="background1"/>
        <w:jc w:val="both"/>
        <w:rPr>
          <w:sz w:val="28"/>
          <w:szCs w:val="28"/>
        </w:rPr>
      </w:pPr>
      <w:r w:rsidRPr="00F91153">
        <w:rPr>
          <w:sz w:val="28"/>
          <w:szCs w:val="28"/>
        </w:rPr>
        <w:t>Приложение № 8 «Ведомственная структура расходов бюджета муниципального района на 2021год»;</w:t>
      </w:r>
    </w:p>
    <w:p w:rsidR="00F91153" w:rsidRPr="00F91153" w:rsidRDefault="00F91153" w:rsidP="00F91153">
      <w:pPr>
        <w:shd w:val="clear" w:color="auto" w:fill="FFFFFF" w:themeFill="background1"/>
        <w:jc w:val="both"/>
        <w:rPr>
          <w:sz w:val="28"/>
          <w:szCs w:val="28"/>
        </w:rPr>
      </w:pPr>
      <w:r w:rsidRPr="00F91153">
        <w:rPr>
          <w:sz w:val="28"/>
          <w:szCs w:val="28"/>
        </w:rPr>
        <w:t>Приложение № 9 «Источники финансирования дефицита бюджета муниципального района на 2021 год»;</w:t>
      </w:r>
    </w:p>
    <w:p w:rsidR="00F91153" w:rsidRPr="00F91153" w:rsidRDefault="00F91153" w:rsidP="00F91153">
      <w:pPr>
        <w:shd w:val="clear" w:color="auto" w:fill="FFFFFF" w:themeFill="background1"/>
        <w:jc w:val="both"/>
        <w:rPr>
          <w:sz w:val="28"/>
          <w:szCs w:val="28"/>
        </w:rPr>
      </w:pPr>
      <w:r w:rsidRPr="00F91153">
        <w:rPr>
          <w:sz w:val="28"/>
          <w:szCs w:val="28"/>
        </w:rPr>
        <w:t>Приложение № 10 «Перечень публичных нормативных обязательств, подлежащих исполнению за счет средств бюджета муниципального района на 2021 год»;</w:t>
      </w:r>
    </w:p>
    <w:p w:rsidR="00F91153" w:rsidRPr="00F91153" w:rsidRDefault="00F91153" w:rsidP="00F91153">
      <w:pPr>
        <w:shd w:val="clear" w:color="auto" w:fill="FFFFFF" w:themeFill="background1"/>
        <w:jc w:val="both"/>
        <w:rPr>
          <w:sz w:val="28"/>
          <w:szCs w:val="28"/>
        </w:rPr>
      </w:pPr>
      <w:r w:rsidRPr="00F91153">
        <w:rPr>
          <w:sz w:val="28"/>
          <w:szCs w:val="28"/>
        </w:rPr>
        <w:t>Приложение № 12 «Распределение иных межбюджетных трансфертов на поддержку мер по обеспечению сбалансированности бюджетов поселений на 2021 год»;</w:t>
      </w:r>
    </w:p>
    <w:p w:rsidR="00F91153" w:rsidRPr="00F91153" w:rsidRDefault="00F91153" w:rsidP="00F91153">
      <w:pPr>
        <w:shd w:val="clear" w:color="auto" w:fill="FFFFFF" w:themeFill="background1"/>
        <w:jc w:val="both"/>
        <w:rPr>
          <w:sz w:val="28"/>
          <w:szCs w:val="28"/>
        </w:rPr>
      </w:pPr>
      <w:r w:rsidRPr="00F91153">
        <w:rPr>
          <w:sz w:val="28"/>
          <w:szCs w:val="28"/>
        </w:rPr>
        <w:t>Приложение № 15 «Программа муниципальных внутренних заимствований Куменского района на 2021 год»;</w:t>
      </w:r>
    </w:p>
    <w:p w:rsidR="00F91153" w:rsidRPr="00F91153" w:rsidRDefault="00F91153" w:rsidP="00F91153">
      <w:pPr>
        <w:shd w:val="clear" w:color="auto" w:fill="FFFFFF" w:themeFill="background1"/>
        <w:jc w:val="both"/>
        <w:rPr>
          <w:sz w:val="28"/>
          <w:szCs w:val="28"/>
        </w:rPr>
      </w:pPr>
      <w:r w:rsidRPr="00F91153">
        <w:rPr>
          <w:sz w:val="28"/>
          <w:szCs w:val="28"/>
        </w:rPr>
        <w:lastRenderedPageBreak/>
        <w:t>Приложение № 27 «Распределение субсидий на реализацию мероприятий, направленных на подготовку систем коммунальной инфраструктуры к работе в осенне-зимний период, на 2021 год»;</w:t>
      </w:r>
    </w:p>
    <w:p w:rsidR="00F91153" w:rsidRPr="00F91153" w:rsidRDefault="00F91153" w:rsidP="00F91153">
      <w:pPr>
        <w:shd w:val="clear" w:color="auto" w:fill="FFFFFF" w:themeFill="background1"/>
        <w:jc w:val="both"/>
        <w:rPr>
          <w:sz w:val="28"/>
          <w:szCs w:val="28"/>
        </w:rPr>
      </w:pPr>
      <w:r w:rsidRPr="00F91153">
        <w:rPr>
          <w:sz w:val="28"/>
          <w:szCs w:val="28"/>
        </w:rPr>
        <w:t>Приложение № 31 «Распределение субсидий на выполнение расходных обязательств муниципальных образований области на 2021 год»;</w:t>
      </w:r>
    </w:p>
    <w:p w:rsidR="00F91153" w:rsidRPr="00F91153" w:rsidRDefault="00F91153" w:rsidP="00F91153">
      <w:pPr>
        <w:shd w:val="clear" w:color="auto" w:fill="FFFFFF" w:themeFill="background1"/>
        <w:jc w:val="both"/>
        <w:rPr>
          <w:sz w:val="28"/>
          <w:szCs w:val="28"/>
        </w:rPr>
      </w:pPr>
      <w:r w:rsidRPr="00F91153">
        <w:rPr>
          <w:sz w:val="28"/>
          <w:szCs w:val="28"/>
        </w:rPr>
        <w:t>Утверждено приложение № 32 «Распределение субсидий на реализацию государственной программы Кировской области «Охрана окружающей среды, воспроизводство и использование природных ресурсов» на 2021 год».</w:t>
      </w:r>
    </w:p>
    <w:p w:rsidR="00F91153" w:rsidRPr="00F91153" w:rsidRDefault="00F91153" w:rsidP="00F91153">
      <w:pPr>
        <w:shd w:val="clear" w:color="auto" w:fill="FFFFFF" w:themeFill="background1"/>
        <w:jc w:val="both"/>
        <w:rPr>
          <w:sz w:val="28"/>
          <w:szCs w:val="28"/>
        </w:rPr>
      </w:pPr>
    </w:p>
    <w:p w:rsidR="00F91153" w:rsidRPr="00F91153" w:rsidRDefault="00F91153" w:rsidP="00F91153">
      <w:pPr>
        <w:shd w:val="clear" w:color="auto" w:fill="FFFFFF" w:themeFill="background1"/>
        <w:jc w:val="both"/>
        <w:rPr>
          <w:sz w:val="28"/>
          <w:szCs w:val="28"/>
        </w:rPr>
      </w:pPr>
    </w:p>
    <w:p w:rsidR="00F91153" w:rsidRPr="00F91153" w:rsidRDefault="00F91153" w:rsidP="00F91153">
      <w:pPr>
        <w:shd w:val="clear" w:color="auto" w:fill="FFFFFF" w:themeFill="background1"/>
        <w:jc w:val="both"/>
        <w:rPr>
          <w:sz w:val="28"/>
          <w:szCs w:val="28"/>
        </w:rPr>
      </w:pPr>
    </w:p>
    <w:p w:rsidR="00F91153" w:rsidRPr="00F91153" w:rsidRDefault="00F91153" w:rsidP="00F91153">
      <w:pPr>
        <w:shd w:val="clear" w:color="auto" w:fill="FFFFFF" w:themeFill="background1"/>
        <w:jc w:val="both"/>
        <w:rPr>
          <w:sz w:val="28"/>
          <w:szCs w:val="28"/>
        </w:rPr>
      </w:pPr>
      <w:r w:rsidRPr="00F91153">
        <w:rPr>
          <w:sz w:val="28"/>
          <w:szCs w:val="28"/>
        </w:rPr>
        <w:t>Заместитель главы администрации района,</w:t>
      </w:r>
    </w:p>
    <w:p w:rsidR="00F91153" w:rsidRPr="00F91153" w:rsidRDefault="00F91153" w:rsidP="00F91153">
      <w:pPr>
        <w:shd w:val="clear" w:color="auto" w:fill="FFFFFF" w:themeFill="background1"/>
        <w:jc w:val="both"/>
        <w:rPr>
          <w:sz w:val="28"/>
          <w:szCs w:val="28"/>
        </w:rPr>
      </w:pPr>
      <w:r w:rsidRPr="00F91153">
        <w:rPr>
          <w:sz w:val="28"/>
          <w:szCs w:val="28"/>
        </w:rPr>
        <w:t>начальник финансового управления                                          О.В. Медведкова</w:t>
      </w:r>
    </w:p>
    <w:p w:rsidR="00F91153" w:rsidRPr="00F91153" w:rsidRDefault="00F91153" w:rsidP="00F91153">
      <w:pPr>
        <w:shd w:val="clear" w:color="auto" w:fill="FFFFFF" w:themeFill="background1"/>
        <w:jc w:val="both"/>
        <w:rPr>
          <w:sz w:val="28"/>
          <w:szCs w:val="28"/>
        </w:rPr>
      </w:pPr>
    </w:p>
    <w:p w:rsidR="00F91153" w:rsidRPr="00F91153" w:rsidRDefault="00F91153" w:rsidP="00F91153">
      <w:pPr>
        <w:shd w:val="clear" w:color="auto" w:fill="FFFFFF" w:themeFill="background1"/>
        <w:jc w:val="both"/>
        <w:rPr>
          <w:sz w:val="28"/>
          <w:szCs w:val="28"/>
        </w:rPr>
      </w:pPr>
    </w:p>
    <w:p w:rsidR="00F91153" w:rsidRPr="00F91153" w:rsidRDefault="00F91153" w:rsidP="00F91153">
      <w:pPr>
        <w:shd w:val="clear" w:color="auto" w:fill="FFFFFF" w:themeFill="background1"/>
        <w:jc w:val="both"/>
        <w:rPr>
          <w:sz w:val="28"/>
          <w:szCs w:val="28"/>
        </w:rPr>
      </w:pPr>
    </w:p>
    <w:p w:rsidR="00F91153" w:rsidRPr="00F91153" w:rsidRDefault="00F91153" w:rsidP="00F91153">
      <w:pPr>
        <w:shd w:val="clear" w:color="auto" w:fill="FFFFFF" w:themeFill="background1"/>
        <w:jc w:val="both"/>
        <w:rPr>
          <w:sz w:val="28"/>
          <w:szCs w:val="28"/>
        </w:rPr>
      </w:pPr>
    </w:p>
    <w:p w:rsidR="00F91153" w:rsidRPr="00F91153" w:rsidRDefault="00F91153" w:rsidP="00F91153">
      <w:pPr>
        <w:shd w:val="clear" w:color="auto" w:fill="FFFFFF" w:themeFill="background1"/>
        <w:jc w:val="both"/>
        <w:rPr>
          <w:sz w:val="28"/>
          <w:szCs w:val="28"/>
        </w:rPr>
      </w:pPr>
    </w:p>
    <w:p w:rsidR="00F91153" w:rsidRPr="00F91153" w:rsidRDefault="00F91153" w:rsidP="00F91153">
      <w:pPr>
        <w:shd w:val="clear" w:color="auto" w:fill="FFFFFF" w:themeFill="background1"/>
        <w:jc w:val="both"/>
        <w:rPr>
          <w:sz w:val="28"/>
          <w:szCs w:val="28"/>
        </w:rPr>
      </w:pPr>
    </w:p>
    <w:p w:rsidR="00F91153" w:rsidRPr="00F91153" w:rsidRDefault="00F91153" w:rsidP="00F91153">
      <w:pPr>
        <w:shd w:val="clear" w:color="auto" w:fill="FFFFFF" w:themeFill="background1"/>
        <w:jc w:val="both"/>
        <w:rPr>
          <w:sz w:val="28"/>
          <w:szCs w:val="28"/>
        </w:rPr>
      </w:pPr>
    </w:p>
    <w:p w:rsidR="00F91153" w:rsidRPr="00F91153" w:rsidRDefault="00F91153" w:rsidP="00F91153">
      <w:pPr>
        <w:shd w:val="clear" w:color="auto" w:fill="FFFFFF" w:themeFill="background1"/>
        <w:jc w:val="both"/>
        <w:rPr>
          <w:sz w:val="28"/>
          <w:szCs w:val="28"/>
        </w:rPr>
      </w:pPr>
    </w:p>
    <w:p w:rsidR="00F91153" w:rsidRPr="00F91153" w:rsidRDefault="00F91153" w:rsidP="00F91153">
      <w:pPr>
        <w:shd w:val="clear" w:color="auto" w:fill="FFFFFF" w:themeFill="background1"/>
        <w:jc w:val="both"/>
        <w:rPr>
          <w:sz w:val="28"/>
          <w:szCs w:val="28"/>
        </w:rPr>
      </w:pPr>
    </w:p>
    <w:p w:rsidR="00F91153" w:rsidRPr="00F91153" w:rsidRDefault="00F91153" w:rsidP="00F91153">
      <w:pPr>
        <w:shd w:val="clear" w:color="auto" w:fill="FFFFFF" w:themeFill="background1"/>
        <w:jc w:val="both"/>
        <w:rPr>
          <w:sz w:val="28"/>
          <w:szCs w:val="28"/>
        </w:rPr>
      </w:pPr>
    </w:p>
    <w:p w:rsidR="00F91153" w:rsidRPr="00F91153" w:rsidRDefault="00F91153" w:rsidP="00F91153">
      <w:pPr>
        <w:shd w:val="clear" w:color="auto" w:fill="FFFFFF" w:themeFill="background1"/>
        <w:jc w:val="both"/>
        <w:rPr>
          <w:sz w:val="28"/>
          <w:szCs w:val="28"/>
        </w:rPr>
      </w:pPr>
    </w:p>
    <w:p w:rsidR="00F91153" w:rsidRDefault="00F91153" w:rsidP="00F91153">
      <w:pPr>
        <w:shd w:val="clear" w:color="auto" w:fill="FFFFFF" w:themeFill="background1"/>
        <w:jc w:val="both"/>
        <w:rPr>
          <w:sz w:val="28"/>
          <w:szCs w:val="28"/>
        </w:rPr>
      </w:pPr>
    </w:p>
    <w:p w:rsidR="00F91153" w:rsidRDefault="00F91153" w:rsidP="00F91153">
      <w:pPr>
        <w:shd w:val="clear" w:color="auto" w:fill="FFFFFF" w:themeFill="background1"/>
        <w:jc w:val="both"/>
        <w:rPr>
          <w:sz w:val="28"/>
          <w:szCs w:val="28"/>
        </w:rPr>
      </w:pPr>
    </w:p>
    <w:p w:rsidR="00F91153" w:rsidRDefault="00F91153" w:rsidP="00F91153">
      <w:pPr>
        <w:shd w:val="clear" w:color="auto" w:fill="FFFFFF" w:themeFill="background1"/>
        <w:jc w:val="both"/>
        <w:rPr>
          <w:sz w:val="28"/>
          <w:szCs w:val="28"/>
        </w:rPr>
      </w:pPr>
    </w:p>
    <w:p w:rsidR="00F91153" w:rsidRDefault="00F91153" w:rsidP="00F91153">
      <w:pPr>
        <w:shd w:val="clear" w:color="auto" w:fill="FFFFFF" w:themeFill="background1"/>
        <w:jc w:val="both"/>
        <w:rPr>
          <w:sz w:val="28"/>
          <w:szCs w:val="28"/>
        </w:rPr>
      </w:pPr>
    </w:p>
    <w:p w:rsidR="00F91153" w:rsidRDefault="00F91153" w:rsidP="00F91153">
      <w:pPr>
        <w:shd w:val="clear" w:color="auto" w:fill="FFFFFF" w:themeFill="background1"/>
        <w:jc w:val="both"/>
        <w:rPr>
          <w:sz w:val="28"/>
          <w:szCs w:val="28"/>
        </w:rPr>
      </w:pPr>
    </w:p>
    <w:p w:rsidR="00F91153" w:rsidRDefault="00F91153" w:rsidP="00F91153">
      <w:pPr>
        <w:shd w:val="clear" w:color="auto" w:fill="FFFFFF" w:themeFill="background1"/>
        <w:jc w:val="both"/>
        <w:rPr>
          <w:sz w:val="28"/>
          <w:szCs w:val="28"/>
        </w:rPr>
      </w:pPr>
    </w:p>
    <w:p w:rsidR="00F91153" w:rsidRDefault="00F91153" w:rsidP="00F91153">
      <w:pPr>
        <w:shd w:val="clear" w:color="auto" w:fill="FFFFFF" w:themeFill="background1"/>
        <w:jc w:val="both"/>
        <w:rPr>
          <w:sz w:val="28"/>
          <w:szCs w:val="28"/>
        </w:rPr>
      </w:pPr>
    </w:p>
    <w:p w:rsidR="00F91153" w:rsidRDefault="00F91153" w:rsidP="00F91153">
      <w:pPr>
        <w:shd w:val="clear" w:color="auto" w:fill="FFFFFF" w:themeFill="background1"/>
        <w:jc w:val="both"/>
        <w:rPr>
          <w:sz w:val="28"/>
          <w:szCs w:val="28"/>
        </w:rPr>
      </w:pPr>
    </w:p>
    <w:p w:rsidR="00F91153" w:rsidRDefault="00F91153" w:rsidP="00F91153">
      <w:pPr>
        <w:shd w:val="clear" w:color="auto" w:fill="FFFFFF" w:themeFill="background1"/>
        <w:jc w:val="both"/>
        <w:rPr>
          <w:sz w:val="28"/>
          <w:szCs w:val="28"/>
        </w:rPr>
      </w:pPr>
    </w:p>
    <w:p w:rsidR="00F91153" w:rsidRDefault="00F91153" w:rsidP="00F91153">
      <w:pPr>
        <w:shd w:val="clear" w:color="auto" w:fill="FFFFFF" w:themeFill="background1"/>
        <w:jc w:val="both"/>
        <w:rPr>
          <w:sz w:val="28"/>
          <w:szCs w:val="28"/>
        </w:rPr>
      </w:pPr>
    </w:p>
    <w:p w:rsidR="00F91153" w:rsidRDefault="00F91153" w:rsidP="00F91153">
      <w:pPr>
        <w:shd w:val="clear" w:color="auto" w:fill="FFFFFF" w:themeFill="background1"/>
        <w:jc w:val="both"/>
        <w:rPr>
          <w:sz w:val="28"/>
          <w:szCs w:val="28"/>
        </w:rPr>
      </w:pPr>
    </w:p>
    <w:p w:rsidR="00F91153" w:rsidRDefault="00F91153" w:rsidP="00F91153">
      <w:pPr>
        <w:shd w:val="clear" w:color="auto" w:fill="FFFFFF" w:themeFill="background1"/>
        <w:jc w:val="both"/>
        <w:rPr>
          <w:sz w:val="28"/>
          <w:szCs w:val="28"/>
        </w:rPr>
      </w:pPr>
    </w:p>
    <w:p w:rsidR="00F91153" w:rsidRDefault="00F91153" w:rsidP="00F91153">
      <w:pPr>
        <w:shd w:val="clear" w:color="auto" w:fill="FFFFFF" w:themeFill="background1"/>
        <w:jc w:val="both"/>
        <w:rPr>
          <w:sz w:val="28"/>
          <w:szCs w:val="28"/>
        </w:rPr>
      </w:pPr>
    </w:p>
    <w:p w:rsidR="00F91153" w:rsidRDefault="00F91153" w:rsidP="00F91153">
      <w:pPr>
        <w:shd w:val="clear" w:color="auto" w:fill="FFFFFF" w:themeFill="background1"/>
        <w:jc w:val="both"/>
        <w:rPr>
          <w:sz w:val="28"/>
          <w:szCs w:val="28"/>
        </w:rPr>
      </w:pPr>
    </w:p>
    <w:p w:rsidR="00F91153" w:rsidRPr="00F91153" w:rsidRDefault="00F91153" w:rsidP="00F91153">
      <w:pPr>
        <w:shd w:val="clear" w:color="auto" w:fill="FFFFFF" w:themeFill="background1"/>
        <w:jc w:val="both"/>
        <w:rPr>
          <w:sz w:val="28"/>
          <w:szCs w:val="28"/>
        </w:rPr>
      </w:pPr>
    </w:p>
    <w:p w:rsidR="00F91153" w:rsidRPr="00F91153" w:rsidRDefault="00F91153" w:rsidP="00F91153">
      <w:pPr>
        <w:shd w:val="clear" w:color="auto" w:fill="FFFFFF" w:themeFill="background1"/>
        <w:jc w:val="both"/>
        <w:rPr>
          <w:sz w:val="28"/>
          <w:szCs w:val="28"/>
        </w:rPr>
      </w:pPr>
    </w:p>
    <w:p w:rsidR="00F91153" w:rsidRPr="00F91153" w:rsidRDefault="00F91153" w:rsidP="00F91153">
      <w:pPr>
        <w:shd w:val="clear" w:color="auto" w:fill="FFFFFF" w:themeFill="background1"/>
        <w:jc w:val="both"/>
        <w:rPr>
          <w:sz w:val="24"/>
          <w:szCs w:val="24"/>
        </w:rPr>
      </w:pPr>
      <w:r w:rsidRPr="00F91153">
        <w:rPr>
          <w:sz w:val="24"/>
          <w:szCs w:val="24"/>
        </w:rPr>
        <w:t>Чеботарь Р.С. 2-14-75</w:t>
      </w:r>
    </w:p>
    <w:p w:rsidR="00F91153" w:rsidRPr="00F91153" w:rsidRDefault="00F91153" w:rsidP="00F91153">
      <w:pPr>
        <w:shd w:val="clear" w:color="auto" w:fill="FFFFFF" w:themeFill="background1"/>
        <w:jc w:val="both"/>
        <w:rPr>
          <w:sz w:val="24"/>
          <w:szCs w:val="24"/>
        </w:rPr>
      </w:pPr>
      <w:r w:rsidRPr="00F91153">
        <w:rPr>
          <w:sz w:val="24"/>
          <w:szCs w:val="24"/>
        </w:rPr>
        <w:t>Ходырева С.Т. 2-12-55</w:t>
      </w:r>
    </w:p>
    <w:p w:rsidR="00D945E3" w:rsidRDefault="00D945E3">
      <w:pPr>
        <w:spacing w:after="200" w:line="276" w:lineRule="auto"/>
        <w:rPr>
          <w:sz w:val="26"/>
          <w:szCs w:val="26"/>
        </w:rPr>
      </w:pPr>
      <w:r>
        <w:rPr>
          <w:sz w:val="26"/>
          <w:szCs w:val="26"/>
        </w:rPr>
        <w:br w:type="page"/>
      </w:r>
    </w:p>
    <w:tbl>
      <w:tblPr>
        <w:tblW w:w="9477" w:type="dxa"/>
        <w:tblInd w:w="94" w:type="dxa"/>
        <w:tblLook w:val="04A0"/>
      </w:tblPr>
      <w:tblGrid>
        <w:gridCol w:w="2884"/>
        <w:gridCol w:w="5101"/>
        <w:gridCol w:w="1492"/>
      </w:tblGrid>
      <w:tr w:rsidR="00D945E3" w:rsidRPr="00D945E3" w:rsidTr="006A6508">
        <w:trPr>
          <w:trHeight w:val="315"/>
        </w:trPr>
        <w:tc>
          <w:tcPr>
            <w:tcW w:w="9477" w:type="dxa"/>
            <w:gridSpan w:val="3"/>
            <w:tcBorders>
              <w:top w:val="nil"/>
              <w:left w:val="nil"/>
              <w:bottom w:val="nil"/>
              <w:right w:val="nil"/>
            </w:tcBorders>
            <w:shd w:val="clear" w:color="000000" w:fill="FFFFFF"/>
            <w:hideMark/>
          </w:tcPr>
          <w:p w:rsidR="00D945E3" w:rsidRPr="00D945E3" w:rsidRDefault="00D945E3" w:rsidP="00D945E3">
            <w:pPr>
              <w:ind w:left="5718"/>
              <w:jc w:val="both"/>
              <w:rPr>
                <w:color w:val="000000"/>
                <w:sz w:val="28"/>
                <w:szCs w:val="28"/>
              </w:rPr>
            </w:pPr>
            <w:r w:rsidRPr="00D945E3">
              <w:rPr>
                <w:color w:val="000000"/>
                <w:sz w:val="28"/>
                <w:szCs w:val="28"/>
              </w:rPr>
              <w:lastRenderedPageBreak/>
              <w:t>Приложение № 5</w:t>
            </w:r>
          </w:p>
        </w:tc>
      </w:tr>
      <w:tr w:rsidR="00D945E3" w:rsidRPr="00D945E3" w:rsidTr="006A6508">
        <w:trPr>
          <w:trHeight w:val="315"/>
        </w:trPr>
        <w:tc>
          <w:tcPr>
            <w:tcW w:w="9477" w:type="dxa"/>
            <w:gridSpan w:val="3"/>
            <w:tcBorders>
              <w:top w:val="nil"/>
              <w:left w:val="nil"/>
              <w:bottom w:val="nil"/>
              <w:right w:val="nil"/>
            </w:tcBorders>
            <w:shd w:val="clear" w:color="000000" w:fill="FFFFFF"/>
            <w:hideMark/>
          </w:tcPr>
          <w:p w:rsidR="00D945E3" w:rsidRPr="00D945E3" w:rsidRDefault="00D945E3" w:rsidP="00D945E3">
            <w:pPr>
              <w:ind w:left="5718"/>
              <w:jc w:val="both"/>
              <w:rPr>
                <w:color w:val="000000"/>
                <w:sz w:val="28"/>
                <w:szCs w:val="28"/>
              </w:rPr>
            </w:pPr>
            <w:r w:rsidRPr="00D945E3">
              <w:rPr>
                <w:color w:val="000000"/>
                <w:sz w:val="28"/>
                <w:szCs w:val="28"/>
              </w:rPr>
              <w:t xml:space="preserve">к решению Куменской </w:t>
            </w:r>
          </w:p>
        </w:tc>
      </w:tr>
      <w:tr w:rsidR="00D945E3" w:rsidRPr="00D945E3" w:rsidTr="006A6508">
        <w:trPr>
          <w:trHeight w:val="315"/>
        </w:trPr>
        <w:tc>
          <w:tcPr>
            <w:tcW w:w="9477" w:type="dxa"/>
            <w:gridSpan w:val="3"/>
            <w:tcBorders>
              <w:top w:val="nil"/>
              <w:left w:val="nil"/>
              <w:bottom w:val="nil"/>
              <w:right w:val="nil"/>
            </w:tcBorders>
            <w:shd w:val="clear" w:color="000000" w:fill="FFFFFF"/>
            <w:hideMark/>
          </w:tcPr>
          <w:p w:rsidR="00D945E3" w:rsidRPr="00D945E3" w:rsidRDefault="00D945E3" w:rsidP="00D945E3">
            <w:pPr>
              <w:ind w:left="5718"/>
              <w:jc w:val="both"/>
              <w:rPr>
                <w:color w:val="000000"/>
                <w:sz w:val="28"/>
                <w:szCs w:val="28"/>
              </w:rPr>
            </w:pPr>
            <w:r w:rsidRPr="00D945E3">
              <w:rPr>
                <w:color w:val="000000"/>
                <w:sz w:val="28"/>
                <w:szCs w:val="28"/>
              </w:rPr>
              <w:t xml:space="preserve">районной Думы       </w:t>
            </w:r>
          </w:p>
        </w:tc>
      </w:tr>
      <w:tr w:rsidR="00D945E3" w:rsidRPr="00D945E3" w:rsidTr="006A6508">
        <w:trPr>
          <w:trHeight w:val="300"/>
        </w:trPr>
        <w:tc>
          <w:tcPr>
            <w:tcW w:w="9477" w:type="dxa"/>
            <w:gridSpan w:val="3"/>
            <w:tcBorders>
              <w:top w:val="nil"/>
              <w:left w:val="nil"/>
              <w:bottom w:val="nil"/>
              <w:right w:val="nil"/>
            </w:tcBorders>
            <w:shd w:val="clear" w:color="000000" w:fill="FFFFFF"/>
            <w:hideMark/>
          </w:tcPr>
          <w:p w:rsidR="00D945E3" w:rsidRPr="00D945E3" w:rsidRDefault="00D945E3" w:rsidP="00612F1C">
            <w:pPr>
              <w:ind w:left="5718"/>
              <w:jc w:val="both"/>
              <w:rPr>
                <w:rFonts w:ascii="Arial" w:hAnsi="Arial" w:cs="Arial"/>
                <w:color w:val="000000"/>
                <w:sz w:val="28"/>
                <w:szCs w:val="28"/>
              </w:rPr>
            </w:pPr>
            <w:r w:rsidRPr="00D945E3">
              <w:rPr>
                <w:color w:val="000000"/>
                <w:sz w:val="28"/>
                <w:szCs w:val="28"/>
              </w:rPr>
              <w:t>от 09.11.2021 № 3/1</w:t>
            </w:r>
            <w:r w:rsidR="00612F1C">
              <w:rPr>
                <w:color w:val="000000"/>
                <w:sz w:val="28"/>
                <w:szCs w:val="28"/>
              </w:rPr>
              <w:t>6</w:t>
            </w:r>
            <w:r w:rsidRPr="00D945E3">
              <w:rPr>
                <w:color w:val="000000"/>
                <w:sz w:val="28"/>
                <w:szCs w:val="28"/>
              </w:rPr>
              <w:t xml:space="preserve">  </w:t>
            </w:r>
          </w:p>
        </w:tc>
      </w:tr>
      <w:tr w:rsidR="00D945E3" w:rsidRPr="00D945E3" w:rsidTr="006A6508">
        <w:trPr>
          <w:trHeight w:val="315"/>
        </w:trPr>
        <w:tc>
          <w:tcPr>
            <w:tcW w:w="9477" w:type="dxa"/>
            <w:gridSpan w:val="3"/>
            <w:tcBorders>
              <w:top w:val="nil"/>
              <w:left w:val="nil"/>
              <w:bottom w:val="nil"/>
              <w:right w:val="nil"/>
            </w:tcBorders>
            <w:shd w:val="clear" w:color="000000" w:fill="FFFFFF"/>
            <w:vAlign w:val="bottom"/>
            <w:hideMark/>
          </w:tcPr>
          <w:p w:rsidR="00D945E3" w:rsidRDefault="00D945E3" w:rsidP="00D945E3">
            <w:pPr>
              <w:jc w:val="center"/>
              <w:rPr>
                <w:b/>
                <w:bCs/>
                <w:color w:val="000000"/>
                <w:sz w:val="24"/>
                <w:szCs w:val="24"/>
              </w:rPr>
            </w:pPr>
          </w:p>
          <w:tbl>
            <w:tblPr>
              <w:tblW w:w="9261" w:type="dxa"/>
              <w:tblLook w:val="04A0"/>
            </w:tblPr>
            <w:tblGrid>
              <w:gridCol w:w="2818"/>
              <w:gridCol w:w="4983"/>
              <w:gridCol w:w="1460"/>
            </w:tblGrid>
            <w:tr w:rsidR="006A6508" w:rsidRPr="006A6508" w:rsidTr="006A6508">
              <w:trPr>
                <w:trHeight w:val="315"/>
              </w:trPr>
              <w:tc>
                <w:tcPr>
                  <w:tcW w:w="9261" w:type="dxa"/>
                  <w:gridSpan w:val="3"/>
                  <w:tcBorders>
                    <w:top w:val="nil"/>
                    <w:left w:val="nil"/>
                    <w:bottom w:val="nil"/>
                    <w:right w:val="nil"/>
                  </w:tcBorders>
                  <w:shd w:val="clear" w:color="000000" w:fill="FFFFFF"/>
                  <w:vAlign w:val="bottom"/>
                  <w:hideMark/>
                </w:tcPr>
                <w:p w:rsidR="006A6508" w:rsidRPr="006A6508" w:rsidRDefault="006A6508" w:rsidP="006A6508">
                  <w:pPr>
                    <w:jc w:val="center"/>
                    <w:rPr>
                      <w:b/>
                      <w:bCs/>
                      <w:color w:val="000000"/>
                      <w:sz w:val="24"/>
                      <w:szCs w:val="24"/>
                    </w:rPr>
                  </w:pPr>
                  <w:r w:rsidRPr="006A6508">
                    <w:rPr>
                      <w:b/>
                      <w:bCs/>
                      <w:color w:val="000000"/>
                      <w:sz w:val="24"/>
                      <w:szCs w:val="24"/>
                    </w:rPr>
                    <w:t>Объемы</w:t>
                  </w:r>
                </w:p>
              </w:tc>
            </w:tr>
            <w:tr w:rsidR="006A6508" w:rsidRPr="006A6508" w:rsidTr="006A6508">
              <w:trPr>
                <w:trHeight w:val="375"/>
              </w:trPr>
              <w:tc>
                <w:tcPr>
                  <w:tcW w:w="9261" w:type="dxa"/>
                  <w:gridSpan w:val="3"/>
                  <w:tcBorders>
                    <w:top w:val="nil"/>
                    <w:left w:val="nil"/>
                    <w:bottom w:val="nil"/>
                    <w:right w:val="nil"/>
                  </w:tcBorders>
                  <w:shd w:val="clear" w:color="000000" w:fill="FFFFFF"/>
                  <w:vAlign w:val="bottom"/>
                  <w:hideMark/>
                </w:tcPr>
                <w:p w:rsidR="006A6508" w:rsidRPr="006A6508" w:rsidRDefault="006A6508" w:rsidP="006A6508">
                  <w:pPr>
                    <w:jc w:val="center"/>
                    <w:rPr>
                      <w:b/>
                      <w:bCs/>
                      <w:color w:val="000000"/>
                      <w:sz w:val="24"/>
                      <w:szCs w:val="24"/>
                    </w:rPr>
                  </w:pPr>
                  <w:r w:rsidRPr="006A6508">
                    <w:rPr>
                      <w:b/>
                      <w:bCs/>
                      <w:color w:val="000000"/>
                      <w:sz w:val="24"/>
                      <w:szCs w:val="24"/>
                    </w:rPr>
                    <w:t>поступления налоговых и неналоговых доходов общей суммой,</w:t>
                  </w:r>
                </w:p>
              </w:tc>
            </w:tr>
            <w:tr w:rsidR="006A6508" w:rsidRPr="006A6508" w:rsidTr="006A6508">
              <w:trPr>
                <w:trHeight w:val="375"/>
              </w:trPr>
              <w:tc>
                <w:tcPr>
                  <w:tcW w:w="9261" w:type="dxa"/>
                  <w:gridSpan w:val="3"/>
                  <w:tcBorders>
                    <w:top w:val="nil"/>
                    <w:left w:val="nil"/>
                    <w:bottom w:val="nil"/>
                    <w:right w:val="nil"/>
                  </w:tcBorders>
                  <w:shd w:val="clear" w:color="000000" w:fill="FFFFFF"/>
                  <w:vAlign w:val="bottom"/>
                  <w:hideMark/>
                </w:tcPr>
                <w:p w:rsidR="006A6508" w:rsidRPr="006A6508" w:rsidRDefault="006A6508" w:rsidP="006A6508">
                  <w:pPr>
                    <w:jc w:val="center"/>
                    <w:rPr>
                      <w:b/>
                      <w:bCs/>
                      <w:color w:val="000000"/>
                      <w:sz w:val="24"/>
                      <w:szCs w:val="24"/>
                    </w:rPr>
                  </w:pPr>
                  <w:r w:rsidRPr="006A6508">
                    <w:rPr>
                      <w:b/>
                      <w:bCs/>
                      <w:color w:val="000000"/>
                      <w:sz w:val="24"/>
                      <w:szCs w:val="24"/>
                    </w:rPr>
                    <w:t>объемы безвозмездных поступлений по подстатьям</w:t>
                  </w:r>
                </w:p>
              </w:tc>
            </w:tr>
            <w:tr w:rsidR="006A6508" w:rsidRPr="006A6508" w:rsidTr="006A6508">
              <w:trPr>
                <w:trHeight w:val="315"/>
              </w:trPr>
              <w:tc>
                <w:tcPr>
                  <w:tcW w:w="9261" w:type="dxa"/>
                  <w:gridSpan w:val="3"/>
                  <w:tcBorders>
                    <w:top w:val="nil"/>
                    <w:left w:val="nil"/>
                    <w:bottom w:val="nil"/>
                    <w:right w:val="nil"/>
                  </w:tcBorders>
                  <w:shd w:val="clear" w:color="000000" w:fill="FFFFFF"/>
                  <w:vAlign w:val="bottom"/>
                  <w:hideMark/>
                </w:tcPr>
                <w:p w:rsidR="006A6508" w:rsidRPr="006A6508" w:rsidRDefault="006A6508" w:rsidP="006A6508">
                  <w:pPr>
                    <w:jc w:val="center"/>
                    <w:rPr>
                      <w:b/>
                      <w:bCs/>
                      <w:color w:val="000000"/>
                      <w:sz w:val="24"/>
                      <w:szCs w:val="24"/>
                    </w:rPr>
                  </w:pPr>
                  <w:r w:rsidRPr="006A6508">
                    <w:rPr>
                      <w:b/>
                      <w:bCs/>
                      <w:color w:val="000000"/>
                      <w:sz w:val="24"/>
                      <w:szCs w:val="24"/>
                    </w:rPr>
                    <w:t>классификации доходов бюджетов, прогнозируемые на 2021 год</w:t>
                  </w:r>
                </w:p>
              </w:tc>
            </w:tr>
            <w:tr w:rsidR="006A6508" w:rsidRPr="006A6508" w:rsidTr="006A6508">
              <w:trPr>
                <w:trHeight w:val="315"/>
              </w:trPr>
              <w:tc>
                <w:tcPr>
                  <w:tcW w:w="2818" w:type="dxa"/>
                  <w:tcBorders>
                    <w:top w:val="nil"/>
                    <w:left w:val="nil"/>
                    <w:bottom w:val="nil"/>
                    <w:right w:val="nil"/>
                  </w:tcBorders>
                  <w:shd w:val="clear" w:color="auto" w:fill="auto"/>
                  <w:noWrap/>
                  <w:vAlign w:val="bottom"/>
                  <w:hideMark/>
                </w:tcPr>
                <w:p w:rsidR="006A6508" w:rsidRPr="006A6508" w:rsidRDefault="006A6508" w:rsidP="006A6508">
                  <w:pPr>
                    <w:rPr>
                      <w:rFonts w:ascii="Calibri" w:hAnsi="Calibri"/>
                      <w:color w:val="000000"/>
                      <w:sz w:val="24"/>
                      <w:szCs w:val="24"/>
                    </w:rPr>
                  </w:pPr>
                </w:p>
              </w:tc>
              <w:tc>
                <w:tcPr>
                  <w:tcW w:w="4983" w:type="dxa"/>
                  <w:tcBorders>
                    <w:top w:val="nil"/>
                    <w:left w:val="nil"/>
                    <w:bottom w:val="nil"/>
                    <w:right w:val="nil"/>
                  </w:tcBorders>
                  <w:shd w:val="clear" w:color="auto" w:fill="auto"/>
                  <w:noWrap/>
                  <w:vAlign w:val="bottom"/>
                  <w:hideMark/>
                </w:tcPr>
                <w:p w:rsidR="006A6508" w:rsidRPr="006A6508" w:rsidRDefault="006A6508" w:rsidP="006A6508">
                  <w:pPr>
                    <w:rPr>
                      <w:rFonts w:ascii="Calibri" w:hAnsi="Calibri"/>
                      <w:color w:val="000000"/>
                      <w:sz w:val="24"/>
                      <w:szCs w:val="24"/>
                    </w:rPr>
                  </w:pPr>
                </w:p>
              </w:tc>
              <w:tc>
                <w:tcPr>
                  <w:tcW w:w="1460" w:type="dxa"/>
                  <w:tcBorders>
                    <w:top w:val="nil"/>
                    <w:left w:val="nil"/>
                    <w:bottom w:val="nil"/>
                    <w:right w:val="nil"/>
                  </w:tcBorders>
                  <w:shd w:val="clear" w:color="auto" w:fill="auto"/>
                  <w:noWrap/>
                  <w:vAlign w:val="bottom"/>
                  <w:hideMark/>
                </w:tcPr>
                <w:p w:rsidR="006A6508" w:rsidRPr="006A6508" w:rsidRDefault="006A6508" w:rsidP="006A6508">
                  <w:pPr>
                    <w:rPr>
                      <w:rFonts w:ascii="Calibri" w:hAnsi="Calibri"/>
                      <w:color w:val="000000"/>
                      <w:sz w:val="24"/>
                      <w:szCs w:val="24"/>
                    </w:rPr>
                  </w:pPr>
                </w:p>
              </w:tc>
            </w:tr>
            <w:tr w:rsidR="006A6508" w:rsidRPr="006A6508" w:rsidTr="006A6508">
              <w:trPr>
                <w:trHeight w:val="630"/>
              </w:trPr>
              <w:tc>
                <w:tcPr>
                  <w:tcW w:w="2818" w:type="dxa"/>
                  <w:tcBorders>
                    <w:top w:val="single" w:sz="4" w:space="0" w:color="auto"/>
                    <w:left w:val="single" w:sz="4" w:space="0" w:color="auto"/>
                    <w:bottom w:val="single" w:sz="4" w:space="0" w:color="auto"/>
                    <w:right w:val="single" w:sz="4" w:space="0" w:color="auto"/>
                  </w:tcBorders>
                  <w:shd w:val="clear" w:color="000000" w:fill="FFFFFF"/>
                  <w:hideMark/>
                </w:tcPr>
                <w:p w:rsidR="006A6508" w:rsidRPr="006A6508" w:rsidRDefault="006A6508" w:rsidP="006A6508">
                  <w:pPr>
                    <w:jc w:val="center"/>
                    <w:rPr>
                      <w:color w:val="000000"/>
                      <w:sz w:val="24"/>
                      <w:szCs w:val="24"/>
                    </w:rPr>
                  </w:pPr>
                  <w:r w:rsidRPr="006A6508">
                    <w:rPr>
                      <w:color w:val="000000"/>
                      <w:sz w:val="24"/>
                      <w:szCs w:val="24"/>
                    </w:rPr>
                    <w:t>Код бюджетной классификации</w:t>
                  </w:r>
                </w:p>
              </w:tc>
              <w:tc>
                <w:tcPr>
                  <w:tcW w:w="4983" w:type="dxa"/>
                  <w:tcBorders>
                    <w:top w:val="single" w:sz="4" w:space="0" w:color="auto"/>
                    <w:left w:val="nil"/>
                    <w:bottom w:val="single" w:sz="4" w:space="0" w:color="auto"/>
                    <w:right w:val="single" w:sz="4" w:space="0" w:color="auto"/>
                  </w:tcBorders>
                  <w:shd w:val="clear" w:color="000000" w:fill="FFFFFF"/>
                  <w:hideMark/>
                </w:tcPr>
                <w:p w:rsidR="006A6508" w:rsidRPr="006A6508" w:rsidRDefault="006A6508" w:rsidP="006A6508">
                  <w:pPr>
                    <w:jc w:val="center"/>
                    <w:rPr>
                      <w:color w:val="000000"/>
                      <w:sz w:val="24"/>
                      <w:szCs w:val="24"/>
                    </w:rPr>
                  </w:pPr>
                  <w:r w:rsidRPr="006A6508">
                    <w:rPr>
                      <w:color w:val="000000"/>
                      <w:sz w:val="24"/>
                      <w:szCs w:val="24"/>
                    </w:rPr>
                    <w:t>Наименование дохода</w:t>
                  </w:r>
                </w:p>
              </w:tc>
              <w:tc>
                <w:tcPr>
                  <w:tcW w:w="1460" w:type="dxa"/>
                  <w:tcBorders>
                    <w:top w:val="single" w:sz="4" w:space="0" w:color="auto"/>
                    <w:left w:val="nil"/>
                    <w:bottom w:val="single" w:sz="4" w:space="0" w:color="auto"/>
                    <w:right w:val="single" w:sz="4" w:space="0" w:color="auto"/>
                  </w:tcBorders>
                  <w:shd w:val="clear" w:color="000000" w:fill="FFFFFF"/>
                  <w:hideMark/>
                </w:tcPr>
                <w:p w:rsidR="006A6508" w:rsidRPr="006A6508" w:rsidRDefault="006A6508" w:rsidP="006A6508">
                  <w:pPr>
                    <w:jc w:val="center"/>
                    <w:rPr>
                      <w:color w:val="000000"/>
                      <w:sz w:val="24"/>
                      <w:szCs w:val="24"/>
                    </w:rPr>
                  </w:pPr>
                  <w:r w:rsidRPr="006A6508">
                    <w:rPr>
                      <w:color w:val="000000"/>
                      <w:sz w:val="24"/>
                      <w:szCs w:val="24"/>
                    </w:rPr>
                    <w:t>Сумма              (тыс. рублей)</w:t>
                  </w:r>
                </w:p>
              </w:tc>
            </w:tr>
            <w:tr w:rsidR="006A6508" w:rsidRPr="006A6508" w:rsidTr="006A6508">
              <w:trPr>
                <w:trHeight w:val="615"/>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b/>
                      <w:bCs/>
                      <w:color w:val="000000"/>
                      <w:sz w:val="24"/>
                      <w:szCs w:val="24"/>
                    </w:rPr>
                  </w:pPr>
                  <w:r w:rsidRPr="006A6508">
                    <w:rPr>
                      <w:b/>
                      <w:bCs/>
                      <w:color w:val="000000"/>
                      <w:sz w:val="24"/>
                      <w:szCs w:val="24"/>
                    </w:rPr>
                    <w:t>000 1 00 00000 00 0000 000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b/>
                      <w:bCs/>
                      <w:color w:val="000000"/>
                      <w:sz w:val="24"/>
                      <w:szCs w:val="24"/>
                    </w:rPr>
                  </w:pPr>
                  <w:r w:rsidRPr="006A6508">
                    <w:rPr>
                      <w:b/>
                      <w:bCs/>
                      <w:color w:val="000000"/>
                      <w:sz w:val="24"/>
                      <w:szCs w:val="24"/>
                    </w:rPr>
                    <w:t>НАЛОГОВЫЕ И НЕНАЛОГОВЫЕ ДОХОДЫ</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b/>
                      <w:bCs/>
                      <w:color w:val="000000"/>
                      <w:sz w:val="24"/>
                      <w:szCs w:val="24"/>
                    </w:rPr>
                  </w:pPr>
                  <w:r w:rsidRPr="006A6508">
                    <w:rPr>
                      <w:b/>
                      <w:bCs/>
                      <w:color w:val="000000"/>
                      <w:sz w:val="24"/>
                      <w:szCs w:val="24"/>
                    </w:rPr>
                    <w:t xml:space="preserve">110 866,7 </w:t>
                  </w:r>
                </w:p>
              </w:tc>
            </w:tr>
            <w:tr w:rsidR="006A6508" w:rsidRPr="006A6508" w:rsidTr="006A6508">
              <w:trPr>
                <w:trHeight w:val="63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b/>
                      <w:bCs/>
                      <w:color w:val="000000"/>
                      <w:sz w:val="24"/>
                      <w:szCs w:val="24"/>
                    </w:rPr>
                  </w:pPr>
                  <w:r w:rsidRPr="006A6508">
                    <w:rPr>
                      <w:b/>
                      <w:bCs/>
                      <w:color w:val="000000"/>
                      <w:sz w:val="24"/>
                      <w:szCs w:val="24"/>
                    </w:rPr>
                    <w:t>000 2 00 00000 00 0000 000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b/>
                      <w:bCs/>
                      <w:color w:val="000000"/>
                      <w:sz w:val="24"/>
                      <w:szCs w:val="24"/>
                    </w:rPr>
                  </w:pPr>
                  <w:r w:rsidRPr="006A6508">
                    <w:rPr>
                      <w:b/>
                      <w:bCs/>
                      <w:color w:val="000000"/>
                      <w:sz w:val="24"/>
                      <w:szCs w:val="24"/>
                    </w:rPr>
                    <w:t>БЕЗВОЗМЕЗДНЫЕ ПОСТУПЛЕНИЯ</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b/>
                      <w:bCs/>
                      <w:color w:val="000000"/>
                      <w:sz w:val="24"/>
                      <w:szCs w:val="24"/>
                    </w:rPr>
                  </w:pPr>
                  <w:r w:rsidRPr="006A6508">
                    <w:rPr>
                      <w:b/>
                      <w:bCs/>
                      <w:color w:val="000000"/>
                      <w:sz w:val="24"/>
                      <w:szCs w:val="24"/>
                    </w:rPr>
                    <w:t xml:space="preserve">278 442,9 </w:t>
                  </w:r>
                </w:p>
              </w:tc>
            </w:tr>
            <w:tr w:rsidR="006A6508" w:rsidRPr="006A6508" w:rsidTr="006A6508">
              <w:trPr>
                <w:trHeight w:val="975"/>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b/>
                      <w:bCs/>
                      <w:color w:val="000000"/>
                      <w:sz w:val="24"/>
                      <w:szCs w:val="24"/>
                    </w:rPr>
                  </w:pPr>
                  <w:r w:rsidRPr="006A6508">
                    <w:rPr>
                      <w:b/>
                      <w:bCs/>
                      <w:color w:val="000000"/>
                      <w:sz w:val="24"/>
                      <w:szCs w:val="24"/>
                    </w:rPr>
                    <w:t>000 2 02 00000 00 0000 000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b/>
                      <w:bCs/>
                      <w:color w:val="000000"/>
                      <w:sz w:val="24"/>
                      <w:szCs w:val="24"/>
                    </w:rPr>
                  </w:pPr>
                  <w:r w:rsidRPr="006A6508">
                    <w:rPr>
                      <w:b/>
                      <w:bCs/>
                      <w:color w:val="000000"/>
                      <w:sz w:val="24"/>
                      <w:szCs w:val="24"/>
                    </w:rPr>
                    <w:t>БЕЗВОЗМЕЗДНЫЕ ПОСТУПЛЕНИЯ ОТ ДРУГИХ БЮДЖЕТОВ БЮДЖЕТНОЙ СИСТЕМЫ РФ</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b/>
                      <w:bCs/>
                      <w:color w:val="000000"/>
                      <w:sz w:val="24"/>
                      <w:szCs w:val="24"/>
                    </w:rPr>
                  </w:pPr>
                  <w:r w:rsidRPr="006A6508">
                    <w:rPr>
                      <w:b/>
                      <w:bCs/>
                      <w:color w:val="000000"/>
                      <w:sz w:val="24"/>
                      <w:szCs w:val="24"/>
                    </w:rPr>
                    <w:t xml:space="preserve">277 973,1 </w:t>
                  </w:r>
                </w:p>
              </w:tc>
            </w:tr>
            <w:tr w:rsidR="006A6508" w:rsidRPr="006A6508" w:rsidTr="006A6508">
              <w:trPr>
                <w:trHeight w:val="63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b/>
                      <w:bCs/>
                      <w:color w:val="000000"/>
                      <w:sz w:val="24"/>
                      <w:szCs w:val="24"/>
                    </w:rPr>
                  </w:pPr>
                  <w:r w:rsidRPr="006A6508">
                    <w:rPr>
                      <w:b/>
                      <w:bCs/>
                      <w:color w:val="000000"/>
                      <w:sz w:val="24"/>
                      <w:szCs w:val="24"/>
                    </w:rPr>
                    <w:t>000 2 02 10000 00 0000 150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b/>
                      <w:bCs/>
                      <w:color w:val="000000"/>
                      <w:sz w:val="24"/>
                      <w:szCs w:val="24"/>
                    </w:rPr>
                  </w:pPr>
                  <w:r w:rsidRPr="006A6508">
                    <w:rPr>
                      <w:b/>
                      <w:bCs/>
                      <w:color w:val="000000"/>
                      <w:sz w:val="24"/>
                      <w:szCs w:val="24"/>
                    </w:rPr>
                    <w:t>Дотации бюджетам бюджетной системы Российской Федерации</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b/>
                      <w:bCs/>
                      <w:color w:val="000000"/>
                      <w:sz w:val="24"/>
                      <w:szCs w:val="24"/>
                    </w:rPr>
                  </w:pPr>
                  <w:r w:rsidRPr="006A6508">
                    <w:rPr>
                      <w:b/>
                      <w:bCs/>
                      <w:color w:val="000000"/>
                      <w:sz w:val="24"/>
                      <w:szCs w:val="24"/>
                    </w:rPr>
                    <w:t xml:space="preserve">47 716,0 </w:t>
                  </w:r>
                </w:p>
              </w:tc>
            </w:tr>
            <w:tr w:rsidR="006A6508" w:rsidRPr="006A6508" w:rsidTr="006A6508">
              <w:trPr>
                <w:trHeight w:val="63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000 2 02 15001 00 0000 150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Дотации  на  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b/>
                      <w:bCs/>
                      <w:color w:val="000000"/>
                      <w:sz w:val="24"/>
                      <w:szCs w:val="24"/>
                    </w:rPr>
                  </w:pPr>
                  <w:r w:rsidRPr="006A6508">
                    <w:rPr>
                      <w:b/>
                      <w:bCs/>
                      <w:color w:val="000000"/>
                      <w:sz w:val="24"/>
                      <w:szCs w:val="24"/>
                    </w:rPr>
                    <w:t xml:space="preserve">47 716,0 </w:t>
                  </w:r>
                </w:p>
              </w:tc>
            </w:tr>
            <w:tr w:rsidR="006A6508" w:rsidRPr="006A6508" w:rsidTr="006A6508">
              <w:trPr>
                <w:trHeight w:val="69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912 2 02 15001 05 0000 150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Дотации  бюджетам  муниципальных  районов  на  выравнивание  бюджетной  обеспеченности</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47 716,0 </w:t>
                  </w:r>
                </w:p>
              </w:tc>
            </w:tr>
            <w:tr w:rsidR="006A6508" w:rsidRPr="006A6508" w:rsidTr="006A6508">
              <w:trPr>
                <w:trHeight w:val="945"/>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b/>
                      <w:bCs/>
                      <w:color w:val="000000"/>
                      <w:sz w:val="24"/>
                      <w:szCs w:val="24"/>
                    </w:rPr>
                  </w:pPr>
                  <w:r w:rsidRPr="006A6508">
                    <w:rPr>
                      <w:b/>
                      <w:bCs/>
                      <w:color w:val="000000"/>
                      <w:sz w:val="24"/>
                      <w:szCs w:val="24"/>
                    </w:rPr>
                    <w:t>000 2 02 20000 00 0000 150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b/>
                      <w:bCs/>
                      <w:color w:val="000000"/>
                      <w:sz w:val="24"/>
                      <w:szCs w:val="24"/>
                    </w:rPr>
                  </w:pPr>
                  <w:r w:rsidRPr="006A6508">
                    <w:rPr>
                      <w:b/>
                      <w:bCs/>
                      <w:color w:val="000000"/>
                      <w:sz w:val="24"/>
                      <w:szCs w:val="24"/>
                    </w:rPr>
                    <w:t>Субсидии бюджетам бюджетной системы Российской Федерации (межбюджетные субсидии)</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b/>
                      <w:bCs/>
                      <w:color w:val="000000"/>
                      <w:sz w:val="24"/>
                      <w:szCs w:val="24"/>
                    </w:rPr>
                  </w:pPr>
                  <w:r w:rsidRPr="006A6508">
                    <w:rPr>
                      <w:b/>
                      <w:bCs/>
                      <w:color w:val="000000"/>
                      <w:sz w:val="24"/>
                      <w:szCs w:val="24"/>
                    </w:rPr>
                    <w:t xml:space="preserve">94 837,3 </w:t>
                  </w:r>
                </w:p>
              </w:tc>
            </w:tr>
            <w:tr w:rsidR="006A6508" w:rsidRPr="006A6508" w:rsidTr="006A6508">
              <w:trPr>
                <w:trHeight w:val="15"/>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936 2 02 02088 05 0002 150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w:t>
                  </w:r>
                </w:p>
              </w:tc>
            </w:tr>
            <w:tr w:rsidR="006A6508" w:rsidRPr="006A6508" w:rsidTr="006A6508">
              <w:trPr>
                <w:trHeight w:val="225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000 2 02 20216 00 0000 150</w:t>
                  </w:r>
                </w:p>
              </w:tc>
              <w:tc>
                <w:tcPr>
                  <w:tcW w:w="4983" w:type="dxa"/>
                  <w:tcBorders>
                    <w:top w:val="single" w:sz="4" w:space="0" w:color="auto"/>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16 060,0 </w:t>
                  </w:r>
                </w:p>
              </w:tc>
            </w:tr>
            <w:tr w:rsidR="006A6508" w:rsidRPr="006A6508" w:rsidTr="006A6508">
              <w:trPr>
                <w:trHeight w:val="3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 </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 xml:space="preserve">Субсидии бюджетам муниципальных районов на осуществление дорожной деятельности в отношении автомобильных дорог  общего </w:t>
                  </w:r>
                  <w:r w:rsidRPr="006A6508">
                    <w:rPr>
                      <w:color w:val="000000"/>
                      <w:sz w:val="24"/>
                      <w:szCs w:val="24"/>
                    </w:rPr>
                    <w:lastRenderedPageBreak/>
                    <w:t>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lastRenderedPageBreak/>
                    <w:t xml:space="preserve">0,0 </w:t>
                  </w:r>
                </w:p>
              </w:tc>
            </w:tr>
            <w:tr w:rsidR="006A6508" w:rsidRPr="006A6508" w:rsidTr="006A6508">
              <w:trPr>
                <w:trHeight w:val="2235"/>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lastRenderedPageBreak/>
                    <w:t>936 2 02 20216 05 0000 150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16 060,0 </w:t>
                  </w:r>
                </w:p>
              </w:tc>
            </w:tr>
            <w:tr w:rsidR="006A6508" w:rsidRPr="006A6508" w:rsidTr="006A6508">
              <w:trPr>
                <w:trHeight w:val="1275"/>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000 2 02 25065 00 0000 150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Субсидии бюджетам   на реализацию государственных программ субъектов Российской Федерации в области использования и охраны водных объектов</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681,9 </w:t>
                  </w:r>
                </w:p>
              </w:tc>
            </w:tr>
            <w:tr w:rsidR="006A6508" w:rsidRPr="006A6508" w:rsidTr="006A6508">
              <w:trPr>
                <w:trHeight w:val="135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912 2 02 25065 05 0000 150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681,9 </w:t>
                  </w:r>
                </w:p>
              </w:tc>
            </w:tr>
            <w:tr w:rsidR="006A6508" w:rsidRPr="006A6508" w:rsidTr="006A6508">
              <w:trPr>
                <w:trHeight w:val="1605"/>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000 2 02 25081 00 0000 150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Субсидии бюджетам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1 665,3 </w:t>
                  </w:r>
                </w:p>
              </w:tc>
            </w:tr>
            <w:tr w:rsidR="006A6508" w:rsidRPr="006A6508" w:rsidTr="006A6508">
              <w:trPr>
                <w:trHeight w:val="156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936 2 02 25081 05 0000 150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1 665,3 </w:t>
                  </w:r>
                </w:p>
              </w:tc>
            </w:tr>
            <w:tr w:rsidR="006A6508" w:rsidRPr="006A6508" w:rsidTr="006A6508">
              <w:trPr>
                <w:trHeight w:val="1335"/>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000 2 02 25097 00 0000 150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1 038,8 </w:t>
                  </w:r>
                </w:p>
              </w:tc>
            </w:tr>
            <w:tr w:rsidR="006A6508" w:rsidRPr="006A6508" w:rsidTr="006A6508">
              <w:trPr>
                <w:trHeight w:val="135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903 2 02 25097 05 0000 150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1 038,8 </w:t>
                  </w:r>
                </w:p>
              </w:tc>
            </w:tr>
            <w:tr w:rsidR="006A6508" w:rsidRPr="006A6508" w:rsidTr="006A6508">
              <w:trPr>
                <w:trHeight w:val="159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000 2 02 25304 00 0000 150</w:t>
                  </w:r>
                </w:p>
              </w:tc>
              <w:tc>
                <w:tcPr>
                  <w:tcW w:w="4983" w:type="dxa"/>
                  <w:tcBorders>
                    <w:top w:val="nil"/>
                    <w:left w:val="nil"/>
                    <w:bottom w:val="nil"/>
                    <w:right w:val="nil"/>
                  </w:tcBorders>
                  <w:shd w:val="clear" w:color="auto" w:fill="auto"/>
                  <w:vAlign w:val="bottom"/>
                  <w:hideMark/>
                </w:tcPr>
                <w:p w:rsidR="006A6508" w:rsidRPr="006A6508" w:rsidRDefault="006A6508" w:rsidP="006A6508">
                  <w:pPr>
                    <w:rPr>
                      <w:color w:val="333333"/>
                      <w:sz w:val="24"/>
                      <w:szCs w:val="24"/>
                    </w:rPr>
                  </w:pPr>
                  <w:r w:rsidRPr="006A6508">
                    <w:rPr>
                      <w:color w:val="333333"/>
                      <w:sz w:val="24"/>
                      <w:szCs w:val="24"/>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60" w:type="dxa"/>
                  <w:tcBorders>
                    <w:top w:val="nil"/>
                    <w:left w:val="single" w:sz="4" w:space="0" w:color="auto"/>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2 905,3 </w:t>
                  </w:r>
                </w:p>
              </w:tc>
            </w:tr>
            <w:tr w:rsidR="006A6508" w:rsidRPr="006A6508" w:rsidTr="006A6508">
              <w:trPr>
                <w:trHeight w:val="159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lastRenderedPageBreak/>
                    <w:t>903 2 02 25304 05 0000 150</w:t>
                  </w:r>
                </w:p>
              </w:tc>
              <w:tc>
                <w:tcPr>
                  <w:tcW w:w="4983" w:type="dxa"/>
                  <w:tcBorders>
                    <w:top w:val="single" w:sz="4" w:space="0" w:color="auto"/>
                    <w:left w:val="nil"/>
                    <w:bottom w:val="single" w:sz="4" w:space="0" w:color="auto"/>
                    <w:right w:val="single" w:sz="4" w:space="0" w:color="auto"/>
                  </w:tcBorders>
                  <w:shd w:val="clear" w:color="auto" w:fill="auto"/>
                  <w:vAlign w:val="bottom"/>
                  <w:hideMark/>
                </w:tcPr>
                <w:p w:rsidR="006A6508" w:rsidRPr="006A6508" w:rsidRDefault="006A6508" w:rsidP="006A6508">
                  <w:pPr>
                    <w:rPr>
                      <w:color w:val="333333"/>
                      <w:sz w:val="24"/>
                      <w:szCs w:val="24"/>
                    </w:rPr>
                  </w:pPr>
                  <w:r w:rsidRPr="006A6508">
                    <w:rPr>
                      <w:color w:val="333333"/>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2 905,3 </w:t>
                  </w:r>
                </w:p>
              </w:tc>
            </w:tr>
            <w:tr w:rsidR="006A6508" w:rsidRPr="006A6508" w:rsidTr="006A6508">
              <w:trPr>
                <w:trHeight w:val="78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000 2 02 25576 00 0000 150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Субсидии бюджетам  на обеспечение комплексного развития сельских территорий</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1 567,4 </w:t>
                  </w:r>
                </w:p>
              </w:tc>
            </w:tr>
            <w:tr w:rsidR="006A6508" w:rsidRPr="006A6508" w:rsidTr="006A6508">
              <w:trPr>
                <w:trHeight w:val="105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912 2 02 25576 05 0000 150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Субсидии бюджетам муниципальных районов на обеспечение комплексного развития сельских территорий</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0,0 </w:t>
                  </w:r>
                </w:p>
              </w:tc>
            </w:tr>
            <w:tr w:rsidR="006A6508" w:rsidRPr="006A6508" w:rsidTr="006A6508">
              <w:trPr>
                <w:trHeight w:val="105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936 2 02 25576 05 0000 150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Субсидии бюджетам муниципальных районов на обеспечение комплексного развития сельских территорий</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1 567,4 </w:t>
                  </w:r>
                </w:p>
              </w:tc>
            </w:tr>
            <w:tr w:rsidR="006A6508" w:rsidRPr="006A6508" w:rsidTr="006A6508">
              <w:trPr>
                <w:trHeight w:val="63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000 2 02 29999 00 0000 150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Прочие субсидии</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70 918,6 </w:t>
                  </w:r>
                </w:p>
              </w:tc>
            </w:tr>
            <w:tr w:rsidR="006A6508" w:rsidRPr="006A6508" w:rsidTr="006A6508">
              <w:trPr>
                <w:trHeight w:val="63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903 2 02 29999 05 0000 150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Прочие субсидии бюджетам муниципальных районов</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574,4 </w:t>
                  </w:r>
                </w:p>
              </w:tc>
            </w:tr>
            <w:tr w:rsidR="006A6508" w:rsidRPr="006A6508" w:rsidTr="006A6508">
              <w:trPr>
                <w:trHeight w:val="63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912 2 02 29999 05 0000 150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Прочие субсидии бюджетам муниципальных районов</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68 570,5 </w:t>
                  </w:r>
                </w:p>
              </w:tc>
            </w:tr>
            <w:tr w:rsidR="006A6508" w:rsidRPr="006A6508" w:rsidTr="006A6508">
              <w:trPr>
                <w:trHeight w:val="63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936 2 02 29999 05 0000 150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Прочие субсидии бюджетам муниципальных районов</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1 773,7 </w:t>
                  </w:r>
                </w:p>
              </w:tc>
            </w:tr>
            <w:tr w:rsidR="006A6508" w:rsidRPr="006A6508" w:rsidTr="006A6508">
              <w:trPr>
                <w:trHeight w:val="945"/>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b/>
                      <w:bCs/>
                      <w:color w:val="000000"/>
                      <w:sz w:val="24"/>
                      <w:szCs w:val="24"/>
                    </w:rPr>
                  </w:pPr>
                  <w:r w:rsidRPr="006A6508">
                    <w:rPr>
                      <w:b/>
                      <w:bCs/>
                      <w:color w:val="000000"/>
                      <w:sz w:val="24"/>
                      <w:szCs w:val="24"/>
                    </w:rPr>
                    <w:t>000 2 02 30000 00 0000 150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b/>
                      <w:bCs/>
                      <w:color w:val="000000"/>
                      <w:sz w:val="24"/>
                      <w:szCs w:val="24"/>
                    </w:rPr>
                  </w:pPr>
                  <w:r w:rsidRPr="006A6508">
                    <w:rPr>
                      <w:b/>
                      <w:bCs/>
                      <w:color w:val="000000"/>
                      <w:sz w:val="24"/>
                      <w:szCs w:val="24"/>
                    </w:rPr>
                    <w:t>Субвенции  бюджетам субъектов Российской Федерации и муниципальных образований</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b/>
                      <w:bCs/>
                      <w:color w:val="000000"/>
                      <w:sz w:val="24"/>
                      <w:szCs w:val="24"/>
                    </w:rPr>
                  </w:pPr>
                  <w:r w:rsidRPr="006A6508">
                    <w:rPr>
                      <w:b/>
                      <w:bCs/>
                      <w:color w:val="000000"/>
                      <w:sz w:val="24"/>
                      <w:szCs w:val="24"/>
                    </w:rPr>
                    <w:t xml:space="preserve">127 100,1 </w:t>
                  </w:r>
                </w:p>
              </w:tc>
            </w:tr>
            <w:tr w:rsidR="006A6508" w:rsidRPr="006A6508" w:rsidTr="006A6508">
              <w:trPr>
                <w:trHeight w:val="96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000 2 02 30024 00 0000 150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Субвенции местным бюджетам  на выполнение передаваемых полномочий субъектов Российской Федерации</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16 192,9 </w:t>
                  </w:r>
                </w:p>
              </w:tc>
            </w:tr>
            <w:tr w:rsidR="006A6508" w:rsidRPr="006A6508" w:rsidTr="006A6508">
              <w:trPr>
                <w:trHeight w:val="102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903 2 02 30024 05 0000 150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22,9 </w:t>
                  </w:r>
                </w:p>
              </w:tc>
            </w:tr>
            <w:tr w:rsidR="006A6508" w:rsidRPr="006A6508" w:rsidTr="006A6508">
              <w:trPr>
                <w:trHeight w:val="99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912 2 02 30024 05 0000 150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12 007,5 </w:t>
                  </w:r>
                </w:p>
              </w:tc>
            </w:tr>
            <w:tr w:rsidR="006A6508" w:rsidRPr="006A6508" w:rsidTr="006A6508">
              <w:trPr>
                <w:trHeight w:val="99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936 2 02 30024 05 0000 150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4 162,5 </w:t>
                  </w:r>
                </w:p>
              </w:tc>
            </w:tr>
            <w:tr w:rsidR="006A6508" w:rsidRPr="006A6508" w:rsidTr="006A6508">
              <w:trPr>
                <w:trHeight w:val="1575"/>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000 2 02 30027 00 0000 150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6 249,0 </w:t>
                  </w:r>
                </w:p>
              </w:tc>
            </w:tr>
            <w:tr w:rsidR="006A6508" w:rsidRPr="006A6508" w:rsidTr="006A6508">
              <w:trPr>
                <w:trHeight w:val="1365"/>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lastRenderedPageBreak/>
                    <w:t>903 2 02 30027 05 0000 150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6 249,0 </w:t>
                  </w:r>
                </w:p>
              </w:tc>
            </w:tr>
            <w:tr w:rsidR="006A6508" w:rsidRPr="006A6508" w:rsidTr="006A6508">
              <w:trPr>
                <w:trHeight w:val="198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000 2 02 30029 00 0000 150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907,1 </w:t>
                  </w:r>
                </w:p>
              </w:tc>
            </w:tr>
            <w:tr w:rsidR="006A6508" w:rsidRPr="006A6508" w:rsidTr="006A6508">
              <w:trPr>
                <w:trHeight w:val="198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903 2 02 30029 05 0000 150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907,1 </w:t>
                  </w:r>
                </w:p>
              </w:tc>
            </w:tr>
            <w:tr w:rsidR="006A6508" w:rsidRPr="006A6508" w:rsidTr="006A6508">
              <w:trPr>
                <w:trHeight w:val="195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000 2 02 35082 00 0000 150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1 738,6 </w:t>
                  </w:r>
                </w:p>
              </w:tc>
            </w:tr>
            <w:tr w:rsidR="006A6508" w:rsidRPr="006A6508" w:rsidTr="006A6508">
              <w:trPr>
                <w:trHeight w:val="1665"/>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936 2 02 35082 05 0000 150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1 738,6 </w:t>
                  </w:r>
                </w:p>
              </w:tc>
            </w:tr>
            <w:tr w:rsidR="006A6508" w:rsidRPr="006A6508" w:rsidTr="006A6508">
              <w:trPr>
                <w:trHeight w:val="795"/>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000 2 02 35469 00 0000 150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Субвенции бюджетам  на проведение Всероссийской переписи населения 2020 года</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263,6 </w:t>
                  </w:r>
                </w:p>
              </w:tc>
            </w:tr>
            <w:tr w:rsidR="006A6508" w:rsidRPr="006A6508" w:rsidTr="006A6508">
              <w:trPr>
                <w:trHeight w:val="105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936 2 02 35469 05 0000 150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Субвенции бюджетам муниципальных районов на проведение Всероссийской переписи населения 2020 года</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263,6 </w:t>
                  </w:r>
                </w:p>
              </w:tc>
            </w:tr>
            <w:tr w:rsidR="006A6508" w:rsidRPr="006A6508" w:rsidTr="006A6508">
              <w:trPr>
                <w:trHeight w:val="435"/>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000 2 02 39999 00 0000 150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 xml:space="preserve">Прочие субвенции </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101 748,9 </w:t>
                  </w:r>
                </w:p>
              </w:tc>
            </w:tr>
            <w:tr w:rsidR="006A6508" w:rsidRPr="006A6508" w:rsidTr="006A6508">
              <w:trPr>
                <w:trHeight w:val="63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903 2 02 39999 05 0000 150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Прочие субвенции бюджетам муниципальных районов</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96 996,4 </w:t>
                  </w:r>
                </w:p>
              </w:tc>
            </w:tr>
            <w:tr w:rsidR="006A6508" w:rsidRPr="006A6508" w:rsidTr="006A6508">
              <w:trPr>
                <w:trHeight w:val="645"/>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936 2 02 39999 05 0000 151</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Прочие субвенции бюджетам муниципальных районов</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4 752,5 </w:t>
                  </w:r>
                </w:p>
              </w:tc>
            </w:tr>
            <w:tr w:rsidR="006A6508" w:rsidRPr="006A6508" w:rsidTr="006A6508">
              <w:trPr>
                <w:trHeight w:val="63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b/>
                      <w:bCs/>
                      <w:color w:val="000000"/>
                      <w:sz w:val="24"/>
                      <w:szCs w:val="24"/>
                    </w:rPr>
                  </w:pPr>
                  <w:r w:rsidRPr="006A6508">
                    <w:rPr>
                      <w:b/>
                      <w:bCs/>
                      <w:color w:val="000000"/>
                      <w:sz w:val="24"/>
                      <w:szCs w:val="24"/>
                    </w:rPr>
                    <w:t>000 2 02 40000 00 0000 150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b/>
                      <w:bCs/>
                      <w:color w:val="000000"/>
                      <w:sz w:val="24"/>
                      <w:szCs w:val="24"/>
                    </w:rPr>
                  </w:pPr>
                  <w:r w:rsidRPr="006A6508">
                    <w:rPr>
                      <w:b/>
                      <w:bCs/>
                      <w:color w:val="000000"/>
                      <w:sz w:val="24"/>
                      <w:szCs w:val="24"/>
                    </w:rPr>
                    <w:t>Иные межбюджетные трансферты</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b/>
                      <w:bCs/>
                      <w:color w:val="000000"/>
                      <w:sz w:val="24"/>
                      <w:szCs w:val="24"/>
                    </w:rPr>
                  </w:pPr>
                  <w:r w:rsidRPr="006A6508">
                    <w:rPr>
                      <w:b/>
                      <w:bCs/>
                      <w:color w:val="000000"/>
                      <w:sz w:val="24"/>
                      <w:szCs w:val="24"/>
                    </w:rPr>
                    <w:t xml:space="preserve">8 319,7 </w:t>
                  </w:r>
                </w:p>
              </w:tc>
            </w:tr>
            <w:tr w:rsidR="006A6508" w:rsidRPr="006A6508" w:rsidTr="006A6508">
              <w:trPr>
                <w:trHeight w:val="1575"/>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lastRenderedPageBreak/>
                    <w:t>000 2 02 45303 00 0000 150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5 929,3 </w:t>
                  </w:r>
                </w:p>
              </w:tc>
            </w:tr>
            <w:tr w:rsidR="006A6508" w:rsidRPr="006A6508" w:rsidTr="006A6508">
              <w:trPr>
                <w:trHeight w:val="189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903 2 02 45303 05 0000 150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5 929,3 </w:t>
                  </w:r>
                </w:p>
              </w:tc>
            </w:tr>
            <w:tr w:rsidR="006A6508" w:rsidRPr="006A6508" w:rsidTr="006A6508">
              <w:trPr>
                <w:trHeight w:val="39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000 2 02 49999 00 0000 150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Прочие межбюджетные трансферты, передаваемые бюджетам</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b/>
                      <w:bCs/>
                      <w:color w:val="000000"/>
                      <w:sz w:val="24"/>
                      <w:szCs w:val="24"/>
                    </w:rPr>
                  </w:pPr>
                  <w:r w:rsidRPr="006A6508">
                    <w:rPr>
                      <w:b/>
                      <w:bCs/>
                      <w:color w:val="000000"/>
                      <w:sz w:val="24"/>
                      <w:szCs w:val="24"/>
                    </w:rPr>
                    <w:t xml:space="preserve">2 390,4 </w:t>
                  </w:r>
                </w:p>
              </w:tc>
            </w:tr>
            <w:tr w:rsidR="006A6508" w:rsidRPr="006A6508" w:rsidTr="006A6508">
              <w:trPr>
                <w:trHeight w:val="96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912 2 02 49999 05 0000 150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Прочие межбюджетные трансферты, передаваемые бюджетам муниципальных районов</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2 384,4 </w:t>
                  </w:r>
                </w:p>
              </w:tc>
            </w:tr>
            <w:tr w:rsidR="006A6508" w:rsidRPr="006A6508" w:rsidTr="006A6508">
              <w:trPr>
                <w:trHeight w:val="99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936 2 02 49999 05 0000 150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Прочие межбюджетные трансферты, передаваемые бюджетам муниципальных районов</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6,0 </w:t>
                  </w:r>
                </w:p>
              </w:tc>
            </w:tr>
            <w:tr w:rsidR="006A6508" w:rsidRPr="006A6508" w:rsidTr="006A6508">
              <w:trPr>
                <w:trHeight w:val="63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b/>
                      <w:bCs/>
                      <w:color w:val="000000"/>
                      <w:sz w:val="22"/>
                      <w:szCs w:val="22"/>
                    </w:rPr>
                  </w:pPr>
                  <w:r w:rsidRPr="006A6508">
                    <w:rPr>
                      <w:b/>
                      <w:bCs/>
                      <w:color w:val="000000"/>
                      <w:sz w:val="22"/>
                      <w:szCs w:val="22"/>
                    </w:rPr>
                    <w:t>000 2 07 00000 00 0000 150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b/>
                      <w:bCs/>
                      <w:color w:val="000000"/>
                      <w:sz w:val="24"/>
                      <w:szCs w:val="24"/>
                    </w:rPr>
                  </w:pPr>
                  <w:r w:rsidRPr="006A6508">
                    <w:rPr>
                      <w:b/>
                      <w:bCs/>
                      <w:color w:val="000000"/>
                      <w:sz w:val="24"/>
                      <w:szCs w:val="24"/>
                    </w:rPr>
                    <w:t>ПРОЧИЕ БЕЗВОЗМЕЗДНЫЕ ПОСТУПЛНЕНИЯ</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b/>
                      <w:bCs/>
                      <w:color w:val="000000"/>
                      <w:sz w:val="24"/>
                      <w:szCs w:val="24"/>
                    </w:rPr>
                  </w:pPr>
                  <w:r w:rsidRPr="006A6508">
                    <w:rPr>
                      <w:b/>
                      <w:bCs/>
                      <w:color w:val="000000"/>
                      <w:sz w:val="24"/>
                      <w:szCs w:val="24"/>
                    </w:rPr>
                    <w:t xml:space="preserve">469,8 </w:t>
                  </w:r>
                </w:p>
              </w:tc>
            </w:tr>
            <w:tr w:rsidR="006A6508" w:rsidRPr="006A6508" w:rsidTr="006A6508">
              <w:trPr>
                <w:trHeight w:val="630"/>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000 2 07 05000 05 0000 150</w:t>
                  </w:r>
                </w:p>
              </w:tc>
              <w:tc>
                <w:tcPr>
                  <w:tcW w:w="4983" w:type="dxa"/>
                  <w:tcBorders>
                    <w:top w:val="nil"/>
                    <w:left w:val="nil"/>
                    <w:bottom w:val="single" w:sz="4" w:space="0" w:color="auto"/>
                    <w:right w:val="single" w:sz="4" w:space="0" w:color="auto"/>
                  </w:tcBorders>
                  <w:shd w:val="clear" w:color="000000" w:fill="FFFFFF"/>
                  <w:hideMark/>
                </w:tcPr>
                <w:p w:rsidR="006A6508" w:rsidRPr="006A6508" w:rsidRDefault="006A6508" w:rsidP="006A6508">
                  <w:pPr>
                    <w:jc w:val="both"/>
                    <w:rPr>
                      <w:color w:val="000000"/>
                      <w:sz w:val="24"/>
                      <w:szCs w:val="24"/>
                    </w:rPr>
                  </w:pPr>
                  <w:r w:rsidRPr="006A6508">
                    <w:rPr>
                      <w:color w:val="000000"/>
                      <w:sz w:val="24"/>
                      <w:szCs w:val="24"/>
                    </w:rPr>
                    <w:t>Прочие безвозмездные поступления в бюджеты муниципальных районов</w:t>
                  </w:r>
                </w:p>
              </w:tc>
              <w:tc>
                <w:tcPr>
                  <w:tcW w:w="1460"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469,8 </w:t>
                  </w:r>
                </w:p>
              </w:tc>
            </w:tr>
            <w:tr w:rsidR="006A6508" w:rsidRPr="006A6508" w:rsidTr="006A6508">
              <w:trPr>
                <w:trHeight w:val="1890"/>
              </w:trPr>
              <w:tc>
                <w:tcPr>
                  <w:tcW w:w="2818" w:type="dxa"/>
                  <w:tcBorders>
                    <w:top w:val="nil"/>
                    <w:left w:val="single" w:sz="4" w:space="0" w:color="auto"/>
                    <w:bottom w:val="nil"/>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936 2 07 05010 05 0000 150</w:t>
                  </w:r>
                </w:p>
              </w:tc>
              <w:tc>
                <w:tcPr>
                  <w:tcW w:w="4983" w:type="dxa"/>
                  <w:tcBorders>
                    <w:top w:val="nil"/>
                    <w:left w:val="nil"/>
                    <w:bottom w:val="nil"/>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460" w:type="dxa"/>
                  <w:tcBorders>
                    <w:top w:val="nil"/>
                    <w:left w:val="nil"/>
                    <w:bottom w:val="nil"/>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341,6 </w:t>
                  </w:r>
                </w:p>
              </w:tc>
            </w:tr>
            <w:tr w:rsidR="006A6508" w:rsidRPr="006A6508" w:rsidTr="006A6508">
              <w:trPr>
                <w:trHeight w:val="645"/>
              </w:trPr>
              <w:tc>
                <w:tcPr>
                  <w:tcW w:w="2818" w:type="dxa"/>
                  <w:tcBorders>
                    <w:top w:val="single" w:sz="4" w:space="0" w:color="auto"/>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936 2 07 05030 05 0000 180</w:t>
                  </w:r>
                </w:p>
              </w:tc>
              <w:tc>
                <w:tcPr>
                  <w:tcW w:w="4983" w:type="dxa"/>
                  <w:tcBorders>
                    <w:top w:val="single" w:sz="4" w:space="0" w:color="auto"/>
                    <w:left w:val="nil"/>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Прочие безвозмездные поступления в бюджеты муниципальных районов</w:t>
                  </w:r>
                </w:p>
              </w:tc>
              <w:tc>
                <w:tcPr>
                  <w:tcW w:w="1460" w:type="dxa"/>
                  <w:tcBorders>
                    <w:top w:val="single" w:sz="4" w:space="0" w:color="auto"/>
                    <w:left w:val="nil"/>
                    <w:bottom w:val="single" w:sz="4" w:space="0" w:color="auto"/>
                    <w:right w:val="single" w:sz="4" w:space="0" w:color="auto"/>
                  </w:tcBorders>
                  <w:shd w:val="clear" w:color="000000" w:fill="FFFFFF"/>
                  <w:vAlign w:val="center"/>
                  <w:hideMark/>
                </w:tcPr>
                <w:p w:rsidR="006A6508" w:rsidRPr="006A6508" w:rsidRDefault="006A6508" w:rsidP="006A6508">
                  <w:pPr>
                    <w:jc w:val="right"/>
                    <w:rPr>
                      <w:color w:val="000000"/>
                      <w:sz w:val="24"/>
                      <w:szCs w:val="24"/>
                    </w:rPr>
                  </w:pPr>
                  <w:r w:rsidRPr="006A6508">
                    <w:rPr>
                      <w:color w:val="000000"/>
                      <w:sz w:val="24"/>
                      <w:szCs w:val="24"/>
                    </w:rPr>
                    <w:t xml:space="preserve">128,2 </w:t>
                  </w:r>
                </w:p>
              </w:tc>
            </w:tr>
            <w:tr w:rsidR="006A6508" w:rsidRPr="006A6508" w:rsidTr="006A6508">
              <w:trPr>
                <w:trHeight w:val="315"/>
              </w:trPr>
              <w:tc>
                <w:tcPr>
                  <w:tcW w:w="2818" w:type="dxa"/>
                  <w:tcBorders>
                    <w:top w:val="nil"/>
                    <w:left w:val="single" w:sz="4" w:space="0" w:color="auto"/>
                    <w:bottom w:val="single" w:sz="4" w:space="0" w:color="auto"/>
                    <w:right w:val="single" w:sz="4" w:space="0" w:color="auto"/>
                  </w:tcBorders>
                  <w:shd w:val="clear" w:color="000000" w:fill="FFFFFF"/>
                  <w:hideMark/>
                </w:tcPr>
                <w:p w:rsidR="006A6508" w:rsidRPr="006A6508" w:rsidRDefault="006A6508" w:rsidP="006A6508">
                  <w:pPr>
                    <w:rPr>
                      <w:color w:val="000000"/>
                      <w:sz w:val="24"/>
                      <w:szCs w:val="24"/>
                    </w:rPr>
                  </w:pPr>
                  <w:r w:rsidRPr="006A6508">
                    <w:rPr>
                      <w:color w:val="000000"/>
                      <w:sz w:val="24"/>
                      <w:szCs w:val="24"/>
                    </w:rPr>
                    <w:t> </w:t>
                  </w:r>
                </w:p>
              </w:tc>
              <w:tc>
                <w:tcPr>
                  <w:tcW w:w="4983" w:type="dxa"/>
                  <w:tcBorders>
                    <w:top w:val="nil"/>
                    <w:left w:val="nil"/>
                    <w:bottom w:val="single" w:sz="4" w:space="0" w:color="auto"/>
                    <w:right w:val="single" w:sz="4" w:space="0" w:color="auto"/>
                  </w:tcBorders>
                  <w:shd w:val="clear" w:color="000000" w:fill="FFFFFF"/>
                  <w:vAlign w:val="center"/>
                  <w:hideMark/>
                </w:tcPr>
                <w:p w:rsidR="006A6508" w:rsidRPr="006A6508" w:rsidRDefault="006A6508" w:rsidP="006A6508">
                  <w:pPr>
                    <w:rPr>
                      <w:b/>
                      <w:bCs/>
                      <w:color w:val="000000"/>
                      <w:sz w:val="24"/>
                      <w:szCs w:val="24"/>
                    </w:rPr>
                  </w:pPr>
                  <w:r w:rsidRPr="006A6508">
                    <w:rPr>
                      <w:b/>
                      <w:bCs/>
                      <w:color w:val="000000"/>
                      <w:sz w:val="24"/>
                      <w:szCs w:val="24"/>
                    </w:rPr>
                    <w:t>ВСЕГО ДОХОДОВ</w:t>
                  </w:r>
                </w:p>
              </w:tc>
              <w:tc>
                <w:tcPr>
                  <w:tcW w:w="1460" w:type="dxa"/>
                  <w:tcBorders>
                    <w:top w:val="nil"/>
                    <w:left w:val="nil"/>
                    <w:bottom w:val="single" w:sz="4" w:space="0" w:color="auto"/>
                    <w:right w:val="single" w:sz="4" w:space="0" w:color="auto"/>
                  </w:tcBorders>
                  <w:shd w:val="clear" w:color="auto" w:fill="auto"/>
                  <w:vAlign w:val="center"/>
                  <w:hideMark/>
                </w:tcPr>
                <w:p w:rsidR="006A6508" w:rsidRPr="006A6508" w:rsidRDefault="006A6508" w:rsidP="006A6508">
                  <w:pPr>
                    <w:jc w:val="right"/>
                    <w:rPr>
                      <w:b/>
                      <w:bCs/>
                      <w:color w:val="000000"/>
                      <w:sz w:val="24"/>
                      <w:szCs w:val="24"/>
                    </w:rPr>
                  </w:pPr>
                  <w:r w:rsidRPr="006A6508">
                    <w:rPr>
                      <w:b/>
                      <w:bCs/>
                      <w:color w:val="000000"/>
                      <w:sz w:val="24"/>
                      <w:szCs w:val="24"/>
                    </w:rPr>
                    <w:t xml:space="preserve">389 309,6 </w:t>
                  </w:r>
                </w:p>
              </w:tc>
            </w:tr>
          </w:tbl>
          <w:p w:rsidR="006A6508" w:rsidRDefault="006A6508" w:rsidP="00D945E3">
            <w:pPr>
              <w:jc w:val="center"/>
              <w:rPr>
                <w:b/>
                <w:bCs/>
                <w:color w:val="000000"/>
                <w:sz w:val="24"/>
                <w:szCs w:val="24"/>
              </w:rPr>
            </w:pPr>
          </w:p>
          <w:p w:rsidR="00D945E3" w:rsidRPr="00D945E3" w:rsidRDefault="00D945E3" w:rsidP="00D945E3">
            <w:pPr>
              <w:jc w:val="center"/>
              <w:rPr>
                <w:b/>
                <w:bCs/>
                <w:color w:val="000000"/>
                <w:sz w:val="24"/>
                <w:szCs w:val="24"/>
              </w:rPr>
            </w:pPr>
          </w:p>
        </w:tc>
      </w:tr>
      <w:tr w:rsidR="00D945E3" w:rsidRPr="00D945E3" w:rsidTr="006A6508">
        <w:trPr>
          <w:trHeight w:val="375"/>
        </w:trPr>
        <w:tc>
          <w:tcPr>
            <w:tcW w:w="9477" w:type="dxa"/>
            <w:gridSpan w:val="3"/>
            <w:tcBorders>
              <w:top w:val="nil"/>
              <w:left w:val="nil"/>
              <w:bottom w:val="nil"/>
              <w:right w:val="nil"/>
            </w:tcBorders>
            <w:shd w:val="clear" w:color="000000" w:fill="FFFFFF"/>
            <w:vAlign w:val="bottom"/>
            <w:hideMark/>
          </w:tcPr>
          <w:p w:rsidR="00D945E3" w:rsidRPr="00D945E3" w:rsidRDefault="00D945E3" w:rsidP="00D945E3">
            <w:pPr>
              <w:jc w:val="center"/>
              <w:rPr>
                <w:b/>
                <w:bCs/>
                <w:color w:val="000000"/>
                <w:sz w:val="24"/>
                <w:szCs w:val="24"/>
              </w:rPr>
            </w:pPr>
          </w:p>
        </w:tc>
      </w:tr>
      <w:tr w:rsidR="00D945E3" w:rsidRPr="00D945E3" w:rsidTr="006A6508">
        <w:trPr>
          <w:trHeight w:val="375"/>
        </w:trPr>
        <w:tc>
          <w:tcPr>
            <w:tcW w:w="9477" w:type="dxa"/>
            <w:gridSpan w:val="3"/>
            <w:tcBorders>
              <w:top w:val="nil"/>
              <w:left w:val="nil"/>
              <w:bottom w:val="nil"/>
              <w:right w:val="nil"/>
            </w:tcBorders>
            <w:shd w:val="clear" w:color="000000" w:fill="FFFFFF"/>
            <w:vAlign w:val="bottom"/>
            <w:hideMark/>
          </w:tcPr>
          <w:p w:rsidR="00D945E3" w:rsidRPr="00D945E3" w:rsidRDefault="00D945E3" w:rsidP="00D945E3">
            <w:pPr>
              <w:jc w:val="center"/>
              <w:rPr>
                <w:b/>
                <w:bCs/>
                <w:color w:val="000000"/>
                <w:sz w:val="24"/>
                <w:szCs w:val="24"/>
              </w:rPr>
            </w:pPr>
          </w:p>
        </w:tc>
      </w:tr>
      <w:tr w:rsidR="00D945E3" w:rsidRPr="00D945E3" w:rsidTr="006A6508">
        <w:trPr>
          <w:trHeight w:val="315"/>
        </w:trPr>
        <w:tc>
          <w:tcPr>
            <w:tcW w:w="9477" w:type="dxa"/>
            <w:gridSpan w:val="3"/>
            <w:tcBorders>
              <w:top w:val="nil"/>
              <w:left w:val="nil"/>
              <w:bottom w:val="nil"/>
              <w:right w:val="nil"/>
            </w:tcBorders>
            <w:shd w:val="clear" w:color="000000" w:fill="FFFFFF"/>
            <w:vAlign w:val="bottom"/>
            <w:hideMark/>
          </w:tcPr>
          <w:p w:rsidR="00D945E3" w:rsidRPr="00D945E3" w:rsidRDefault="00D945E3" w:rsidP="00D945E3">
            <w:pPr>
              <w:jc w:val="center"/>
              <w:rPr>
                <w:b/>
                <w:bCs/>
                <w:color w:val="000000"/>
                <w:sz w:val="24"/>
                <w:szCs w:val="24"/>
              </w:rPr>
            </w:pPr>
          </w:p>
        </w:tc>
      </w:tr>
      <w:tr w:rsidR="00D945E3" w:rsidRPr="00D945E3" w:rsidTr="006A6508">
        <w:trPr>
          <w:trHeight w:val="315"/>
        </w:trPr>
        <w:tc>
          <w:tcPr>
            <w:tcW w:w="2884" w:type="dxa"/>
            <w:tcBorders>
              <w:top w:val="nil"/>
              <w:left w:val="nil"/>
              <w:bottom w:val="nil"/>
              <w:right w:val="nil"/>
            </w:tcBorders>
            <w:shd w:val="clear" w:color="auto" w:fill="auto"/>
            <w:noWrap/>
            <w:vAlign w:val="bottom"/>
            <w:hideMark/>
          </w:tcPr>
          <w:p w:rsidR="00D945E3" w:rsidRPr="00D945E3" w:rsidRDefault="00D945E3" w:rsidP="00D945E3">
            <w:pPr>
              <w:rPr>
                <w:rFonts w:ascii="Calibri" w:hAnsi="Calibri"/>
                <w:color w:val="000000"/>
                <w:sz w:val="24"/>
                <w:szCs w:val="24"/>
              </w:rPr>
            </w:pPr>
          </w:p>
        </w:tc>
        <w:tc>
          <w:tcPr>
            <w:tcW w:w="5101" w:type="dxa"/>
            <w:tcBorders>
              <w:top w:val="nil"/>
              <w:left w:val="nil"/>
              <w:bottom w:val="nil"/>
              <w:right w:val="nil"/>
            </w:tcBorders>
            <w:shd w:val="clear" w:color="auto" w:fill="auto"/>
            <w:noWrap/>
            <w:vAlign w:val="bottom"/>
            <w:hideMark/>
          </w:tcPr>
          <w:p w:rsidR="00D945E3" w:rsidRPr="00D945E3" w:rsidRDefault="00D945E3" w:rsidP="00D945E3">
            <w:pPr>
              <w:rPr>
                <w:rFonts w:ascii="Calibri" w:hAnsi="Calibri"/>
                <w:color w:val="000000"/>
                <w:sz w:val="24"/>
                <w:szCs w:val="24"/>
              </w:rPr>
            </w:pPr>
          </w:p>
        </w:tc>
        <w:tc>
          <w:tcPr>
            <w:tcW w:w="1492" w:type="dxa"/>
            <w:tcBorders>
              <w:top w:val="nil"/>
              <w:left w:val="nil"/>
              <w:bottom w:val="nil"/>
              <w:right w:val="nil"/>
            </w:tcBorders>
            <w:shd w:val="clear" w:color="auto" w:fill="auto"/>
            <w:noWrap/>
            <w:vAlign w:val="bottom"/>
            <w:hideMark/>
          </w:tcPr>
          <w:p w:rsidR="00D945E3" w:rsidRPr="00D945E3" w:rsidRDefault="00D945E3" w:rsidP="00D945E3">
            <w:pPr>
              <w:rPr>
                <w:rFonts w:ascii="Calibri" w:hAnsi="Calibri"/>
                <w:color w:val="000000"/>
                <w:sz w:val="24"/>
                <w:szCs w:val="24"/>
              </w:rPr>
            </w:pPr>
          </w:p>
        </w:tc>
      </w:tr>
    </w:tbl>
    <w:p w:rsidR="009D6BE2" w:rsidRPr="009D6BE2" w:rsidRDefault="009D6BE2" w:rsidP="009D6BE2">
      <w:pPr>
        <w:ind w:firstLine="708"/>
        <w:jc w:val="both"/>
        <w:rPr>
          <w:sz w:val="28"/>
          <w:szCs w:val="28"/>
        </w:rPr>
      </w:pPr>
    </w:p>
    <w:p w:rsidR="00D945E3" w:rsidRDefault="00D945E3">
      <w:pPr>
        <w:spacing w:after="200" w:line="276" w:lineRule="auto"/>
        <w:rPr>
          <w:b/>
          <w:bCs/>
          <w:sz w:val="28"/>
          <w:szCs w:val="28"/>
        </w:rPr>
      </w:pPr>
      <w:r>
        <w:rPr>
          <w:b/>
          <w:bCs/>
          <w:sz w:val="28"/>
          <w:szCs w:val="28"/>
        </w:rPr>
        <w:br w:type="page"/>
      </w:r>
    </w:p>
    <w:tbl>
      <w:tblPr>
        <w:tblW w:w="9036" w:type="dxa"/>
        <w:tblInd w:w="94" w:type="dxa"/>
        <w:tblLook w:val="04A0"/>
      </w:tblPr>
      <w:tblGrid>
        <w:gridCol w:w="9036"/>
      </w:tblGrid>
      <w:tr w:rsidR="00D945E3" w:rsidRPr="00D945E3" w:rsidTr="00030542">
        <w:trPr>
          <w:trHeight w:val="435"/>
        </w:trPr>
        <w:tc>
          <w:tcPr>
            <w:tcW w:w="9036" w:type="dxa"/>
            <w:tcBorders>
              <w:top w:val="nil"/>
              <w:left w:val="nil"/>
              <w:bottom w:val="nil"/>
              <w:right w:val="nil"/>
            </w:tcBorders>
            <w:shd w:val="clear" w:color="auto" w:fill="auto"/>
            <w:noWrap/>
            <w:vAlign w:val="bottom"/>
            <w:hideMark/>
          </w:tcPr>
          <w:p w:rsidR="00D945E3" w:rsidRPr="00D945E3" w:rsidRDefault="00D945E3" w:rsidP="00D945E3">
            <w:pPr>
              <w:ind w:left="5718"/>
              <w:jc w:val="both"/>
              <w:rPr>
                <w:sz w:val="28"/>
                <w:szCs w:val="28"/>
              </w:rPr>
            </w:pPr>
            <w:r w:rsidRPr="00D945E3">
              <w:rPr>
                <w:sz w:val="28"/>
                <w:szCs w:val="28"/>
              </w:rPr>
              <w:lastRenderedPageBreak/>
              <w:t>Приложение № 6</w:t>
            </w:r>
          </w:p>
        </w:tc>
      </w:tr>
      <w:tr w:rsidR="00D945E3" w:rsidRPr="00D945E3" w:rsidTr="00030542">
        <w:trPr>
          <w:trHeight w:val="375"/>
        </w:trPr>
        <w:tc>
          <w:tcPr>
            <w:tcW w:w="9036" w:type="dxa"/>
            <w:tcBorders>
              <w:top w:val="nil"/>
              <w:left w:val="nil"/>
              <w:bottom w:val="nil"/>
              <w:right w:val="nil"/>
            </w:tcBorders>
            <w:shd w:val="clear" w:color="auto" w:fill="auto"/>
            <w:noWrap/>
            <w:vAlign w:val="bottom"/>
            <w:hideMark/>
          </w:tcPr>
          <w:p w:rsidR="00D945E3" w:rsidRPr="00D945E3" w:rsidRDefault="00D945E3" w:rsidP="00D945E3">
            <w:pPr>
              <w:ind w:left="5718"/>
              <w:jc w:val="both"/>
              <w:rPr>
                <w:sz w:val="28"/>
                <w:szCs w:val="28"/>
              </w:rPr>
            </w:pPr>
            <w:r w:rsidRPr="00D945E3">
              <w:rPr>
                <w:sz w:val="28"/>
                <w:szCs w:val="28"/>
              </w:rPr>
              <w:t>к решению Куменской</w:t>
            </w:r>
          </w:p>
        </w:tc>
      </w:tr>
      <w:tr w:rsidR="00D945E3" w:rsidRPr="00D945E3" w:rsidTr="00030542">
        <w:trPr>
          <w:trHeight w:val="375"/>
        </w:trPr>
        <w:tc>
          <w:tcPr>
            <w:tcW w:w="9036" w:type="dxa"/>
            <w:tcBorders>
              <w:top w:val="nil"/>
              <w:left w:val="nil"/>
              <w:bottom w:val="nil"/>
              <w:right w:val="nil"/>
            </w:tcBorders>
            <w:shd w:val="clear" w:color="auto" w:fill="auto"/>
            <w:noWrap/>
            <w:vAlign w:val="bottom"/>
            <w:hideMark/>
          </w:tcPr>
          <w:p w:rsidR="00D945E3" w:rsidRPr="00D945E3" w:rsidRDefault="00D945E3" w:rsidP="00D945E3">
            <w:pPr>
              <w:ind w:left="5718"/>
              <w:jc w:val="both"/>
              <w:rPr>
                <w:sz w:val="28"/>
                <w:szCs w:val="28"/>
              </w:rPr>
            </w:pPr>
            <w:r w:rsidRPr="00D945E3">
              <w:rPr>
                <w:sz w:val="28"/>
                <w:szCs w:val="28"/>
              </w:rPr>
              <w:t>районной Думы</w:t>
            </w:r>
          </w:p>
        </w:tc>
      </w:tr>
      <w:tr w:rsidR="00D945E3" w:rsidRPr="00D945E3" w:rsidTr="00030542">
        <w:trPr>
          <w:trHeight w:val="375"/>
        </w:trPr>
        <w:tc>
          <w:tcPr>
            <w:tcW w:w="9036" w:type="dxa"/>
            <w:tcBorders>
              <w:top w:val="nil"/>
              <w:left w:val="nil"/>
              <w:bottom w:val="nil"/>
              <w:right w:val="nil"/>
            </w:tcBorders>
            <w:shd w:val="clear" w:color="auto" w:fill="auto"/>
            <w:noWrap/>
            <w:vAlign w:val="bottom"/>
            <w:hideMark/>
          </w:tcPr>
          <w:p w:rsidR="00D945E3" w:rsidRPr="00D945E3" w:rsidRDefault="00D945E3" w:rsidP="00612F1C">
            <w:pPr>
              <w:ind w:left="5718"/>
              <w:jc w:val="both"/>
              <w:rPr>
                <w:sz w:val="28"/>
                <w:szCs w:val="28"/>
              </w:rPr>
            </w:pPr>
            <w:r>
              <w:rPr>
                <w:sz w:val="28"/>
                <w:szCs w:val="28"/>
              </w:rPr>
              <w:t>о</w:t>
            </w:r>
            <w:r w:rsidRPr="00D945E3">
              <w:rPr>
                <w:sz w:val="28"/>
                <w:szCs w:val="28"/>
              </w:rPr>
              <w:t>т</w:t>
            </w:r>
            <w:r>
              <w:rPr>
                <w:sz w:val="28"/>
                <w:szCs w:val="28"/>
              </w:rPr>
              <w:t xml:space="preserve"> 09.11.</w:t>
            </w:r>
            <w:r w:rsidRPr="00D945E3">
              <w:rPr>
                <w:sz w:val="28"/>
                <w:szCs w:val="28"/>
              </w:rPr>
              <w:t>2021 №</w:t>
            </w:r>
            <w:r>
              <w:rPr>
                <w:sz w:val="28"/>
                <w:szCs w:val="28"/>
              </w:rPr>
              <w:t xml:space="preserve"> 3/1</w:t>
            </w:r>
            <w:r w:rsidR="00612F1C">
              <w:rPr>
                <w:sz w:val="28"/>
                <w:szCs w:val="28"/>
              </w:rPr>
              <w:t>6</w:t>
            </w:r>
          </w:p>
        </w:tc>
      </w:tr>
      <w:tr w:rsidR="00D945E3" w:rsidRPr="00D945E3" w:rsidTr="00030542">
        <w:trPr>
          <w:trHeight w:val="375"/>
        </w:trPr>
        <w:tc>
          <w:tcPr>
            <w:tcW w:w="9036" w:type="dxa"/>
            <w:tcBorders>
              <w:top w:val="nil"/>
              <w:left w:val="nil"/>
              <w:bottom w:val="nil"/>
              <w:right w:val="nil"/>
            </w:tcBorders>
            <w:shd w:val="clear" w:color="auto" w:fill="auto"/>
            <w:noWrap/>
            <w:vAlign w:val="bottom"/>
            <w:hideMark/>
          </w:tcPr>
          <w:p w:rsidR="00D945E3" w:rsidRPr="00D945E3" w:rsidRDefault="00D945E3" w:rsidP="00D945E3">
            <w:pPr>
              <w:jc w:val="center"/>
              <w:rPr>
                <w:sz w:val="28"/>
                <w:szCs w:val="28"/>
              </w:rPr>
            </w:pPr>
          </w:p>
        </w:tc>
      </w:tr>
      <w:tr w:rsidR="00D945E3" w:rsidRPr="00D945E3" w:rsidTr="00030542">
        <w:trPr>
          <w:trHeight w:val="375"/>
        </w:trPr>
        <w:tc>
          <w:tcPr>
            <w:tcW w:w="9036" w:type="dxa"/>
            <w:tcBorders>
              <w:top w:val="nil"/>
              <w:left w:val="nil"/>
              <w:bottom w:val="nil"/>
              <w:right w:val="nil"/>
            </w:tcBorders>
            <w:shd w:val="clear" w:color="auto" w:fill="auto"/>
            <w:noWrap/>
            <w:vAlign w:val="bottom"/>
            <w:hideMark/>
          </w:tcPr>
          <w:tbl>
            <w:tblPr>
              <w:tblW w:w="8820" w:type="dxa"/>
              <w:tblLook w:val="04A0"/>
            </w:tblPr>
            <w:tblGrid>
              <w:gridCol w:w="6384"/>
              <w:gridCol w:w="562"/>
              <w:gridCol w:w="629"/>
              <w:gridCol w:w="1245"/>
            </w:tblGrid>
            <w:tr w:rsidR="00030542" w:rsidRPr="00030542" w:rsidTr="00030542">
              <w:trPr>
                <w:trHeight w:val="375"/>
              </w:trPr>
              <w:tc>
                <w:tcPr>
                  <w:tcW w:w="8820" w:type="dxa"/>
                  <w:gridSpan w:val="4"/>
                  <w:tcBorders>
                    <w:top w:val="nil"/>
                    <w:left w:val="nil"/>
                    <w:bottom w:val="nil"/>
                    <w:right w:val="nil"/>
                  </w:tcBorders>
                  <w:shd w:val="clear" w:color="auto" w:fill="auto"/>
                  <w:noWrap/>
                  <w:vAlign w:val="bottom"/>
                  <w:hideMark/>
                </w:tcPr>
                <w:p w:rsidR="00030542" w:rsidRPr="00030542" w:rsidRDefault="00030542" w:rsidP="00030542">
                  <w:pPr>
                    <w:jc w:val="center"/>
                    <w:rPr>
                      <w:b/>
                      <w:bCs/>
                      <w:sz w:val="28"/>
                      <w:szCs w:val="28"/>
                    </w:rPr>
                  </w:pPr>
                  <w:r w:rsidRPr="00030542">
                    <w:rPr>
                      <w:b/>
                      <w:bCs/>
                      <w:sz w:val="28"/>
                      <w:szCs w:val="28"/>
                    </w:rPr>
                    <w:t>Распределение</w:t>
                  </w:r>
                </w:p>
              </w:tc>
            </w:tr>
            <w:tr w:rsidR="00030542" w:rsidRPr="00030542" w:rsidTr="00030542">
              <w:trPr>
                <w:trHeight w:val="795"/>
              </w:trPr>
              <w:tc>
                <w:tcPr>
                  <w:tcW w:w="8820" w:type="dxa"/>
                  <w:gridSpan w:val="4"/>
                  <w:tcBorders>
                    <w:top w:val="nil"/>
                    <w:left w:val="nil"/>
                    <w:bottom w:val="nil"/>
                    <w:right w:val="nil"/>
                  </w:tcBorders>
                  <w:shd w:val="clear" w:color="auto" w:fill="auto"/>
                  <w:vAlign w:val="bottom"/>
                  <w:hideMark/>
                </w:tcPr>
                <w:p w:rsidR="00030542" w:rsidRPr="00030542" w:rsidRDefault="00030542" w:rsidP="00030542">
                  <w:pPr>
                    <w:jc w:val="center"/>
                    <w:rPr>
                      <w:b/>
                      <w:bCs/>
                      <w:sz w:val="28"/>
                      <w:szCs w:val="28"/>
                    </w:rPr>
                  </w:pPr>
                  <w:r w:rsidRPr="00030542">
                    <w:rPr>
                      <w:b/>
                      <w:bCs/>
                      <w:sz w:val="28"/>
                      <w:szCs w:val="28"/>
                    </w:rPr>
                    <w:t>бюджетных ассигнований по разделам и подразделам классификации расходов бюджетов на 2021 год</w:t>
                  </w:r>
                </w:p>
              </w:tc>
            </w:tr>
            <w:tr w:rsidR="00030542" w:rsidRPr="00030542" w:rsidTr="00030542">
              <w:trPr>
                <w:trHeight w:val="255"/>
              </w:trPr>
              <w:tc>
                <w:tcPr>
                  <w:tcW w:w="6400" w:type="dxa"/>
                  <w:tcBorders>
                    <w:top w:val="nil"/>
                    <w:left w:val="nil"/>
                    <w:bottom w:val="nil"/>
                    <w:right w:val="nil"/>
                  </w:tcBorders>
                  <w:shd w:val="clear" w:color="auto" w:fill="auto"/>
                  <w:vAlign w:val="bottom"/>
                  <w:hideMark/>
                </w:tcPr>
                <w:p w:rsidR="00030542" w:rsidRPr="00030542" w:rsidRDefault="00030542" w:rsidP="00030542">
                  <w:pPr>
                    <w:rPr>
                      <w:i/>
                      <w:iCs/>
                      <w:color w:val="000000"/>
                    </w:rPr>
                  </w:pPr>
                </w:p>
              </w:tc>
              <w:tc>
                <w:tcPr>
                  <w:tcW w:w="460" w:type="dxa"/>
                  <w:tcBorders>
                    <w:top w:val="nil"/>
                    <w:left w:val="nil"/>
                    <w:bottom w:val="nil"/>
                    <w:right w:val="nil"/>
                  </w:tcBorders>
                  <w:shd w:val="clear" w:color="auto" w:fill="auto"/>
                  <w:vAlign w:val="bottom"/>
                  <w:hideMark/>
                </w:tcPr>
                <w:p w:rsidR="00030542" w:rsidRPr="00030542" w:rsidRDefault="00030542" w:rsidP="00030542">
                  <w:pPr>
                    <w:jc w:val="center"/>
                    <w:rPr>
                      <w:i/>
                      <w:iCs/>
                      <w:color w:val="000000"/>
                    </w:rPr>
                  </w:pPr>
                </w:p>
              </w:tc>
              <w:tc>
                <w:tcPr>
                  <w:tcW w:w="441" w:type="dxa"/>
                  <w:tcBorders>
                    <w:top w:val="nil"/>
                    <w:left w:val="nil"/>
                    <w:bottom w:val="nil"/>
                    <w:right w:val="nil"/>
                  </w:tcBorders>
                  <w:shd w:val="clear" w:color="auto" w:fill="auto"/>
                  <w:vAlign w:val="bottom"/>
                  <w:hideMark/>
                </w:tcPr>
                <w:p w:rsidR="00030542" w:rsidRPr="00030542" w:rsidRDefault="00030542" w:rsidP="00030542">
                  <w:pPr>
                    <w:jc w:val="center"/>
                    <w:rPr>
                      <w:i/>
                      <w:iCs/>
                      <w:color w:val="000000"/>
                    </w:rPr>
                  </w:pPr>
                </w:p>
              </w:tc>
              <w:tc>
                <w:tcPr>
                  <w:tcW w:w="1519" w:type="dxa"/>
                  <w:tcBorders>
                    <w:top w:val="nil"/>
                    <w:left w:val="nil"/>
                    <w:bottom w:val="nil"/>
                    <w:right w:val="nil"/>
                  </w:tcBorders>
                  <w:shd w:val="clear" w:color="auto" w:fill="auto"/>
                  <w:vAlign w:val="bottom"/>
                  <w:hideMark/>
                </w:tcPr>
                <w:p w:rsidR="00030542" w:rsidRPr="00030542" w:rsidRDefault="00030542" w:rsidP="00030542">
                  <w:pPr>
                    <w:jc w:val="center"/>
                    <w:rPr>
                      <w:i/>
                      <w:iCs/>
                      <w:color w:val="000000"/>
                    </w:rPr>
                  </w:pPr>
                </w:p>
              </w:tc>
            </w:tr>
            <w:tr w:rsidR="00030542" w:rsidRPr="00030542" w:rsidTr="00030542">
              <w:trPr>
                <w:trHeight w:val="900"/>
              </w:trPr>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Наименование расхода</w:t>
                  </w:r>
                </w:p>
              </w:tc>
              <w:tc>
                <w:tcPr>
                  <w:tcW w:w="460" w:type="dxa"/>
                  <w:tcBorders>
                    <w:top w:val="single" w:sz="4" w:space="0" w:color="auto"/>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Раз-дел</w:t>
                  </w:r>
                </w:p>
              </w:tc>
              <w:tc>
                <w:tcPr>
                  <w:tcW w:w="441" w:type="dxa"/>
                  <w:tcBorders>
                    <w:top w:val="single" w:sz="4" w:space="0" w:color="auto"/>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Под-раз-дел</w:t>
                  </w:r>
                </w:p>
              </w:tc>
              <w:tc>
                <w:tcPr>
                  <w:tcW w:w="1519" w:type="dxa"/>
                  <w:tcBorders>
                    <w:top w:val="single" w:sz="4" w:space="0" w:color="auto"/>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Сумма               (тыс. рублей)</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1</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2</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3</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4</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b/>
                      <w:bCs/>
                      <w:color w:val="000000"/>
                    </w:rPr>
                  </w:pPr>
                  <w:r w:rsidRPr="00030542">
                    <w:rPr>
                      <w:b/>
                      <w:bCs/>
                      <w:color w:val="000000"/>
                    </w:rPr>
                    <w:t>Всего расходов</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00</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397 070,1</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b/>
                      <w:bCs/>
                      <w:color w:val="000000"/>
                    </w:rPr>
                  </w:pPr>
                  <w:r w:rsidRPr="00030542">
                    <w:rPr>
                      <w:b/>
                      <w:bCs/>
                      <w:color w:val="000000"/>
                    </w:rPr>
                    <w:t>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01</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42 215,1</w:t>
                  </w:r>
                </w:p>
              </w:tc>
            </w:tr>
            <w:tr w:rsidR="00030542" w:rsidRPr="00030542" w:rsidTr="00030542">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01</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02</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1 366,4</w:t>
                  </w:r>
                </w:p>
              </w:tc>
            </w:tr>
            <w:tr w:rsidR="00030542" w:rsidRPr="00030542" w:rsidTr="00030542">
              <w:trPr>
                <w:trHeight w:val="76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01</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03</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544,1</w:t>
                  </w:r>
                </w:p>
              </w:tc>
            </w:tr>
            <w:tr w:rsidR="00030542" w:rsidRPr="00030542" w:rsidTr="00030542">
              <w:trPr>
                <w:trHeight w:val="76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01</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04</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26 105,4</w:t>
                  </w:r>
                </w:p>
              </w:tc>
            </w:tr>
            <w:tr w:rsidR="00030542" w:rsidRPr="00030542" w:rsidTr="00030542">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01</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06</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783,7</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t>Обеспечение проведения выборов и референдумов</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01</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07</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600,0</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t>Резервные фонды</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01</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11</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791,0</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01</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13</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12 024,5</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b/>
                      <w:bCs/>
                      <w:color w:val="000000"/>
                    </w:rPr>
                  </w:pPr>
                  <w:r w:rsidRPr="00030542">
                    <w:rPr>
                      <w:b/>
                      <w:bCs/>
                      <w:color w:val="000000"/>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03</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1 163,0</w:t>
                  </w:r>
                </w:p>
              </w:tc>
            </w:tr>
            <w:tr w:rsidR="00030542" w:rsidRPr="00030542" w:rsidTr="00030542">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t>Защита населения и территории от чрезвычайных ситуаций природного и техногенного характера, пожарная безопасность</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03</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10</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1 159,0</w:t>
                  </w:r>
                </w:p>
              </w:tc>
            </w:tr>
            <w:tr w:rsidR="00030542" w:rsidRPr="00030542" w:rsidTr="00030542">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03</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14</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4,0</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b/>
                      <w:bCs/>
                      <w:color w:val="000000"/>
                    </w:rPr>
                  </w:pPr>
                  <w:r w:rsidRPr="00030542">
                    <w:rPr>
                      <w:b/>
                      <w:bCs/>
                      <w:color w:val="000000"/>
                    </w:rPr>
                    <w:t>Национальная экономика</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04</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27 962,5</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t>Сельское хозяйство и рыболовство</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04</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05</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5 478,5</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t>Водное хозяйство</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04</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06</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681,9</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t>Транспорт</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04</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08</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789,0</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04</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09</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21 009,3</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04</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12</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3,8</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b/>
                      <w:bCs/>
                      <w:color w:val="000000"/>
                    </w:rPr>
                  </w:pPr>
                  <w:r w:rsidRPr="00030542">
                    <w:rPr>
                      <w:b/>
                      <w:bCs/>
                      <w:color w:val="000000"/>
                    </w:rPr>
                    <w:t>Жилищно-коммунальное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05</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5 455,3</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t>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05</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02</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3 113,8</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t>Благоустройство</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05</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03</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2 341,5</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b/>
                      <w:bCs/>
                      <w:color w:val="000000"/>
                    </w:rPr>
                  </w:pPr>
                  <w:r w:rsidRPr="00030542">
                    <w:rPr>
                      <w:b/>
                      <w:bCs/>
                      <w:color w:val="000000"/>
                    </w:rPr>
                    <w:t>Охрана окружающей среды</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06</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1 126,0</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t>Другие вопросы в области охраны окружающей среды</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06</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05</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1 126,0</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b/>
                      <w:bCs/>
                      <w:color w:val="000000"/>
                    </w:rPr>
                  </w:pPr>
                  <w:r w:rsidRPr="00030542">
                    <w:rPr>
                      <w:b/>
                      <w:bCs/>
                      <w:color w:val="000000"/>
                    </w:rPr>
                    <w:t>Образование</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07</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230 623,4</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t>Дошкольное образование</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07</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01</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101 220,6</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t>Общее образование</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07</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02</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105 130,4</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t>Дополнительное образование детей</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07</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03</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15 667,4</w:t>
                  </w:r>
                </w:p>
              </w:tc>
            </w:tr>
            <w:tr w:rsidR="00030542" w:rsidRPr="00030542" w:rsidTr="00030542">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t>Профессиональная подготовка, переподготовка и повышение квалификации</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07</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05</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42,0</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t>Молодежная политика и оздоровление детей</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07</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07</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565,8</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lastRenderedPageBreak/>
                    <w:t>Другие вопросы в области образования</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07</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09</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7 997,2</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b/>
                      <w:bCs/>
                      <w:color w:val="000000"/>
                    </w:rPr>
                  </w:pPr>
                  <w:r w:rsidRPr="00030542">
                    <w:rPr>
                      <w:b/>
                      <w:bCs/>
                      <w:color w:val="000000"/>
                    </w:rPr>
                    <w:t>Культура, кинематография</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08</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8 418,1</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t>Культура</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08</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01</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8 418,1</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b/>
                      <w:bCs/>
                      <w:color w:val="000000"/>
                    </w:rPr>
                  </w:pPr>
                  <w:r w:rsidRPr="00030542">
                    <w:rPr>
                      <w:b/>
                      <w:bCs/>
                      <w:color w:val="000000"/>
                    </w:rPr>
                    <w:t>Социальная политика</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10</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20 770,1</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t>Пенсионное обеспечение</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10</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01</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2 472,9</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t>Социальное обеспечение населения</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10</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03</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9 315,5</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t>Охрана семьи и детства</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10</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04</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8 900,7</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t>Другие вопросы в области социальной политики</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10</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06</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81,0</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b/>
                      <w:bCs/>
                      <w:color w:val="000000"/>
                    </w:rPr>
                  </w:pPr>
                  <w:r w:rsidRPr="00030542">
                    <w:rPr>
                      <w:b/>
                      <w:bCs/>
                      <w:color w:val="000000"/>
                    </w:rPr>
                    <w:t>Физическая культура и спорт</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11</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14 458,1</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t>Массовый спорт</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11</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02</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54,7</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t>Спорт высших достижений</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11</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03</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14 403,4</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b/>
                      <w:bCs/>
                      <w:color w:val="000000"/>
                    </w:rPr>
                  </w:pPr>
                  <w:r w:rsidRPr="00030542">
                    <w:rPr>
                      <w:b/>
                      <w:bCs/>
                      <w:color w:val="000000"/>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13</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230,0</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t>Обслуживание государственного внутреннего и муниципального долга</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13</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01</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230,0</w:t>
                  </w:r>
                </w:p>
              </w:tc>
            </w:tr>
            <w:tr w:rsidR="00030542" w:rsidRPr="00030542" w:rsidTr="00030542">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b/>
                      <w:bCs/>
                      <w:color w:val="000000"/>
                    </w:rPr>
                  </w:pPr>
                  <w:r w:rsidRPr="00030542">
                    <w:rPr>
                      <w:b/>
                      <w:bCs/>
                      <w:color w:val="000000"/>
                    </w:rPr>
                    <w:t>Межбюджетные трансферты общего характера бюджетам бюджетной системы Российской Федерации</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14</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00</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b/>
                      <w:bCs/>
                      <w:color w:val="000000"/>
                    </w:rPr>
                  </w:pPr>
                  <w:r w:rsidRPr="00030542">
                    <w:rPr>
                      <w:b/>
                      <w:bCs/>
                      <w:color w:val="000000"/>
                    </w:rPr>
                    <w:t>44 648,5</w:t>
                  </w:r>
                </w:p>
              </w:tc>
            </w:tr>
            <w:tr w:rsidR="00030542" w:rsidRPr="00030542" w:rsidTr="00030542">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14</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01</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2 986,0</w:t>
                  </w:r>
                </w:p>
              </w:tc>
            </w:tr>
            <w:tr w:rsidR="00030542" w:rsidRPr="00030542" w:rsidTr="00030542">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030542" w:rsidRPr="00030542" w:rsidRDefault="00030542" w:rsidP="00030542">
                  <w:pPr>
                    <w:rPr>
                      <w:color w:val="000000"/>
                    </w:rPr>
                  </w:pPr>
                  <w:r w:rsidRPr="00030542">
                    <w:rPr>
                      <w:color w:val="000000"/>
                    </w:rPr>
                    <w:t>Прочие межбюджетные трансферты общего характера</w:t>
                  </w:r>
                </w:p>
              </w:tc>
              <w:tc>
                <w:tcPr>
                  <w:tcW w:w="460"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14</w:t>
                  </w:r>
                </w:p>
              </w:tc>
              <w:tc>
                <w:tcPr>
                  <w:tcW w:w="441"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03</w:t>
                  </w:r>
                </w:p>
              </w:tc>
              <w:tc>
                <w:tcPr>
                  <w:tcW w:w="1519" w:type="dxa"/>
                  <w:tcBorders>
                    <w:top w:val="nil"/>
                    <w:left w:val="nil"/>
                    <w:bottom w:val="single" w:sz="4" w:space="0" w:color="auto"/>
                    <w:right w:val="single" w:sz="4" w:space="0" w:color="auto"/>
                  </w:tcBorders>
                  <w:shd w:val="clear" w:color="auto" w:fill="auto"/>
                  <w:hideMark/>
                </w:tcPr>
                <w:p w:rsidR="00030542" w:rsidRPr="00030542" w:rsidRDefault="00030542" w:rsidP="00030542">
                  <w:pPr>
                    <w:jc w:val="center"/>
                    <w:rPr>
                      <w:color w:val="000000"/>
                    </w:rPr>
                  </w:pPr>
                  <w:r w:rsidRPr="00030542">
                    <w:rPr>
                      <w:color w:val="000000"/>
                    </w:rPr>
                    <w:t>41 662,5</w:t>
                  </w:r>
                </w:p>
              </w:tc>
            </w:tr>
          </w:tbl>
          <w:p w:rsidR="00030542" w:rsidRDefault="00030542" w:rsidP="00D945E3">
            <w:pPr>
              <w:jc w:val="center"/>
              <w:rPr>
                <w:b/>
                <w:bCs/>
                <w:sz w:val="28"/>
                <w:szCs w:val="28"/>
              </w:rPr>
            </w:pPr>
          </w:p>
          <w:p w:rsidR="00D945E3" w:rsidRPr="00D945E3" w:rsidRDefault="00D945E3" w:rsidP="00D945E3">
            <w:pPr>
              <w:jc w:val="center"/>
              <w:rPr>
                <w:b/>
                <w:bCs/>
                <w:sz w:val="28"/>
                <w:szCs w:val="28"/>
              </w:rPr>
            </w:pPr>
          </w:p>
        </w:tc>
      </w:tr>
    </w:tbl>
    <w:p w:rsidR="00857F76" w:rsidRDefault="00857F76">
      <w:pPr>
        <w:spacing w:after="200" w:line="276" w:lineRule="auto"/>
      </w:pPr>
      <w:r>
        <w:lastRenderedPageBreak/>
        <w:br w:type="page"/>
      </w:r>
    </w:p>
    <w:tbl>
      <w:tblPr>
        <w:tblW w:w="12680" w:type="dxa"/>
        <w:tblInd w:w="94" w:type="dxa"/>
        <w:tblLook w:val="04A0"/>
      </w:tblPr>
      <w:tblGrid>
        <w:gridCol w:w="6677"/>
        <w:gridCol w:w="2459"/>
        <w:gridCol w:w="674"/>
        <w:gridCol w:w="596"/>
        <w:gridCol w:w="654"/>
        <w:gridCol w:w="350"/>
        <w:gridCol w:w="1270"/>
      </w:tblGrid>
      <w:tr w:rsidR="00857F76" w:rsidRPr="00857F76" w:rsidTr="004D6B11">
        <w:trPr>
          <w:gridAfter w:val="2"/>
          <w:wAfter w:w="1620" w:type="dxa"/>
          <w:trHeight w:val="375"/>
        </w:trPr>
        <w:tc>
          <w:tcPr>
            <w:tcW w:w="6677" w:type="dxa"/>
            <w:tcBorders>
              <w:top w:val="nil"/>
              <w:left w:val="nil"/>
              <w:bottom w:val="nil"/>
              <w:right w:val="nil"/>
            </w:tcBorders>
            <w:shd w:val="clear" w:color="auto" w:fill="auto"/>
            <w:vAlign w:val="bottom"/>
            <w:hideMark/>
          </w:tcPr>
          <w:p w:rsidR="00857F76" w:rsidRPr="00857F76" w:rsidRDefault="00857F76" w:rsidP="00857F76">
            <w:pPr>
              <w:rPr>
                <w:rFonts w:ascii="Calibri" w:hAnsi="Calibri"/>
                <w:color w:val="000000"/>
                <w:sz w:val="22"/>
                <w:szCs w:val="22"/>
              </w:rPr>
            </w:pPr>
          </w:p>
        </w:tc>
        <w:tc>
          <w:tcPr>
            <w:tcW w:w="3133" w:type="dxa"/>
            <w:gridSpan w:val="2"/>
            <w:tcBorders>
              <w:top w:val="nil"/>
              <w:left w:val="nil"/>
              <w:bottom w:val="nil"/>
              <w:right w:val="nil"/>
            </w:tcBorders>
            <w:shd w:val="clear" w:color="auto" w:fill="auto"/>
            <w:noWrap/>
            <w:vAlign w:val="bottom"/>
            <w:hideMark/>
          </w:tcPr>
          <w:p w:rsidR="00857F76" w:rsidRPr="00857F76" w:rsidRDefault="00857F76" w:rsidP="00857F76">
            <w:pPr>
              <w:rPr>
                <w:color w:val="000000"/>
                <w:sz w:val="28"/>
                <w:szCs w:val="28"/>
              </w:rPr>
            </w:pPr>
            <w:r w:rsidRPr="00857F76">
              <w:rPr>
                <w:color w:val="000000"/>
                <w:sz w:val="28"/>
                <w:szCs w:val="28"/>
              </w:rPr>
              <w:t>Приложение № 7</w:t>
            </w:r>
          </w:p>
        </w:tc>
        <w:tc>
          <w:tcPr>
            <w:tcW w:w="1250" w:type="dxa"/>
            <w:gridSpan w:val="2"/>
            <w:tcBorders>
              <w:top w:val="nil"/>
              <w:left w:val="nil"/>
              <w:bottom w:val="nil"/>
              <w:right w:val="nil"/>
            </w:tcBorders>
            <w:shd w:val="clear" w:color="auto" w:fill="auto"/>
            <w:noWrap/>
            <w:vAlign w:val="bottom"/>
            <w:hideMark/>
          </w:tcPr>
          <w:p w:rsidR="00857F76" w:rsidRPr="00857F76" w:rsidRDefault="00857F76" w:rsidP="00857F76">
            <w:pPr>
              <w:rPr>
                <w:color w:val="000000"/>
                <w:sz w:val="18"/>
                <w:szCs w:val="18"/>
              </w:rPr>
            </w:pPr>
          </w:p>
        </w:tc>
      </w:tr>
      <w:tr w:rsidR="00857F76" w:rsidRPr="00857F76" w:rsidTr="004D6B11">
        <w:trPr>
          <w:gridAfter w:val="2"/>
          <w:wAfter w:w="1620" w:type="dxa"/>
          <w:trHeight w:val="375"/>
        </w:trPr>
        <w:tc>
          <w:tcPr>
            <w:tcW w:w="6677" w:type="dxa"/>
            <w:tcBorders>
              <w:top w:val="nil"/>
              <w:left w:val="nil"/>
              <w:bottom w:val="nil"/>
              <w:right w:val="nil"/>
            </w:tcBorders>
            <w:shd w:val="clear" w:color="auto" w:fill="auto"/>
            <w:vAlign w:val="bottom"/>
            <w:hideMark/>
          </w:tcPr>
          <w:p w:rsidR="00857F76" w:rsidRPr="00857F76" w:rsidRDefault="00857F76" w:rsidP="00857F76">
            <w:pPr>
              <w:rPr>
                <w:rFonts w:ascii="Calibri" w:hAnsi="Calibri"/>
                <w:color w:val="000000"/>
                <w:sz w:val="22"/>
                <w:szCs w:val="22"/>
              </w:rPr>
            </w:pPr>
          </w:p>
        </w:tc>
        <w:tc>
          <w:tcPr>
            <w:tcW w:w="4383" w:type="dxa"/>
            <w:gridSpan w:val="4"/>
            <w:tcBorders>
              <w:top w:val="nil"/>
              <w:left w:val="nil"/>
              <w:bottom w:val="nil"/>
              <w:right w:val="nil"/>
            </w:tcBorders>
            <w:shd w:val="clear" w:color="auto" w:fill="auto"/>
            <w:noWrap/>
            <w:vAlign w:val="bottom"/>
            <w:hideMark/>
          </w:tcPr>
          <w:p w:rsidR="00857F76" w:rsidRPr="00857F76" w:rsidRDefault="00857F76" w:rsidP="00857F76">
            <w:pPr>
              <w:rPr>
                <w:color w:val="000000"/>
                <w:sz w:val="28"/>
                <w:szCs w:val="28"/>
              </w:rPr>
            </w:pPr>
            <w:r w:rsidRPr="00857F76">
              <w:rPr>
                <w:color w:val="000000"/>
                <w:sz w:val="28"/>
                <w:szCs w:val="28"/>
              </w:rPr>
              <w:t>к решению Куменской</w:t>
            </w:r>
          </w:p>
        </w:tc>
      </w:tr>
      <w:tr w:rsidR="00857F76" w:rsidRPr="00857F76" w:rsidTr="004D6B11">
        <w:trPr>
          <w:gridAfter w:val="2"/>
          <w:wAfter w:w="1620" w:type="dxa"/>
          <w:trHeight w:val="375"/>
        </w:trPr>
        <w:tc>
          <w:tcPr>
            <w:tcW w:w="6677" w:type="dxa"/>
            <w:tcBorders>
              <w:top w:val="nil"/>
              <w:left w:val="nil"/>
              <w:bottom w:val="nil"/>
              <w:right w:val="nil"/>
            </w:tcBorders>
            <w:shd w:val="clear" w:color="auto" w:fill="auto"/>
            <w:vAlign w:val="bottom"/>
            <w:hideMark/>
          </w:tcPr>
          <w:p w:rsidR="00857F76" w:rsidRPr="00857F76" w:rsidRDefault="00857F76" w:rsidP="00857F76">
            <w:pPr>
              <w:rPr>
                <w:rFonts w:ascii="Calibri" w:hAnsi="Calibri"/>
                <w:color w:val="000000"/>
                <w:sz w:val="22"/>
                <w:szCs w:val="22"/>
              </w:rPr>
            </w:pPr>
          </w:p>
        </w:tc>
        <w:tc>
          <w:tcPr>
            <w:tcW w:w="3133" w:type="dxa"/>
            <w:gridSpan w:val="2"/>
            <w:tcBorders>
              <w:top w:val="nil"/>
              <w:left w:val="nil"/>
              <w:bottom w:val="nil"/>
              <w:right w:val="nil"/>
            </w:tcBorders>
            <w:shd w:val="clear" w:color="auto" w:fill="auto"/>
            <w:noWrap/>
            <w:vAlign w:val="bottom"/>
            <w:hideMark/>
          </w:tcPr>
          <w:p w:rsidR="00857F76" w:rsidRPr="00857F76" w:rsidRDefault="00857F76" w:rsidP="00857F76">
            <w:pPr>
              <w:rPr>
                <w:color w:val="000000"/>
                <w:sz w:val="28"/>
                <w:szCs w:val="28"/>
              </w:rPr>
            </w:pPr>
            <w:r w:rsidRPr="00857F76">
              <w:rPr>
                <w:color w:val="000000"/>
                <w:sz w:val="28"/>
                <w:szCs w:val="28"/>
              </w:rPr>
              <w:t>районной Думы</w:t>
            </w:r>
          </w:p>
        </w:tc>
        <w:tc>
          <w:tcPr>
            <w:tcW w:w="1250" w:type="dxa"/>
            <w:gridSpan w:val="2"/>
            <w:tcBorders>
              <w:top w:val="nil"/>
              <w:left w:val="nil"/>
              <w:bottom w:val="nil"/>
              <w:right w:val="nil"/>
            </w:tcBorders>
            <w:shd w:val="clear" w:color="auto" w:fill="auto"/>
            <w:noWrap/>
            <w:vAlign w:val="bottom"/>
            <w:hideMark/>
          </w:tcPr>
          <w:p w:rsidR="00857F76" w:rsidRPr="00857F76" w:rsidRDefault="00857F76" w:rsidP="00857F76">
            <w:pPr>
              <w:rPr>
                <w:color w:val="000000"/>
                <w:sz w:val="18"/>
                <w:szCs w:val="18"/>
              </w:rPr>
            </w:pPr>
          </w:p>
        </w:tc>
      </w:tr>
      <w:tr w:rsidR="00857F76" w:rsidRPr="00857F76" w:rsidTr="004D6B11">
        <w:trPr>
          <w:gridAfter w:val="2"/>
          <w:wAfter w:w="1620" w:type="dxa"/>
          <w:trHeight w:val="375"/>
        </w:trPr>
        <w:tc>
          <w:tcPr>
            <w:tcW w:w="6677" w:type="dxa"/>
            <w:tcBorders>
              <w:top w:val="nil"/>
              <w:left w:val="nil"/>
              <w:bottom w:val="nil"/>
              <w:right w:val="nil"/>
            </w:tcBorders>
            <w:shd w:val="clear" w:color="auto" w:fill="auto"/>
            <w:vAlign w:val="bottom"/>
            <w:hideMark/>
          </w:tcPr>
          <w:p w:rsidR="00857F76" w:rsidRPr="00857F76" w:rsidRDefault="00857F76" w:rsidP="00857F76">
            <w:pPr>
              <w:rPr>
                <w:rFonts w:ascii="Calibri" w:hAnsi="Calibri"/>
                <w:color w:val="000000"/>
                <w:sz w:val="22"/>
                <w:szCs w:val="22"/>
              </w:rPr>
            </w:pPr>
          </w:p>
        </w:tc>
        <w:tc>
          <w:tcPr>
            <w:tcW w:w="3133" w:type="dxa"/>
            <w:gridSpan w:val="2"/>
            <w:tcBorders>
              <w:top w:val="nil"/>
              <w:left w:val="nil"/>
              <w:bottom w:val="nil"/>
              <w:right w:val="nil"/>
            </w:tcBorders>
            <w:shd w:val="clear" w:color="auto" w:fill="auto"/>
            <w:noWrap/>
            <w:vAlign w:val="bottom"/>
            <w:hideMark/>
          </w:tcPr>
          <w:p w:rsidR="00857F76" w:rsidRPr="00857F76" w:rsidRDefault="00857F76" w:rsidP="00612F1C">
            <w:pPr>
              <w:rPr>
                <w:color w:val="000000"/>
                <w:sz w:val="28"/>
                <w:szCs w:val="28"/>
              </w:rPr>
            </w:pPr>
            <w:r>
              <w:rPr>
                <w:color w:val="000000"/>
                <w:sz w:val="28"/>
                <w:szCs w:val="28"/>
              </w:rPr>
              <w:t>о</w:t>
            </w:r>
            <w:r w:rsidRPr="00857F76">
              <w:rPr>
                <w:color w:val="000000"/>
                <w:sz w:val="28"/>
                <w:szCs w:val="28"/>
              </w:rPr>
              <w:t>т</w:t>
            </w:r>
            <w:r>
              <w:rPr>
                <w:color w:val="000000"/>
                <w:sz w:val="28"/>
                <w:szCs w:val="28"/>
              </w:rPr>
              <w:t xml:space="preserve"> 09.11.</w:t>
            </w:r>
            <w:r w:rsidRPr="00857F76">
              <w:rPr>
                <w:color w:val="000000"/>
                <w:sz w:val="28"/>
                <w:szCs w:val="28"/>
              </w:rPr>
              <w:t>2021 №</w:t>
            </w:r>
            <w:r>
              <w:rPr>
                <w:color w:val="000000"/>
                <w:sz w:val="28"/>
                <w:szCs w:val="28"/>
              </w:rPr>
              <w:t xml:space="preserve"> 3/1</w:t>
            </w:r>
            <w:r w:rsidR="00612F1C">
              <w:rPr>
                <w:color w:val="000000"/>
                <w:sz w:val="28"/>
                <w:szCs w:val="28"/>
              </w:rPr>
              <w:t>6</w:t>
            </w:r>
          </w:p>
        </w:tc>
        <w:tc>
          <w:tcPr>
            <w:tcW w:w="1250" w:type="dxa"/>
            <w:gridSpan w:val="2"/>
            <w:tcBorders>
              <w:top w:val="nil"/>
              <w:left w:val="nil"/>
              <w:bottom w:val="nil"/>
              <w:right w:val="nil"/>
            </w:tcBorders>
            <w:shd w:val="clear" w:color="auto" w:fill="auto"/>
            <w:noWrap/>
            <w:vAlign w:val="bottom"/>
            <w:hideMark/>
          </w:tcPr>
          <w:p w:rsidR="00857F76" w:rsidRPr="00857F76" w:rsidRDefault="00857F76" w:rsidP="00857F76">
            <w:pPr>
              <w:rPr>
                <w:color w:val="000000"/>
                <w:sz w:val="18"/>
                <w:szCs w:val="18"/>
              </w:rPr>
            </w:pPr>
          </w:p>
        </w:tc>
      </w:tr>
      <w:tr w:rsidR="00857F76" w:rsidRPr="00857F76" w:rsidTr="004D6B11">
        <w:trPr>
          <w:trHeight w:val="300"/>
        </w:trPr>
        <w:tc>
          <w:tcPr>
            <w:tcW w:w="9136" w:type="dxa"/>
            <w:gridSpan w:val="2"/>
            <w:tcBorders>
              <w:top w:val="nil"/>
              <w:left w:val="nil"/>
              <w:bottom w:val="nil"/>
              <w:right w:val="nil"/>
            </w:tcBorders>
            <w:shd w:val="clear" w:color="auto" w:fill="auto"/>
            <w:vAlign w:val="bottom"/>
            <w:hideMark/>
          </w:tcPr>
          <w:tbl>
            <w:tblPr>
              <w:tblW w:w="8920" w:type="dxa"/>
              <w:tblLook w:val="04A0"/>
            </w:tblPr>
            <w:tblGrid>
              <w:gridCol w:w="5460"/>
              <w:gridCol w:w="1240"/>
              <w:gridCol w:w="980"/>
              <w:gridCol w:w="1240"/>
            </w:tblGrid>
            <w:tr w:rsidR="00AF4DED" w:rsidRPr="00AF4DED" w:rsidTr="00AF4DED">
              <w:trPr>
                <w:trHeight w:val="375"/>
              </w:trPr>
              <w:tc>
                <w:tcPr>
                  <w:tcW w:w="8920" w:type="dxa"/>
                  <w:gridSpan w:val="4"/>
                  <w:tcBorders>
                    <w:top w:val="nil"/>
                    <w:left w:val="nil"/>
                    <w:bottom w:val="nil"/>
                    <w:right w:val="nil"/>
                  </w:tcBorders>
                  <w:shd w:val="clear" w:color="auto" w:fill="auto"/>
                  <w:noWrap/>
                  <w:vAlign w:val="bottom"/>
                  <w:hideMark/>
                </w:tcPr>
                <w:p w:rsidR="00AF4DED" w:rsidRPr="00AF4DED" w:rsidRDefault="00AF4DED" w:rsidP="00AF4DED">
                  <w:pPr>
                    <w:jc w:val="center"/>
                    <w:rPr>
                      <w:b/>
                      <w:bCs/>
                      <w:sz w:val="28"/>
                      <w:szCs w:val="28"/>
                    </w:rPr>
                  </w:pPr>
                  <w:r w:rsidRPr="00AF4DED">
                    <w:rPr>
                      <w:b/>
                      <w:bCs/>
                      <w:sz w:val="28"/>
                      <w:szCs w:val="28"/>
                    </w:rPr>
                    <w:t>Распределение</w:t>
                  </w:r>
                </w:p>
              </w:tc>
            </w:tr>
            <w:tr w:rsidR="00AF4DED" w:rsidRPr="00AF4DED" w:rsidTr="00AF4DED">
              <w:trPr>
                <w:trHeight w:val="1530"/>
              </w:trPr>
              <w:tc>
                <w:tcPr>
                  <w:tcW w:w="8920" w:type="dxa"/>
                  <w:gridSpan w:val="4"/>
                  <w:tcBorders>
                    <w:top w:val="nil"/>
                    <w:left w:val="nil"/>
                    <w:bottom w:val="nil"/>
                    <w:right w:val="nil"/>
                  </w:tcBorders>
                  <w:shd w:val="clear" w:color="auto" w:fill="auto"/>
                  <w:vAlign w:val="bottom"/>
                  <w:hideMark/>
                </w:tcPr>
                <w:p w:rsidR="00AF4DED" w:rsidRPr="00AF4DED" w:rsidRDefault="00AF4DED" w:rsidP="00AF4DED">
                  <w:pPr>
                    <w:jc w:val="center"/>
                    <w:rPr>
                      <w:b/>
                      <w:bCs/>
                      <w:sz w:val="28"/>
                      <w:szCs w:val="28"/>
                    </w:rPr>
                  </w:pPr>
                  <w:r w:rsidRPr="00AF4DED">
                    <w:rPr>
                      <w:b/>
                      <w:bCs/>
                      <w:sz w:val="28"/>
                      <w:szCs w:val="28"/>
                    </w:rPr>
                    <w:t>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2021 год</w:t>
                  </w:r>
                </w:p>
              </w:tc>
            </w:tr>
            <w:tr w:rsidR="00AF4DED" w:rsidRPr="00AF4DED" w:rsidTr="00AF4DED">
              <w:trPr>
                <w:trHeight w:val="285"/>
              </w:trPr>
              <w:tc>
                <w:tcPr>
                  <w:tcW w:w="5460" w:type="dxa"/>
                  <w:tcBorders>
                    <w:top w:val="nil"/>
                    <w:left w:val="nil"/>
                    <w:bottom w:val="nil"/>
                    <w:right w:val="nil"/>
                  </w:tcBorders>
                  <w:shd w:val="clear" w:color="auto" w:fill="auto"/>
                  <w:hideMark/>
                </w:tcPr>
                <w:p w:rsidR="00AF4DED" w:rsidRPr="00AF4DED" w:rsidRDefault="00AF4DED" w:rsidP="00AF4DED">
                  <w:pPr>
                    <w:jc w:val="center"/>
                    <w:rPr>
                      <w:b/>
                      <w:bCs/>
                      <w:sz w:val="28"/>
                      <w:szCs w:val="28"/>
                    </w:rPr>
                  </w:pPr>
                </w:p>
              </w:tc>
              <w:tc>
                <w:tcPr>
                  <w:tcW w:w="1240" w:type="dxa"/>
                  <w:tcBorders>
                    <w:top w:val="nil"/>
                    <w:left w:val="nil"/>
                    <w:bottom w:val="nil"/>
                    <w:right w:val="nil"/>
                  </w:tcBorders>
                  <w:shd w:val="clear" w:color="auto" w:fill="auto"/>
                  <w:hideMark/>
                </w:tcPr>
                <w:p w:rsidR="00AF4DED" w:rsidRPr="00AF4DED" w:rsidRDefault="00AF4DED" w:rsidP="00AF4DED">
                  <w:pPr>
                    <w:jc w:val="center"/>
                    <w:rPr>
                      <w:b/>
                      <w:bCs/>
                      <w:sz w:val="28"/>
                      <w:szCs w:val="28"/>
                    </w:rPr>
                  </w:pPr>
                </w:p>
              </w:tc>
              <w:tc>
                <w:tcPr>
                  <w:tcW w:w="980" w:type="dxa"/>
                  <w:tcBorders>
                    <w:top w:val="nil"/>
                    <w:left w:val="nil"/>
                    <w:bottom w:val="nil"/>
                    <w:right w:val="nil"/>
                  </w:tcBorders>
                  <w:shd w:val="clear" w:color="auto" w:fill="auto"/>
                  <w:hideMark/>
                </w:tcPr>
                <w:p w:rsidR="00AF4DED" w:rsidRPr="00AF4DED" w:rsidRDefault="00AF4DED" w:rsidP="00AF4DED">
                  <w:pPr>
                    <w:jc w:val="center"/>
                    <w:rPr>
                      <w:b/>
                      <w:bCs/>
                      <w:sz w:val="28"/>
                      <w:szCs w:val="28"/>
                    </w:rPr>
                  </w:pPr>
                </w:p>
              </w:tc>
              <w:tc>
                <w:tcPr>
                  <w:tcW w:w="1240" w:type="dxa"/>
                  <w:tcBorders>
                    <w:top w:val="nil"/>
                    <w:left w:val="nil"/>
                    <w:bottom w:val="nil"/>
                    <w:right w:val="nil"/>
                  </w:tcBorders>
                  <w:shd w:val="clear" w:color="auto" w:fill="auto"/>
                  <w:hideMark/>
                </w:tcPr>
                <w:p w:rsidR="00AF4DED" w:rsidRPr="00AF4DED" w:rsidRDefault="00AF4DED" w:rsidP="00AF4DED">
                  <w:pPr>
                    <w:jc w:val="center"/>
                    <w:rPr>
                      <w:b/>
                      <w:bCs/>
                      <w:sz w:val="28"/>
                      <w:szCs w:val="28"/>
                    </w:rPr>
                  </w:pPr>
                </w:p>
              </w:tc>
            </w:tr>
            <w:tr w:rsidR="00AF4DED" w:rsidRPr="00AF4DED" w:rsidTr="00AF4DED">
              <w:trPr>
                <w:trHeight w:val="585"/>
              </w:trPr>
              <w:tc>
                <w:tcPr>
                  <w:tcW w:w="5460" w:type="dxa"/>
                  <w:tcBorders>
                    <w:top w:val="single" w:sz="4" w:space="0" w:color="auto"/>
                    <w:left w:val="single" w:sz="4" w:space="0" w:color="auto"/>
                    <w:bottom w:val="single" w:sz="4" w:space="0" w:color="auto"/>
                    <w:right w:val="single" w:sz="4" w:space="0" w:color="auto"/>
                  </w:tcBorders>
                  <w:shd w:val="clear" w:color="auto" w:fill="auto"/>
                  <w:hideMark/>
                </w:tcPr>
                <w:p w:rsidR="00AF4DED" w:rsidRPr="00AF4DED" w:rsidRDefault="00AF4DED" w:rsidP="00AF4DED">
                  <w:pPr>
                    <w:jc w:val="center"/>
                    <w:rPr>
                      <w:color w:val="000000"/>
                    </w:rPr>
                  </w:pPr>
                  <w:r w:rsidRPr="00AF4DED">
                    <w:rPr>
                      <w:color w:val="000000"/>
                    </w:rPr>
                    <w:t>Наименование расхода</w:t>
                  </w:r>
                </w:p>
              </w:tc>
              <w:tc>
                <w:tcPr>
                  <w:tcW w:w="1240" w:type="dxa"/>
                  <w:tcBorders>
                    <w:top w:val="single" w:sz="4" w:space="0" w:color="auto"/>
                    <w:left w:val="nil"/>
                    <w:bottom w:val="single" w:sz="4" w:space="0" w:color="auto"/>
                    <w:right w:val="single" w:sz="4" w:space="0" w:color="auto"/>
                  </w:tcBorders>
                  <w:shd w:val="clear" w:color="auto" w:fill="auto"/>
                  <w:hideMark/>
                </w:tcPr>
                <w:p w:rsidR="00AF4DED" w:rsidRPr="00AF4DED" w:rsidRDefault="00AF4DED" w:rsidP="00AF4DED">
                  <w:pPr>
                    <w:jc w:val="center"/>
                    <w:rPr>
                      <w:color w:val="000000"/>
                    </w:rPr>
                  </w:pPr>
                  <w:r w:rsidRPr="00AF4DED">
                    <w:rPr>
                      <w:color w:val="000000"/>
                    </w:rPr>
                    <w:t>Целевая статья</w:t>
                  </w:r>
                </w:p>
              </w:tc>
              <w:tc>
                <w:tcPr>
                  <w:tcW w:w="980" w:type="dxa"/>
                  <w:tcBorders>
                    <w:top w:val="single" w:sz="4" w:space="0" w:color="auto"/>
                    <w:left w:val="nil"/>
                    <w:bottom w:val="single" w:sz="4" w:space="0" w:color="auto"/>
                    <w:right w:val="single" w:sz="4" w:space="0" w:color="auto"/>
                  </w:tcBorders>
                  <w:shd w:val="clear" w:color="auto" w:fill="auto"/>
                  <w:hideMark/>
                </w:tcPr>
                <w:p w:rsidR="00AF4DED" w:rsidRPr="00AF4DED" w:rsidRDefault="00AF4DED" w:rsidP="00AF4DED">
                  <w:pPr>
                    <w:jc w:val="center"/>
                    <w:rPr>
                      <w:color w:val="000000"/>
                    </w:rPr>
                  </w:pPr>
                  <w:r w:rsidRPr="00AF4DED">
                    <w:rPr>
                      <w:color w:val="000000"/>
                    </w:rPr>
                    <w:t xml:space="preserve"> Вид расхода</w:t>
                  </w:r>
                </w:p>
              </w:tc>
              <w:tc>
                <w:tcPr>
                  <w:tcW w:w="1240" w:type="dxa"/>
                  <w:tcBorders>
                    <w:top w:val="single" w:sz="4" w:space="0" w:color="auto"/>
                    <w:left w:val="nil"/>
                    <w:bottom w:val="single" w:sz="4" w:space="0" w:color="auto"/>
                    <w:right w:val="single" w:sz="4" w:space="0" w:color="auto"/>
                  </w:tcBorders>
                  <w:shd w:val="clear" w:color="auto" w:fill="auto"/>
                  <w:hideMark/>
                </w:tcPr>
                <w:p w:rsidR="00AF4DED" w:rsidRPr="00AF4DED" w:rsidRDefault="00AF4DED" w:rsidP="00AF4DED">
                  <w:pPr>
                    <w:jc w:val="center"/>
                    <w:rPr>
                      <w:color w:val="000000"/>
                    </w:rPr>
                  </w:pPr>
                  <w:r w:rsidRPr="00AF4DED">
                    <w:rPr>
                      <w:color w:val="000000"/>
                    </w:rPr>
                    <w:t>Сумма      (тыс. рублей)</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AF4DED" w:rsidRPr="00AF4DED" w:rsidRDefault="00AF4DED" w:rsidP="00AF4DED">
                  <w:pPr>
                    <w:jc w:val="center"/>
                    <w:rPr>
                      <w:color w:val="000000"/>
                      <w:sz w:val="18"/>
                      <w:szCs w:val="18"/>
                    </w:rPr>
                  </w:pPr>
                  <w:r w:rsidRPr="00AF4DED">
                    <w:rPr>
                      <w:color w:val="000000"/>
                      <w:sz w:val="18"/>
                      <w:szCs w:val="18"/>
                    </w:rPr>
                    <w:t>1</w:t>
                  </w:r>
                </w:p>
              </w:tc>
              <w:tc>
                <w:tcPr>
                  <w:tcW w:w="1240" w:type="dxa"/>
                  <w:tcBorders>
                    <w:top w:val="nil"/>
                    <w:left w:val="nil"/>
                    <w:bottom w:val="single" w:sz="4" w:space="0" w:color="auto"/>
                    <w:right w:val="single" w:sz="4" w:space="0" w:color="auto"/>
                  </w:tcBorders>
                  <w:shd w:val="clear" w:color="auto" w:fill="auto"/>
                  <w:hideMark/>
                </w:tcPr>
                <w:p w:rsidR="00AF4DED" w:rsidRPr="00AF4DED" w:rsidRDefault="00AF4DED" w:rsidP="00AF4DED">
                  <w:pPr>
                    <w:jc w:val="center"/>
                    <w:rPr>
                      <w:color w:val="000000"/>
                      <w:sz w:val="18"/>
                      <w:szCs w:val="18"/>
                    </w:rPr>
                  </w:pPr>
                  <w:r w:rsidRPr="00AF4DED">
                    <w:rPr>
                      <w:color w:val="000000"/>
                      <w:sz w:val="18"/>
                      <w:szCs w:val="18"/>
                    </w:rPr>
                    <w:t>2</w:t>
                  </w:r>
                </w:p>
              </w:tc>
              <w:tc>
                <w:tcPr>
                  <w:tcW w:w="980" w:type="dxa"/>
                  <w:tcBorders>
                    <w:top w:val="nil"/>
                    <w:left w:val="nil"/>
                    <w:bottom w:val="single" w:sz="4" w:space="0" w:color="auto"/>
                    <w:right w:val="single" w:sz="4" w:space="0" w:color="auto"/>
                  </w:tcBorders>
                  <w:shd w:val="clear" w:color="auto" w:fill="auto"/>
                  <w:hideMark/>
                </w:tcPr>
                <w:p w:rsidR="00AF4DED" w:rsidRPr="00AF4DED" w:rsidRDefault="00AF4DED" w:rsidP="00AF4DED">
                  <w:pPr>
                    <w:jc w:val="center"/>
                    <w:rPr>
                      <w:color w:val="000000"/>
                      <w:sz w:val="18"/>
                      <w:szCs w:val="18"/>
                    </w:rPr>
                  </w:pPr>
                  <w:r w:rsidRPr="00AF4DED">
                    <w:rPr>
                      <w:color w:val="000000"/>
                      <w:sz w:val="18"/>
                      <w:szCs w:val="18"/>
                    </w:rPr>
                    <w:t>3</w:t>
                  </w:r>
                </w:p>
              </w:tc>
              <w:tc>
                <w:tcPr>
                  <w:tcW w:w="1240" w:type="dxa"/>
                  <w:tcBorders>
                    <w:top w:val="nil"/>
                    <w:left w:val="nil"/>
                    <w:bottom w:val="single" w:sz="4" w:space="0" w:color="auto"/>
                    <w:right w:val="single" w:sz="4" w:space="0" w:color="auto"/>
                  </w:tcBorders>
                  <w:shd w:val="clear" w:color="auto" w:fill="auto"/>
                  <w:hideMark/>
                </w:tcPr>
                <w:p w:rsidR="00AF4DED" w:rsidRPr="00AF4DED" w:rsidRDefault="00AF4DED" w:rsidP="00AF4DED">
                  <w:pPr>
                    <w:jc w:val="center"/>
                    <w:rPr>
                      <w:color w:val="000000"/>
                      <w:sz w:val="18"/>
                      <w:szCs w:val="18"/>
                    </w:rPr>
                  </w:pPr>
                  <w:r w:rsidRPr="00AF4DED">
                    <w:rPr>
                      <w:color w:val="000000"/>
                      <w:sz w:val="18"/>
                      <w:szCs w:val="18"/>
                    </w:rPr>
                    <w:t>4</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b/>
                      <w:bCs/>
                      <w:sz w:val="18"/>
                      <w:szCs w:val="18"/>
                    </w:rPr>
                  </w:pPr>
                  <w:r w:rsidRPr="00AF4DED">
                    <w:rPr>
                      <w:b/>
                      <w:bCs/>
                      <w:sz w:val="18"/>
                      <w:szCs w:val="18"/>
                    </w:rPr>
                    <w:t>Всего расходов</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0000000000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397 070,1</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b/>
                      <w:bCs/>
                      <w:sz w:val="18"/>
                      <w:szCs w:val="18"/>
                    </w:rPr>
                  </w:pPr>
                  <w:r w:rsidRPr="00AF4DED">
                    <w:rPr>
                      <w:b/>
                      <w:bCs/>
                      <w:sz w:val="18"/>
                      <w:szCs w:val="18"/>
                    </w:rPr>
                    <w:t>Муниципальная программа"Развитие образования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0100000000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244 420,2</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0110000000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511,8</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0110004000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257,1</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по оздоровлению детей и молодежи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0110004290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23,0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0110004290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23,0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0110004290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по оздоровлению детей за счет средств родителей</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0110004291</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234,1</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0110004291</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234,1</w:t>
                  </w:r>
                </w:p>
              </w:tc>
            </w:tr>
            <w:tr w:rsidR="00AF4DED" w:rsidRPr="00AF4DED" w:rsidTr="00AF4DED">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0110015000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254,7</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0110015060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251,1</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0110015060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213,3</w:t>
                  </w:r>
                </w:p>
              </w:tc>
            </w:tr>
            <w:tr w:rsidR="00AF4DED" w:rsidRPr="00AF4DED" w:rsidTr="00AF4DED">
              <w:trPr>
                <w:trHeight w:val="52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0110015060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37,8</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01100S5060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3,6</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01100S5060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3,2</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01100S5060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0,4</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Подпрограмма "Капитальный ремонт муниципальных образовательных учреждений Куменского района"</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0120000000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1 049,3</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Реализация мероприятий национального проекта "Образование"</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012E000000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1 049,3</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Федеральный проект "Успех каждого ребенка"</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012E200000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1 049,3</w:t>
                  </w:r>
                </w:p>
              </w:tc>
            </w:tr>
            <w:tr w:rsidR="00AF4DED" w:rsidRPr="00AF4DED" w:rsidTr="00AF4DED">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lastRenderedPageBreak/>
                    <w:t>Создание в общеобразовательных организациях, расположенных в сельской местности. условий для занятий физической культурой и спортом</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012E250970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1 049,3</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012E250970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1 049,3</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подпрограмма "Развитие системы образования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0130000000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242 859,1</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Финансовое обеспечение деятельности муниципальных образований</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0130002000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118 736,6</w:t>
                  </w:r>
                </w:p>
              </w:tc>
            </w:tr>
            <w:tr w:rsidR="00AF4DED" w:rsidRPr="00AF4DED" w:rsidTr="00AF4DED">
              <w:trPr>
                <w:trHeight w:val="28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Организации, обеспечивающие деятельность учреждений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0130002040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7 630,1</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0130002040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6 363,5</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0130002040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1 266,6</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0130002040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013000204А</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367,1</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013000204А</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367,1</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Организация дошкольного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0130002150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35 309,5</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0130002150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16 256,0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0130002150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18 861,7</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0130002150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191,8</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23 533,7</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11 295,5</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11 801,8</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436,4</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634,0</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634,0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Общеобразовательные организации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0130002170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20 678,1</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0130002170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1 838,4</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0130002170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18 557,2</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0130002170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282,5</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14 916,7</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3 457,0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10 174,9</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1 284,8</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Учреждения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0130002180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8 694,3</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0130002180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8 341,2</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0130002180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351,9</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0130002180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1,2</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6 527,7</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6 172,3</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355,4</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Субсидии на мероприятия по обеспечению персонифицированного финансирования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0130002190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445,4</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0130002190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445,4</w:t>
                  </w:r>
                </w:p>
              </w:tc>
            </w:tr>
            <w:tr w:rsidR="00AF4DED" w:rsidRPr="00AF4DED" w:rsidTr="00AF4DED">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0130015000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574,4</w:t>
                  </w:r>
                </w:p>
              </w:tc>
            </w:tr>
            <w:tr w:rsidR="00AF4DED" w:rsidRPr="00AF4DED" w:rsidTr="00AF4DED">
              <w:trPr>
                <w:trHeight w:val="12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574,4</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574,4</w:t>
                  </w:r>
                </w:p>
              </w:tc>
            </w:tr>
            <w:tr w:rsidR="00AF4DED" w:rsidRPr="00AF4DED" w:rsidTr="00AF4DED">
              <w:trPr>
                <w:trHeight w:val="7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0130016000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15 947,6</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0130016080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6 249,0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0130016080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132,9</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0130016080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6 116,1</w:t>
                  </w:r>
                </w:p>
              </w:tc>
            </w:tr>
            <w:tr w:rsidR="00AF4DED" w:rsidRPr="00AF4DED" w:rsidTr="00AF4DED">
              <w:trPr>
                <w:trHeight w:val="12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0130016090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10,6</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по администрированию</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0130016094</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10,6</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0130016094</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10,6</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lastRenderedPageBreak/>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0130016130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907,1</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0130016130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26,5</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0130016130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880,6</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0130016140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8 758,0</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0130016140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8 678,5</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0130016140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79,5</w:t>
                  </w:r>
                </w:p>
              </w:tc>
            </w:tr>
            <w:tr w:rsidR="00AF4DED" w:rsidRPr="00AF4DED" w:rsidTr="00AF4DED">
              <w:trPr>
                <w:trHeight w:val="144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0130016170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22,9</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0130016170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22,9</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0130017000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96 396,4</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0130017010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57 803,0</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0130017010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57 029,0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0130017010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774,0</w:t>
                  </w:r>
                </w:p>
              </w:tc>
            </w:tr>
            <w:tr w:rsidR="00AF4DED" w:rsidRPr="00AF4DED" w:rsidTr="00AF4DED">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0130017140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38 593,4</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0130017140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37 973,7</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0130017140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619,7</w:t>
                  </w:r>
                </w:p>
              </w:tc>
            </w:tr>
            <w:tr w:rsidR="00AF4DED" w:rsidRPr="00AF4DED" w:rsidTr="00AF4DED">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0130053030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5 929,3</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0130053030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5 929,3</w:t>
                  </w:r>
                </w:p>
              </w:tc>
            </w:tr>
            <w:tr w:rsidR="00AF4DED" w:rsidRPr="00AF4DED" w:rsidTr="00AF4DED">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01300L3040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2 934,7</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01300L3040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2 934,7</w:t>
                  </w:r>
                </w:p>
              </w:tc>
            </w:tr>
            <w:tr w:rsidR="00AF4DED" w:rsidRPr="00AF4DED" w:rsidTr="00AF4DED">
              <w:trPr>
                <w:trHeight w:val="12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lastRenderedPageBreak/>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01300N0820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1 728,0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01300N0820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400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1 728,0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Расходы за счет средств районного бюджета на проведение ремонтных работ в учреждениях образования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5,9</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5,9</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Реализация мероприятий национального проекта "Образование"</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013E000000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606,2</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Федеральный проект "Современная школа"</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013Е100000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606,2</w:t>
                  </w:r>
                </w:p>
              </w:tc>
            </w:tr>
            <w:tr w:rsidR="00AF4DED" w:rsidRPr="00AF4DED" w:rsidTr="00AF4DED">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013Е115000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606,2</w:t>
                  </w:r>
                </w:p>
              </w:tc>
            </w:tr>
            <w:tr w:rsidR="00AF4DED" w:rsidRPr="00AF4DED" w:rsidTr="00AF4DED">
              <w:trPr>
                <w:trHeight w:val="99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013Е11546Г</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600,0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013Е11546Г</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600,0</w:t>
                  </w:r>
                </w:p>
              </w:tc>
            </w:tr>
            <w:tr w:rsidR="00AF4DED" w:rsidRPr="00AF4DED" w:rsidTr="00AF4DED">
              <w:trPr>
                <w:trHeight w:val="106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Софинансирование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естественно-научной и технологической направленности "Точка роста"</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013E1S546Г</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6,2</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013E1S546Г</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6,2</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b/>
                      <w:bCs/>
                      <w:sz w:val="18"/>
                      <w:szCs w:val="18"/>
                    </w:rPr>
                  </w:pPr>
                  <w:r w:rsidRPr="00AF4DED">
                    <w:rPr>
                      <w:b/>
                      <w:bCs/>
                      <w:sz w:val="18"/>
                      <w:szCs w:val="18"/>
                    </w:rPr>
                    <w:t>Муниципальная программа "Повышение эффективности реализации молодежной политики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0200000000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54,0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Подпрограмма "Молодежь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0210000000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54,0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0210004000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54,0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в сфере молодежной политики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0210004140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54,0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0210004140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54,0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b/>
                      <w:bCs/>
                      <w:sz w:val="18"/>
                      <w:szCs w:val="18"/>
                    </w:rPr>
                  </w:pPr>
                  <w:r w:rsidRPr="00AF4DED">
                    <w:rPr>
                      <w:b/>
                      <w:bCs/>
                      <w:sz w:val="18"/>
                      <w:szCs w:val="18"/>
                    </w:rPr>
                    <w:t>Муниципальная программа "Развитие культуры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0300000000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8 418,1</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0300002000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8 338,1</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Музей</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0300002250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705,7</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0300002250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611,2</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0300002250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94,5</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030000225А</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157,0</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030000225А</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157,0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Библиотеки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0300002260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1 487,4</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0300002260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883,2</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0300002260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585,2</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0300002260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19,0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5 988,0</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4 822,8</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1 030,6</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134,6</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0300004000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80,0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в сфере культуры</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0300004150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80,0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0300004150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80,0</w:t>
                  </w:r>
                </w:p>
              </w:tc>
            </w:tr>
            <w:tr w:rsidR="00AF4DED" w:rsidRPr="00AF4DED" w:rsidTr="00AF4DED">
              <w:trPr>
                <w:trHeight w:val="99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b/>
                      <w:bCs/>
                      <w:sz w:val="18"/>
                      <w:szCs w:val="18"/>
                    </w:rPr>
                  </w:pPr>
                  <w:r w:rsidRPr="00AF4DED">
                    <w:rPr>
                      <w:b/>
                      <w:bCs/>
                      <w:sz w:val="18"/>
                      <w:szCs w:val="18"/>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0400000000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1 140,4</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подпрограмма "Поддержка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0410000000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1 048,1</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0410004000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61,5</w:t>
                  </w:r>
                </w:p>
              </w:tc>
            </w:tr>
            <w:tr w:rsidR="00AF4DED" w:rsidRPr="00AF4DED" w:rsidTr="00AF4DED">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0410004131</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61,5</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0410004131</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61,5</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 xml:space="preserve">Софинансирование расходов на реализацию инвестиционных программ и проектов развития общественной инфраструктуры муниципальный образований ("Дороги деревенские", ремонт автомобильной дороги дер. Кокориха)  </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04100S5171</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588,6</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04100S5171</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588,6</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 xml:space="preserve">Инвестиционные программы и проекты развития общественной инфраструктуры муниципальных образований в Кировской области ("Дороги деревенские", ремонт автомобильной дороги дер. Кокориха)  </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0410015171</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398,0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0410015171</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398,0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Подпрограмма "Социальная поддержка инвалидов, попавших в трудную жизненную ситуацию "</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0420000000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68,5</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0420004000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68,5</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Реализация мероприятий, направленных на социальную поддержку инвалидов</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0420004130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68,5</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0420004130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68,5</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не вошедшие в подпрограммы</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0430000000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23,8</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0430004000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23,8</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организацию и проведение районных мероприятий</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0430004230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23,8</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0430004230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8,8</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0430004230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b/>
                      <w:bCs/>
                      <w:sz w:val="18"/>
                      <w:szCs w:val="18"/>
                    </w:rPr>
                  </w:pPr>
                  <w:r w:rsidRPr="00AF4DED">
                    <w:rPr>
                      <w:b/>
                      <w:bCs/>
                      <w:sz w:val="18"/>
                      <w:szCs w:val="18"/>
                    </w:rPr>
                    <w:t>Муниципальная программа "Развитие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0500000000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14 721,1</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0500002000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12 650,5</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lastRenderedPageBreak/>
                    <w:t>Учреждения в области физической культуры и массового спорта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0500002070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2 793,5</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0500002070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2 793,5</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9 857,0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600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9 857,0</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0500016140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263,0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0500016140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263,0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Реализация мероприятий национального проекта "Демография"</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050Р000000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1 752,9</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Федеральный проект "Спорт-норма жизни"</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050Р500000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1 752,9</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050Р550810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1 752,9</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050Р550810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600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sz w:val="18"/>
                      <w:szCs w:val="18"/>
                    </w:rPr>
                  </w:pPr>
                  <w:r w:rsidRPr="00AF4DED">
                    <w:rPr>
                      <w:sz w:val="18"/>
                      <w:szCs w:val="18"/>
                    </w:rPr>
                    <w:t>1 752,9</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Подпрограмма "Совершенствование сферы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0510000000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54,7</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0510004000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54,7</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в области физической культуры и спорта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0510004040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54,7</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0510004040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12,5</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0510004040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42,2</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b/>
                      <w:bCs/>
                      <w:sz w:val="18"/>
                      <w:szCs w:val="18"/>
                    </w:rPr>
                  </w:pPr>
                  <w:r w:rsidRPr="00AF4DED">
                    <w:rPr>
                      <w:b/>
                      <w:bCs/>
                      <w:sz w:val="18"/>
                      <w:szCs w:val="18"/>
                    </w:rPr>
                    <w:t>Муниципальная программа "Обеспечение безопасности жизнедеятельности населения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0600000000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1 958,8</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0600004000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1 159,0</w:t>
                  </w:r>
                </w:p>
              </w:tc>
            </w:tr>
            <w:tr w:rsidR="00AF4DED" w:rsidRPr="00AF4DED" w:rsidTr="00AF4DED">
              <w:trPr>
                <w:trHeight w:val="31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Обеспечение деятельности Единой дежурной диспетчерской службы</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0600004090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1 159,0</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0600004090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1 155,0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0600004090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4,0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Резервные фонды</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0600007000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791,0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Резервный фонд администрации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0600007030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791,0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0600007030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791,0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Подпрограмма "Профилактика правонарушений и борьба с преступностью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0610000000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0610004000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в области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0610004120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0610004120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w:t>
                  </w:r>
                </w:p>
              </w:tc>
            </w:tr>
            <w:tr w:rsidR="00AF4DED" w:rsidRPr="00AF4DED" w:rsidTr="00AF4DED">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0620000000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4,0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0620004000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4,0</w:t>
                  </w:r>
                </w:p>
              </w:tc>
            </w:tr>
            <w:tr w:rsidR="00AF4DED" w:rsidRPr="00AF4DED" w:rsidTr="00AF4DED">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lastRenderedPageBreak/>
                    <w:t>Реализация мероприятий, направленных на противодействие немедицинскому потреблению наркотических средств и их незаконному оброту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0620004110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4,0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0620004110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4,0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Подпрограмма "Повышение безопасности дорожного движения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0630000000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0630004000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направленные на безопасность дорожного движения</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0630004190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0630004190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Подпрограмма "Противодействие коррупции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0640000000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0,8</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0640004000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0,8</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направленные на противодействие коррупции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0640004160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0,8</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0640004160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0,8</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b/>
                      <w:bCs/>
                      <w:sz w:val="18"/>
                      <w:szCs w:val="18"/>
                    </w:rPr>
                  </w:pPr>
                  <w:r w:rsidRPr="00AF4DED">
                    <w:rPr>
                      <w:b/>
                      <w:bCs/>
                      <w:sz w:val="18"/>
                      <w:szCs w:val="18"/>
                    </w:rPr>
                    <w:t>Муниципальная программа "Энергоэффективность и развитие энергетики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0800000000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910,0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0800002000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910,0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Детские дошкольные учреждения</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0800002050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750,0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0800002050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750,0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Общеобразовательные учреждения</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0800002060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160,0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0800002060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160,0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b/>
                      <w:bCs/>
                      <w:sz w:val="18"/>
                      <w:szCs w:val="18"/>
                    </w:rPr>
                  </w:pPr>
                  <w:r w:rsidRPr="00AF4DED">
                    <w:rPr>
                      <w:b/>
                      <w:bCs/>
                      <w:sz w:val="18"/>
                      <w:szCs w:val="18"/>
                    </w:rPr>
                    <w:t>Муниципальная программа "Развитие транспортной системы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0900000000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20 811,6</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0900004000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3 906,2</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в сфере дорожной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0900004100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3 117,2</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0900004100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2 867,2</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0900004100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250,0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в области автомобильного транспорта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0900004170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789,0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0900004170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789,0</w:t>
                  </w:r>
                </w:p>
              </w:tc>
            </w:tr>
            <w:tr w:rsidR="00AF4DED" w:rsidRPr="00AF4DED" w:rsidTr="00AF4DED">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0900015000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16 905,4</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Осуществление дорожной деятельности в отношении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0900015080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16 060,1</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0900015080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16 060,1</w:t>
                  </w:r>
                </w:p>
              </w:tc>
            </w:tr>
            <w:tr w:rsidR="00AF4DED" w:rsidRPr="00AF4DED" w:rsidTr="00AF4DED">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09000S5080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845,3</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09000S5080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845,3</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b/>
                      <w:bCs/>
                      <w:sz w:val="18"/>
                      <w:szCs w:val="18"/>
                    </w:rPr>
                  </w:pPr>
                  <w:r w:rsidRPr="00AF4DED">
                    <w:rPr>
                      <w:b/>
                      <w:bCs/>
                      <w:sz w:val="18"/>
                      <w:szCs w:val="18"/>
                    </w:rPr>
                    <w:t>Муниципальная программа "Охрана окружающей среды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1000000000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1 258,9</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1000004000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1 126,0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Природоохранные мероприятия</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1000004200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1 126,0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1000004200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1 126,0</w:t>
                  </w:r>
                </w:p>
              </w:tc>
            </w:tr>
            <w:tr w:rsidR="00AF4DED" w:rsidRPr="00AF4DED" w:rsidTr="00AF4DED">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1000015000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132,9</w:t>
                  </w:r>
                </w:p>
              </w:tc>
            </w:tr>
            <w:tr w:rsidR="00AF4DED" w:rsidRPr="00AF4DED" w:rsidTr="00AF4DED">
              <w:trPr>
                <w:trHeight w:val="31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lastRenderedPageBreak/>
                    <w:t>Создание мест (площадок) накопления твердых коммунальных отходов</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1000015540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132,9</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1000015540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132,9</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b/>
                      <w:bCs/>
                      <w:sz w:val="18"/>
                      <w:szCs w:val="18"/>
                    </w:rPr>
                  </w:pPr>
                  <w:r w:rsidRPr="00AF4DED">
                    <w:rPr>
                      <w:b/>
                      <w:bCs/>
                      <w:sz w:val="18"/>
                      <w:szCs w:val="18"/>
                    </w:rPr>
                    <w:t>Муниципальная программа "Поддержка и развитие малого предпринимательства в Куменском районе"</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1100000000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3,8</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1100004000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3,8</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в сфере поддержки и развития малого и среднего предпринимательства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1100004020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3,8</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1100004020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3,8</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b/>
                      <w:bCs/>
                      <w:sz w:val="18"/>
                      <w:szCs w:val="18"/>
                    </w:rPr>
                  </w:pPr>
                  <w:r w:rsidRPr="00AF4DED">
                    <w:rPr>
                      <w:b/>
                      <w:bCs/>
                      <w:sz w:val="18"/>
                      <w:szCs w:val="18"/>
                    </w:rPr>
                    <w:t>Муниципальная программа "Комплексное развитие сельских территорий Куменского района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1200000000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2 179,9</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Обеспечение комплексного развития сельских территорий</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12000L5760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1 308,5</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12000L5760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1 308,5</w:t>
                  </w:r>
                </w:p>
              </w:tc>
            </w:tr>
            <w:tr w:rsidR="00AF4DED" w:rsidRPr="00AF4DED" w:rsidTr="00AF4DED">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Субсидия на обеспечение комплексного развития сельских территорий за счет средств резервного фонда Правительства Российской Федерации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12000L576F</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871,4</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12000L576F</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871,4</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b/>
                      <w:bCs/>
                      <w:sz w:val="18"/>
                      <w:szCs w:val="18"/>
                    </w:rPr>
                  </w:pPr>
                  <w:r w:rsidRPr="00AF4DED">
                    <w:rPr>
                      <w:b/>
                      <w:bCs/>
                      <w:sz w:val="18"/>
                      <w:szCs w:val="18"/>
                    </w:rPr>
                    <w:t>Муниципальная программа "Управление муниципальным имуществом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1300000000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484,9</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1300004000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484,9</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в сфере управления муниципальной собственностью</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1300004010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484,9</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1300004010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484,9</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b/>
                      <w:bCs/>
                      <w:sz w:val="18"/>
                      <w:szCs w:val="18"/>
                    </w:rPr>
                  </w:pPr>
                  <w:r w:rsidRPr="00AF4DED">
                    <w:rPr>
                      <w:b/>
                      <w:bCs/>
                      <w:sz w:val="18"/>
                      <w:szCs w:val="18"/>
                    </w:rPr>
                    <w:t>Муниципальная программа "Информатизация Куменского района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1400000000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329,8</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1400004000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329,8</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в области информатизации муниципального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1400004050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329,8</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1400004050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329,8</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b/>
                      <w:bCs/>
                      <w:sz w:val="18"/>
                      <w:szCs w:val="18"/>
                    </w:rPr>
                  </w:pPr>
                  <w:r w:rsidRPr="00AF4DED">
                    <w:rPr>
                      <w:b/>
                      <w:bCs/>
                      <w:sz w:val="18"/>
                      <w:szCs w:val="18"/>
                    </w:rPr>
                    <w:t>Муниципальная программа "Развитие муниципального 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1500000000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33 716,0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1500001000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17 779,5</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Глава муниципального образования</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1500001010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1 366,4</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1500001010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1 366,4</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1500001020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539,1</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1500001020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485,3</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1500001020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53,8</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1500001050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15 874,0</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1500001050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15 526,6</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1500001050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320,4</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1500001050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27,0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lastRenderedPageBreak/>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1500002000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10 774,7</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Учреждение по обеспечению деятельности администрации района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1500002090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9 844,7</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1500002090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4 121,1</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1500002090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5 628,6</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1500002090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95,0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150000209А</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930,0</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150000209А</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930,0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1500004000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80,0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Иные 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1500004180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80,0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1500004180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80,0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Доплаты к пенсиям, дополнительное пенсионное обеспечение</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1500008000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2 472,9</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Ежемесячная доплата к пенсии муниципальным служащим</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1500008050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2 472,9</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1500008050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2 472,9</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Выплаты отдельным категориям граждан</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1500009000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8,5</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Социальная выплата лицам, награжденным почетной грамотой Куменской районной Думы</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1500009010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3,5</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1500009010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3,5</w:t>
                  </w:r>
                </w:p>
              </w:tc>
            </w:tr>
            <w:tr w:rsidR="00AF4DED" w:rsidRPr="00AF4DED" w:rsidTr="00AF4DED">
              <w:trPr>
                <w:trHeight w:val="55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Социальная выплата лицам, удостоенным звания "Почетный гражданин Куменского района"</w:t>
                  </w:r>
                </w:p>
              </w:tc>
              <w:tc>
                <w:tcPr>
                  <w:tcW w:w="1240" w:type="dxa"/>
                  <w:tcBorders>
                    <w:top w:val="nil"/>
                    <w:left w:val="nil"/>
                    <w:bottom w:val="single" w:sz="4" w:space="0" w:color="auto"/>
                    <w:right w:val="single" w:sz="4" w:space="0" w:color="auto"/>
                  </w:tcBorders>
                  <w:shd w:val="clear" w:color="000000" w:fill="FFFFFF"/>
                  <w:vAlign w:val="bottom"/>
                  <w:hideMark/>
                </w:tcPr>
                <w:p w:rsidR="00AF4DED" w:rsidRPr="00AF4DED" w:rsidRDefault="00AF4DED" w:rsidP="00AF4DED">
                  <w:pPr>
                    <w:jc w:val="center"/>
                    <w:rPr>
                      <w:sz w:val="18"/>
                      <w:szCs w:val="18"/>
                    </w:rPr>
                  </w:pPr>
                  <w:r w:rsidRPr="00AF4DED">
                    <w:rPr>
                      <w:sz w:val="18"/>
                      <w:szCs w:val="18"/>
                    </w:rPr>
                    <w:t>1500009020</w:t>
                  </w:r>
                </w:p>
              </w:tc>
              <w:tc>
                <w:tcPr>
                  <w:tcW w:w="980" w:type="dxa"/>
                  <w:tcBorders>
                    <w:top w:val="nil"/>
                    <w:left w:val="nil"/>
                    <w:bottom w:val="single" w:sz="4" w:space="0" w:color="auto"/>
                    <w:right w:val="single" w:sz="4" w:space="0" w:color="auto"/>
                  </w:tcBorders>
                  <w:shd w:val="clear" w:color="000000" w:fill="FFFFFF"/>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000000" w:fill="FFFFFF"/>
                  <w:vAlign w:val="bottom"/>
                  <w:hideMark/>
                </w:tcPr>
                <w:p w:rsidR="00AF4DED" w:rsidRPr="00AF4DED" w:rsidRDefault="00AF4DED" w:rsidP="00AF4DED">
                  <w:pPr>
                    <w:jc w:val="center"/>
                    <w:rPr>
                      <w:sz w:val="18"/>
                      <w:szCs w:val="18"/>
                    </w:rPr>
                  </w:pPr>
                  <w:r w:rsidRPr="00AF4DED">
                    <w:rPr>
                      <w:sz w:val="18"/>
                      <w:szCs w:val="18"/>
                    </w:rPr>
                    <w:t>0,0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1500009020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w:t>
                  </w:r>
                </w:p>
              </w:tc>
            </w:tr>
            <w:tr w:rsidR="00AF4DED" w:rsidRPr="00AF4DED" w:rsidTr="00AF4DED">
              <w:trPr>
                <w:trHeight w:val="54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1500009600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1500009600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5,0</w:t>
                  </w:r>
                </w:p>
              </w:tc>
            </w:tr>
            <w:tr w:rsidR="00AF4DED" w:rsidRPr="00AF4DED" w:rsidTr="00AF4DED">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1500016000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2 033,4</w:t>
                  </w:r>
                </w:p>
              </w:tc>
            </w:tr>
            <w:tr w:rsidR="00AF4DED" w:rsidRPr="00AF4DED" w:rsidTr="00AF4DED">
              <w:trPr>
                <w:trHeight w:val="28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Хранение, комплектование, учет и использование архивных документов</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1500016010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42,1</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1500016010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42,1</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Осуществление деятельности по опеке и попечительству</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1500016040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985,3</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1500016040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959,7</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1500016040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25,6</w:t>
                  </w:r>
                </w:p>
              </w:tc>
            </w:tr>
            <w:tr w:rsidR="00AF4DED" w:rsidRPr="00AF4DED" w:rsidTr="00AF4DED">
              <w:trPr>
                <w:trHeight w:val="12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Создание в муниципальных районах, муниципальных и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1500016060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720,0</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1500016060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684,9</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1500016060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35,1</w:t>
                  </w:r>
                </w:p>
              </w:tc>
            </w:tr>
            <w:tr w:rsidR="00AF4DED" w:rsidRPr="00AF4DED" w:rsidTr="00AF4DED">
              <w:trPr>
                <w:trHeight w:val="12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1500016120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286,0</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1500016120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286,0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Иные межбюджетные трасферты из областного бюджета</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1500017000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6,0</w:t>
                  </w:r>
                </w:p>
              </w:tc>
            </w:tr>
            <w:tr w:rsidR="00AF4DED" w:rsidRPr="00AF4DED" w:rsidTr="00AF4DED">
              <w:trPr>
                <w:trHeight w:val="76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Оборудование жилых помещений с печным отоплением многодетных малообеспечнных семей и семей, находящихся в социально опасном положении, автономными пожарными извещателями</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1500017380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1500017380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300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Проведение Всероссийской переписи населения 2020 года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1500054690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263,6</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1500054690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263,6</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Подпрограмма "Развитие муниципальной службы Куменского муниципального района"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1510000000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297,4</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1510001000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255,4</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1510001020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5,0</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1510001020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1510001020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1510001050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250,4</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1510001050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79,5</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1510001050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170,9</w:t>
                  </w:r>
                </w:p>
              </w:tc>
            </w:tr>
            <w:tr w:rsidR="00AF4DED" w:rsidRPr="00AF4DED" w:rsidTr="00AF4DED">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1510015000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000000" w:fill="FFFFFF"/>
                  <w:vAlign w:val="bottom"/>
                  <w:hideMark/>
                </w:tcPr>
                <w:p w:rsidR="00AF4DED" w:rsidRPr="00AF4DED" w:rsidRDefault="00AF4DED" w:rsidP="00AF4DED">
                  <w:pPr>
                    <w:jc w:val="center"/>
                    <w:rPr>
                      <w:sz w:val="18"/>
                      <w:szCs w:val="18"/>
                    </w:rPr>
                  </w:pPr>
                  <w:r w:rsidRPr="00AF4DED">
                    <w:rPr>
                      <w:sz w:val="18"/>
                      <w:szCs w:val="18"/>
                    </w:rPr>
                    <w:t>41,6</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Подготовка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1510015560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41,6</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1510015560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41,6</w:t>
                  </w:r>
                </w:p>
              </w:tc>
            </w:tr>
            <w:tr w:rsidR="00AF4DED" w:rsidRPr="00AF4DED" w:rsidTr="00AF4DED">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15100S5560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0,4</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15100S5560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0,4</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b/>
                      <w:bCs/>
                      <w:sz w:val="18"/>
                      <w:szCs w:val="18"/>
                    </w:rPr>
                  </w:pPr>
                  <w:r w:rsidRPr="00AF4DED">
                    <w:rPr>
                      <w:b/>
                      <w:bCs/>
                      <w:sz w:val="18"/>
                      <w:szCs w:val="18"/>
                    </w:rPr>
                    <w:t>Муниципальная программа "Управление муниципальными финансами и регулирование межбюджетных отношений"</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1600000000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53 493,2</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1600001000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6 872,6</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1600001050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6 872,6</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1600001050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6 207,6</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1600001050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665,0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1600006000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230,0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 xml:space="preserve">Обслуживание государственного (муниципального) долга </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1600006000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700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230,0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Иные межбюджетные трансферты из бюджета муниципального района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1600011000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37 217,9</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Иные межбюджетные трансферты на поддержку мер по обеспечению сбалансированности  бюджетов поселений</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1600011010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37 067,9</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1600011010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37 067,9</w:t>
                  </w:r>
                </w:p>
              </w:tc>
            </w:tr>
            <w:tr w:rsidR="00AF4DED" w:rsidRPr="00AF4DED" w:rsidTr="00AF4DED">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Иные межбюджетные трансферты бюджетам поселений на осуществление части полномочий по решению вопросов местного значения</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1600011020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150,0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1600011020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500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150,0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Другие общегосударственные вопросы</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1600012000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Финансовое обеспечение расходов на повышение оплаты труда работников бюджетной сферы</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1600012010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0,0</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1600012010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160001403A</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487,4</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160001403A</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487,4</w:t>
                  </w:r>
                </w:p>
              </w:tc>
            </w:tr>
            <w:tr w:rsidR="00AF4DED" w:rsidRPr="00AF4DED" w:rsidTr="00AF4DED">
              <w:trPr>
                <w:trHeight w:val="67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1600015000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5 016,9</w:t>
                  </w:r>
                </w:p>
              </w:tc>
            </w:tr>
            <w:tr w:rsidR="00AF4DED" w:rsidRPr="00AF4DED" w:rsidTr="00AF4DED">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Инвестиционные программы и проекты развития общественной инфраструктуры муниципальных образований в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1600015170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3 957,1</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1600015170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3 957,1</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Реализация мероприятий, направленных на подготовку объектов коммунальной инфраструктуры к работе в осенне-зимний период</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1600015490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1 059,8</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1600015490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1 059,8</w:t>
                  </w:r>
                </w:p>
              </w:tc>
            </w:tr>
            <w:tr w:rsidR="00AF4DED" w:rsidRPr="00AF4DED" w:rsidTr="00AF4DED">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1600016000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2 986,5</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Расчет и предоставление дотаций бюджетам поселений</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1600016030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2 986,0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1600016030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2 986,0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Создание и деятельность в муниципальных образованиях административных комисий</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1600016050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0,5</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1600016050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0,5</w:t>
                  </w:r>
                </w:p>
              </w:tc>
            </w:tr>
            <w:tr w:rsidR="00AF4DED" w:rsidRPr="00AF4DED" w:rsidTr="00AF4DED">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Реализация государственной программы Кировской области "Охрана окружающей среды, воспроизводство и использование природных ресурсов"</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16000N0650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681,9</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16000N0650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500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681,9</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b/>
                      <w:bCs/>
                      <w:sz w:val="18"/>
                      <w:szCs w:val="18"/>
                    </w:rPr>
                  </w:pPr>
                  <w:r w:rsidRPr="00AF4DED">
                    <w:rPr>
                      <w:b/>
                      <w:bCs/>
                      <w:sz w:val="18"/>
                      <w:szCs w:val="18"/>
                    </w:rPr>
                    <w:t>Муниципальная программа  "Развитие агропромышленного комплекса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1700000000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6 881,6</w:t>
                  </w:r>
                </w:p>
              </w:tc>
            </w:tr>
            <w:tr w:rsidR="00AF4DED" w:rsidRPr="00AF4DED" w:rsidTr="00AF4DED">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1700016000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2 129,1</w:t>
                  </w:r>
                </w:p>
              </w:tc>
            </w:tr>
            <w:tr w:rsidR="00AF4DED" w:rsidRPr="00AF4DED" w:rsidTr="00AF4DED">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lastRenderedPageBreak/>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1700016020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1 403,1</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1700016020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1 403,1</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Защита населения от болезней, общих для человека и животных</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1700016070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486,0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1700016070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486,0</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1700016160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240,0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1700016160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240,0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17000N4330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877,1</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17000N4330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877,1</w:t>
                  </w:r>
                </w:p>
              </w:tc>
            </w:tr>
            <w:tr w:rsidR="00AF4DED" w:rsidRPr="00AF4DED" w:rsidTr="00AF4DED">
              <w:trPr>
                <w:trHeight w:val="51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17000R4330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3 875,4</w:t>
                  </w:r>
                </w:p>
              </w:tc>
            </w:tr>
            <w:tr w:rsidR="00AF4DED" w:rsidRPr="00AF4DED" w:rsidTr="00AF4DED">
              <w:trPr>
                <w:trHeight w:val="28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17000R4330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3 875,4</w:t>
                  </w:r>
                </w:p>
              </w:tc>
            </w:tr>
            <w:tr w:rsidR="00AF4DED" w:rsidRPr="00AF4DED" w:rsidTr="00AF4DED">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b/>
                      <w:bCs/>
                      <w:sz w:val="18"/>
                      <w:szCs w:val="18"/>
                    </w:rPr>
                  </w:pPr>
                  <w:r w:rsidRPr="00AF4DED">
                    <w:rPr>
                      <w:b/>
                      <w:bCs/>
                      <w:sz w:val="18"/>
                      <w:szCs w:val="18"/>
                    </w:rPr>
                    <w:t>Муниципальная программа "Модернизация и реформирование жилищно-коммунального хозяйства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1900000000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4 904,1</w:t>
                  </w:r>
                </w:p>
              </w:tc>
            </w:tr>
            <w:tr w:rsidR="00AF4DED" w:rsidRPr="00AF4DED" w:rsidTr="00AF4DED">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1900015000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1 739,1</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Реализация мероприятий, направленных на подготовку объектов коммунальной инфраструктуры к работе в осенне-зимний период</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1900015490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1 739,1</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1900015490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1 739,1</w:t>
                  </w:r>
                </w:p>
              </w:tc>
            </w:tr>
            <w:tr w:rsidR="00AF4DED" w:rsidRPr="00AF4DED" w:rsidTr="00AF4DED">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Софинанасирование мероприятий, направленных на подготовку объектов коммунальной инфраструктуры к работе в осенне-зимний период</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19000S5490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87,0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19000S5490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87,0</w:t>
                  </w:r>
                </w:p>
              </w:tc>
            </w:tr>
            <w:tr w:rsidR="00AF4DED" w:rsidRPr="00AF4DED" w:rsidTr="00AF4DED">
              <w:trPr>
                <w:trHeight w:val="28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1900004000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3 078,0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Мероприятия по переводу муниципальных учреждений на автономное отопление</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1900004030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2 850,0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1900004030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957,7</w:t>
                  </w:r>
                </w:p>
              </w:tc>
            </w:tr>
            <w:tr w:rsidR="00AF4DED" w:rsidRPr="00AF4DED" w:rsidTr="00AF4DED">
              <w:trPr>
                <w:trHeight w:val="54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1900004030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400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1 892,3</w:t>
                  </w:r>
                </w:p>
              </w:tc>
            </w:tr>
            <w:tr w:rsidR="00AF4DED" w:rsidRPr="00AF4DED" w:rsidTr="00AF4DED">
              <w:trPr>
                <w:trHeight w:val="300"/>
              </w:trPr>
              <w:tc>
                <w:tcPr>
                  <w:tcW w:w="5460" w:type="dxa"/>
                  <w:tcBorders>
                    <w:top w:val="nil"/>
                    <w:left w:val="nil"/>
                    <w:bottom w:val="nil"/>
                    <w:right w:val="nil"/>
                  </w:tcBorders>
                  <w:shd w:val="clear" w:color="auto" w:fill="auto"/>
                  <w:noWrap/>
                  <w:vAlign w:val="bottom"/>
                  <w:hideMark/>
                </w:tcPr>
                <w:p w:rsidR="00AF4DED" w:rsidRPr="00AF4DED" w:rsidRDefault="00AF4DED" w:rsidP="00AF4DED">
                  <w:pPr>
                    <w:rPr>
                      <w:color w:val="000000"/>
                      <w:sz w:val="18"/>
                      <w:szCs w:val="18"/>
                    </w:rPr>
                  </w:pPr>
                  <w:r w:rsidRPr="00AF4DED">
                    <w:rPr>
                      <w:color w:val="000000"/>
                      <w:sz w:val="18"/>
                      <w:szCs w:val="18"/>
                    </w:rPr>
                    <w:t>Ремонт и замена изношенных водопроводных и тепловых сетей</w:t>
                  </w:r>
                </w:p>
              </w:tc>
              <w:tc>
                <w:tcPr>
                  <w:tcW w:w="124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1900004300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228,0</w:t>
                  </w:r>
                </w:p>
              </w:tc>
            </w:tr>
            <w:tr w:rsidR="00AF4DED" w:rsidRPr="00AF4DED" w:rsidTr="00AF4DED">
              <w:trPr>
                <w:trHeight w:val="480"/>
              </w:trPr>
              <w:tc>
                <w:tcPr>
                  <w:tcW w:w="5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1900004300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228,0</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b/>
                      <w:bCs/>
                      <w:sz w:val="18"/>
                      <w:szCs w:val="18"/>
                    </w:rPr>
                  </w:pPr>
                  <w:r w:rsidRPr="00AF4DED">
                    <w:rPr>
                      <w:b/>
                      <w:bCs/>
                      <w:sz w:val="18"/>
                      <w:szCs w:val="18"/>
                    </w:rPr>
                    <w:t>Обеспечение деятельности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3200000000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b/>
                      <w:bCs/>
                      <w:sz w:val="18"/>
                      <w:szCs w:val="18"/>
                    </w:rPr>
                  </w:pPr>
                  <w:r w:rsidRPr="00AF4DED">
                    <w:rPr>
                      <w:b/>
                      <w:bCs/>
                      <w:sz w:val="18"/>
                      <w:szCs w:val="18"/>
                    </w:rPr>
                    <w:t>1 383,7</w:t>
                  </w:r>
                </w:p>
              </w:tc>
            </w:tr>
            <w:tr w:rsidR="00AF4DED" w:rsidRPr="00AF4DED" w:rsidTr="00AF4DED">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3200001000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783,7</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Председатель контрольно-счетной комиссии Куменского района</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3200001030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000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783,7</w:t>
                  </w:r>
                </w:p>
              </w:tc>
            </w:tr>
            <w:tr w:rsidR="00AF4DED" w:rsidRPr="00AF4DED" w:rsidTr="00AF4DED">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sz w:val="18"/>
                      <w:szCs w:val="18"/>
                    </w:rPr>
                  </w:pPr>
                  <w:r w:rsidRPr="00AF4DED">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3200001030</w:t>
                  </w:r>
                </w:p>
              </w:tc>
              <w:tc>
                <w:tcPr>
                  <w:tcW w:w="98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100</w:t>
                  </w:r>
                </w:p>
              </w:tc>
              <w:tc>
                <w:tcPr>
                  <w:tcW w:w="1240" w:type="dxa"/>
                  <w:tcBorders>
                    <w:top w:val="nil"/>
                    <w:left w:val="nil"/>
                    <w:bottom w:val="single" w:sz="4" w:space="0" w:color="auto"/>
                    <w:right w:val="single" w:sz="4" w:space="0" w:color="auto"/>
                  </w:tcBorders>
                  <w:shd w:val="clear" w:color="auto" w:fill="auto"/>
                  <w:vAlign w:val="bottom"/>
                  <w:hideMark/>
                </w:tcPr>
                <w:p w:rsidR="00AF4DED" w:rsidRPr="00AF4DED" w:rsidRDefault="00AF4DED" w:rsidP="00AF4DED">
                  <w:pPr>
                    <w:jc w:val="center"/>
                    <w:rPr>
                      <w:sz w:val="18"/>
                      <w:szCs w:val="18"/>
                    </w:rPr>
                  </w:pPr>
                  <w:r w:rsidRPr="00AF4DED">
                    <w:rPr>
                      <w:sz w:val="18"/>
                      <w:szCs w:val="18"/>
                    </w:rPr>
                    <w:t>783,7</w:t>
                  </w:r>
                </w:p>
              </w:tc>
            </w:tr>
            <w:tr w:rsidR="00AF4DED" w:rsidRPr="00AF4DED" w:rsidTr="00AF4DED">
              <w:trPr>
                <w:trHeight w:val="49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lastRenderedPageBreak/>
                    <w:t>Обеспечение деятельности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3200000000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600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Проведение выборов и референдумов</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3200005000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600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Выборы депутатов Куменской районной Думы</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3200005030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600</w:t>
                  </w:r>
                </w:p>
              </w:tc>
            </w:tr>
            <w:tr w:rsidR="00AF4DED" w:rsidRPr="00AF4DED" w:rsidTr="00AF4DED">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AF4DED" w:rsidRPr="00AF4DED" w:rsidRDefault="00AF4DED" w:rsidP="00AF4DED">
                  <w:pPr>
                    <w:rPr>
                      <w:color w:val="000000"/>
                      <w:sz w:val="18"/>
                      <w:szCs w:val="18"/>
                    </w:rPr>
                  </w:pPr>
                  <w:r w:rsidRPr="00AF4DED">
                    <w:rPr>
                      <w:color w:val="000000"/>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3200005030</w:t>
                  </w:r>
                </w:p>
              </w:tc>
              <w:tc>
                <w:tcPr>
                  <w:tcW w:w="98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AF4DED" w:rsidRPr="00AF4DED" w:rsidRDefault="00AF4DED" w:rsidP="00AF4DED">
                  <w:pPr>
                    <w:jc w:val="center"/>
                    <w:rPr>
                      <w:color w:val="000000"/>
                      <w:sz w:val="18"/>
                      <w:szCs w:val="18"/>
                    </w:rPr>
                  </w:pPr>
                  <w:r w:rsidRPr="00AF4DED">
                    <w:rPr>
                      <w:color w:val="000000"/>
                      <w:sz w:val="18"/>
                      <w:szCs w:val="18"/>
                    </w:rPr>
                    <w:t>600</w:t>
                  </w:r>
                </w:p>
              </w:tc>
            </w:tr>
          </w:tbl>
          <w:p w:rsidR="00857F76" w:rsidRPr="00857F76" w:rsidRDefault="00857F76" w:rsidP="00857F76">
            <w:pPr>
              <w:rPr>
                <w:rFonts w:ascii="Calibri" w:hAnsi="Calibri"/>
                <w:color w:val="000000"/>
                <w:sz w:val="22"/>
                <w:szCs w:val="22"/>
              </w:rPr>
            </w:pPr>
          </w:p>
        </w:tc>
        <w:tc>
          <w:tcPr>
            <w:tcW w:w="1270" w:type="dxa"/>
            <w:gridSpan w:val="2"/>
            <w:tcBorders>
              <w:top w:val="nil"/>
              <w:left w:val="nil"/>
              <w:bottom w:val="nil"/>
              <w:right w:val="nil"/>
            </w:tcBorders>
            <w:shd w:val="clear" w:color="auto" w:fill="auto"/>
            <w:noWrap/>
            <w:vAlign w:val="bottom"/>
            <w:hideMark/>
          </w:tcPr>
          <w:p w:rsidR="00857F76" w:rsidRPr="00857F76" w:rsidRDefault="00857F76" w:rsidP="00857F76">
            <w:pPr>
              <w:rPr>
                <w:rFonts w:ascii="Calibri" w:hAnsi="Calibri"/>
                <w:color w:val="000000"/>
                <w:sz w:val="22"/>
                <w:szCs w:val="22"/>
              </w:rPr>
            </w:pPr>
          </w:p>
        </w:tc>
        <w:tc>
          <w:tcPr>
            <w:tcW w:w="1004" w:type="dxa"/>
            <w:gridSpan w:val="2"/>
            <w:tcBorders>
              <w:top w:val="nil"/>
              <w:left w:val="nil"/>
              <w:bottom w:val="nil"/>
              <w:right w:val="nil"/>
            </w:tcBorders>
            <w:shd w:val="clear" w:color="auto" w:fill="auto"/>
            <w:noWrap/>
            <w:vAlign w:val="bottom"/>
            <w:hideMark/>
          </w:tcPr>
          <w:p w:rsidR="00857F76" w:rsidRPr="00857F76" w:rsidRDefault="00857F76" w:rsidP="00857F76">
            <w:pPr>
              <w:rPr>
                <w:rFonts w:ascii="Calibri" w:hAnsi="Calibri"/>
                <w:color w:val="000000"/>
                <w:sz w:val="22"/>
                <w:szCs w:val="22"/>
              </w:rPr>
            </w:pPr>
          </w:p>
        </w:tc>
        <w:tc>
          <w:tcPr>
            <w:tcW w:w="1270" w:type="dxa"/>
            <w:tcBorders>
              <w:top w:val="nil"/>
              <w:left w:val="nil"/>
              <w:bottom w:val="nil"/>
              <w:right w:val="nil"/>
            </w:tcBorders>
            <w:shd w:val="clear" w:color="auto" w:fill="auto"/>
            <w:noWrap/>
            <w:vAlign w:val="bottom"/>
            <w:hideMark/>
          </w:tcPr>
          <w:p w:rsidR="00857F76" w:rsidRPr="00857F76" w:rsidRDefault="00857F76" w:rsidP="00857F76">
            <w:pPr>
              <w:rPr>
                <w:rFonts w:ascii="Calibri" w:hAnsi="Calibri"/>
                <w:color w:val="000000"/>
                <w:sz w:val="22"/>
                <w:szCs w:val="22"/>
              </w:rPr>
            </w:pPr>
          </w:p>
        </w:tc>
      </w:tr>
      <w:tr w:rsidR="00857F76" w:rsidRPr="00857F76" w:rsidTr="004D6B11">
        <w:trPr>
          <w:trHeight w:val="375"/>
        </w:trPr>
        <w:tc>
          <w:tcPr>
            <w:tcW w:w="12680" w:type="dxa"/>
            <w:gridSpan w:val="7"/>
            <w:tcBorders>
              <w:top w:val="nil"/>
              <w:left w:val="nil"/>
              <w:bottom w:val="nil"/>
              <w:right w:val="nil"/>
            </w:tcBorders>
            <w:shd w:val="clear" w:color="auto" w:fill="auto"/>
            <w:noWrap/>
            <w:vAlign w:val="bottom"/>
            <w:hideMark/>
          </w:tcPr>
          <w:p w:rsidR="00857F76" w:rsidRPr="00857F76" w:rsidRDefault="00857F76" w:rsidP="00857F76">
            <w:pPr>
              <w:jc w:val="center"/>
              <w:rPr>
                <w:b/>
                <w:bCs/>
                <w:sz w:val="28"/>
                <w:szCs w:val="28"/>
              </w:rPr>
            </w:pPr>
          </w:p>
        </w:tc>
      </w:tr>
      <w:tr w:rsidR="00857F76" w:rsidRPr="00857F76" w:rsidTr="004D6B11">
        <w:trPr>
          <w:trHeight w:val="1530"/>
        </w:trPr>
        <w:tc>
          <w:tcPr>
            <w:tcW w:w="12680" w:type="dxa"/>
            <w:gridSpan w:val="7"/>
            <w:tcBorders>
              <w:top w:val="nil"/>
              <w:left w:val="nil"/>
              <w:bottom w:val="nil"/>
              <w:right w:val="nil"/>
            </w:tcBorders>
            <w:shd w:val="clear" w:color="auto" w:fill="auto"/>
            <w:vAlign w:val="bottom"/>
            <w:hideMark/>
          </w:tcPr>
          <w:p w:rsidR="00857F76" w:rsidRPr="00857F76" w:rsidRDefault="00857F76" w:rsidP="00857F76">
            <w:pPr>
              <w:jc w:val="center"/>
              <w:rPr>
                <w:b/>
                <w:bCs/>
                <w:sz w:val="28"/>
                <w:szCs w:val="28"/>
              </w:rPr>
            </w:pPr>
          </w:p>
        </w:tc>
      </w:tr>
      <w:tr w:rsidR="00857F76" w:rsidRPr="00857F76" w:rsidTr="004D6B11">
        <w:trPr>
          <w:trHeight w:val="285"/>
        </w:trPr>
        <w:tc>
          <w:tcPr>
            <w:tcW w:w="9136" w:type="dxa"/>
            <w:gridSpan w:val="2"/>
            <w:tcBorders>
              <w:top w:val="nil"/>
              <w:left w:val="nil"/>
              <w:bottom w:val="nil"/>
              <w:right w:val="nil"/>
            </w:tcBorders>
            <w:shd w:val="clear" w:color="auto" w:fill="auto"/>
            <w:hideMark/>
          </w:tcPr>
          <w:p w:rsidR="00857F76" w:rsidRPr="00857F76" w:rsidRDefault="00857F76" w:rsidP="00857F76">
            <w:pPr>
              <w:jc w:val="center"/>
              <w:rPr>
                <w:b/>
                <w:bCs/>
                <w:sz w:val="28"/>
                <w:szCs w:val="28"/>
              </w:rPr>
            </w:pPr>
          </w:p>
        </w:tc>
        <w:tc>
          <w:tcPr>
            <w:tcW w:w="1270" w:type="dxa"/>
            <w:gridSpan w:val="2"/>
            <w:tcBorders>
              <w:top w:val="nil"/>
              <w:left w:val="nil"/>
              <w:bottom w:val="nil"/>
              <w:right w:val="nil"/>
            </w:tcBorders>
            <w:shd w:val="clear" w:color="auto" w:fill="auto"/>
            <w:hideMark/>
          </w:tcPr>
          <w:p w:rsidR="00857F76" w:rsidRPr="00857F76" w:rsidRDefault="00857F76" w:rsidP="00857F76">
            <w:pPr>
              <w:jc w:val="center"/>
              <w:rPr>
                <w:b/>
                <w:bCs/>
                <w:sz w:val="28"/>
                <w:szCs w:val="28"/>
              </w:rPr>
            </w:pPr>
          </w:p>
        </w:tc>
        <w:tc>
          <w:tcPr>
            <w:tcW w:w="1004" w:type="dxa"/>
            <w:gridSpan w:val="2"/>
            <w:tcBorders>
              <w:top w:val="nil"/>
              <w:left w:val="nil"/>
              <w:bottom w:val="nil"/>
              <w:right w:val="nil"/>
            </w:tcBorders>
            <w:shd w:val="clear" w:color="auto" w:fill="auto"/>
            <w:hideMark/>
          </w:tcPr>
          <w:p w:rsidR="00857F76" w:rsidRPr="00857F76" w:rsidRDefault="00857F76" w:rsidP="00857F76">
            <w:pPr>
              <w:jc w:val="center"/>
              <w:rPr>
                <w:b/>
                <w:bCs/>
                <w:sz w:val="28"/>
                <w:szCs w:val="28"/>
              </w:rPr>
            </w:pPr>
          </w:p>
        </w:tc>
        <w:tc>
          <w:tcPr>
            <w:tcW w:w="1270" w:type="dxa"/>
            <w:tcBorders>
              <w:top w:val="nil"/>
              <w:left w:val="nil"/>
              <w:bottom w:val="nil"/>
              <w:right w:val="nil"/>
            </w:tcBorders>
            <w:shd w:val="clear" w:color="auto" w:fill="auto"/>
            <w:hideMark/>
          </w:tcPr>
          <w:p w:rsidR="00857F76" w:rsidRPr="00857F76" w:rsidRDefault="00857F76" w:rsidP="00857F76">
            <w:pPr>
              <w:jc w:val="center"/>
              <w:rPr>
                <w:b/>
                <w:bCs/>
                <w:sz w:val="28"/>
                <w:szCs w:val="28"/>
              </w:rPr>
            </w:pPr>
          </w:p>
        </w:tc>
      </w:tr>
    </w:tbl>
    <w:p w:rsidR="00CE204E" w:rsidRDefault="00CE204E"/>
    <w:p w:rsidR="00CE204E" w:rsidRDefault="00CE204E">
      <w:pPr>
        <w:spacing w:after="200" w:line="276" w:lineRule="auto"/>
      </w:pPr>
      <w:r>
        <w:br w:type="page"/>
      </w:r>
    </w:p>
    <w:p w:rsidR="00A61ACF" w:rsidRDefault="00A61ACF" w:rsidP="00A61ACF">
      <w:pPr>
        <w:rPr>
          <w:sz w:val="28"/>
          <w:szCs w:val="28"/>
        </w:rPr>
        <w:sectPr w:rsidR="00A61ACF" w:rsidSect="004A6DC7">
          <w:footerReference w:type="default" r:id="rId9"/>
          <w:pgSz w:w="11906" w:h="16838"/>
          <w:pgMar w:top="1134" w:right="850" w:bottom="1134" w:left="1701" w:header="708" w:footer="708" w:gutter="0"/>
          <w:cols w:space="708"/>
          <w:docGrid w:linePitch="360"/>
        </w:sectPr>
      </w:pPr>
    </w:p>
    <w:tbl>
      <w:tblPr>
        <w:tblW w:w="15666" w:type="dxa"/>
        <w:tblInd w:w="94" w:type="dxa"/>
        <w:tblLook w:val="04A0"/>
      </w:tblPr>
      <w:tblGrid>
        <w:gridCol w:w="8280"/>
        <w:gridCol w:w="1763"/>
        <w:gridCol w:w="926"/>
        <w:gridCol w:w="1307"/>
        <w:gridCol w:w="1370"/>
        <w:gridCol w:w="600"/>
        <w:gridCol w:w="1420"/>
      </w:tblGrid>
      <w:tr w:rsidR="00A61ACF" w:rsidRPr="00A61ACF" w:rsidTr="00FC0880">
        <w:trPr>
          <w:trHeight w:val="375"/>
        </w:trPr>
        <w:tc>
          <w:tcPr>
            <w:tcW w:w="8280" w:type="dxa"/>
            <w:tcBorders>
              <w:top w:val="nil"/>
              <w:left w:val="nil"/>
              <w:bottom w:val="nil"/>
              <w:right w:val="nil"/>
            </w:tcBorders>
            <w:shd w:val="clear" w:color="auto" w:fill="auto"/>
            <w:noWrap/>
            <w:vAlign w:val="bottom"/>
            <w:hideMark/>
          </w:tcPr>
          <w:p w:rsidR="00A61ACF" w:rsidRPr="00A61ACF" w:rsidRDefault="00A61ACF" w:rsidP="00A61ACF">
            <w:pPr>
              <w:rPr>
                <w:sz w:val="28"/>
                <w:szCs w:val="28"/>
              </w:rPr>
            </w:pPr>
          </w:p>
        </w:tc>
        <w:tc>
          <w:tcPr>
            <w:tcW w:w="1763" w:type="dxa"/>
            <w:tcBorders>
              <w:top w:val="nil"/>
              <w:left w:val="nil"/>
              <w:bottom w:val="nil"/>
              <w:right w:val="nil"/>
            </w:tcBorders>
            <w:shd w:val="clear" w:color="auto" w:fill="auto"/>
            <w:noWrap/>
            <w:vAlign w:val="bottom"/>
            <w:hideMark/>
          </w:tcPr>
          <w:p w:rsidR="00A61ACF" w:rsidRPr="00A61ACF" w:rsidRDefault="00A61ACF" w:rsidP="00A61ACF">
            <w:pPr>
              <w:rPr>
                <w:sz w:val="28"/>
                <w:szCs w:val="28"/>
              </w:rPr>
            </w:pPr>
          </w:p>
        </w:tc>
        <w:tc>
          <w:tcPr>
            <w:tcW w:w="3603" w:type="dxa"/>
            <w:gridSpan w:val="3"/>
            <w:tcBorders>
              <w:top w:val="nil"/>
              <w:left w:val="nil"/>
              <w:bottom w:val="nil"/>
              <w:right w:val="nil"/>
            </w:tcBorders>
            <w:shd w:val="clear" w:color="auto" w:fill="auto"/>
            <w:noWrap/>
            <w:vAlign w:val="bottom"/>
            <w:hideMark/>
          </w:tcPr>
          <w:p w:rsidR="00A61ACF" w:rsidRPr="00A61ACF" w:rsidRDefault="00A61ACF" w:rsidP="00A61ACF">
            <w:pPr>
              <w:rPr>
                <w:sz w:val="28"/>
                <w:szCs w:val="28"/>
              </w:rPr>
            </w:pPr>
            <w:r w:rsidRPr="00A61ACF">
              <w:rPr>
                <w:sz w:val="28"/>
                <w:szCs w:val="28"/>
              </w:rPr>
              <w:t>Приложение № 8</w:t>
            </w:r>
          </w:p>
        </w:tc>
        <w:tc>
          <w:tcPr>
            <w:tcW w:w="600" w:type="dxa"/>
            <w:tcBorders>
              <w:top w:val="nil"/>
              <w:left w:val="nil"/>
              <w:bottom w:val="nil"/>
              <w:right w:val="nil"/>
            </w:tcBorders>
            <w:shd w:val="clear" w:color="auto" w:fill="auto"/>
            <w:noWrap/>
            <w:vAlign w:val="bottom"/>
            <w:hideMark/>
          </w:tcPr>
          <w:p w:rsidR="00A61ACF" w:rsidRPr="00A61ACF" w:rsidRDefault="00A61ACF" w:rsidP="00A61ACF">
            <w:pPr>
              <w:rPr>
                <w:sz w:val="28"/>
                <w:szCs w:val="28"/>
              </w:rPr>
            </w:pPr>
          </w:p>
        </w:tc>
        <w:tc>
          <w:tcPr>
            <w:tcW w:w="1420" w:type="dxa"/>
            <w:tcBorders>
              <w:top w:val="nil"/>
              <w:left w:val="nil"/>
              <w:bottom w:val="nil"/>
              <w:right w:val="nil"/>
            </w:tcBorders>
            <w:shd w:val="clear" w:color="auto" w:fill="auto"/>
            <w:noWrap/>
            <w:vAlign w:val="bottom"/>
            <w:hideMark/>
          </w:tcPr>
          <w:p w:rsidR="00A61ACF" w:rsidRPr="00A61ACF" w:rsidRDefault="00A61ACF" w:rsidP="00A61ACF">
            <w:pPr>
              <w:rPr>
                <w:sz w:val="28"/>
                <w:szCs w:val="28"/>
              </w:rPr>
            </w:pPr>
          </w:p>
        </w:tc>
      </w:tr>
      <w:tr w:rsidR="00A61ACF" w:rsidRPr="00A61ACF" w:rsidTr="00FC0880">
        <w:trPr>
          <w:trHeight w:val="375"/>
        </w:trPr>
        <w:tc>
          <w:tcPr>
            <w:tcW w:w="8280" w:type="dxa"/>
            <w:tcBorders>
              <w:top w:val="nil"/>
              <w:left w:val="nil"/>
              <w:bottom w:val="nil"/>
              <w:right w:val="nil"/>
            </w:tcBorders>
            <w:shd w:val="clear" w:color="auto" w:fill="auto"/>
            <w:noWrap/>
            <w:vAlign w:val="bottom"/>
            <w:hideMark/>
          </w:tcPr>
          <w:p w:rsidR="00A61ACF" w:rsidRPr="00A61ACF" w:rsidRDefault="00A61ACF" w:rsidP="00A61ACF">
            <w:pPr>
              <w:rPr>
                <w:sz w:val="28"/>
                <w:szCs w:val="28"/>
              </w:rPr>
            </w:pPr>
          </w:p>
        </w:tc>
        <w:tc>
          <w:tcPr>
            <w:tcW w:w="1763" w:type="dxa"/>
            <w:tcBorders>
              <w:top w:val="nil"/>
              <w:left w:val="nil"/>
              <w:bottom w:val="nil"/>
              <w:right w:val="nil"/>
            </w:tcBorders>
            <w:shd w:val="clear" w:color="auto" w:fill="auto"/>
            <w:noWrap/>
            <w:vAlign w:val="bottom"/>
            <w:hideMark/>
          </w:tcPr>
          <w:p w:rsidR="00A61ACF" w:rsidRPr="00A61ACF" w:rsidRDefault="00A61ACF" w:rsidP="00A61ACF">
            <w:pPr>
              <w:rPr>
                <w:sz w:val="28"/>
                <w:szCs w:val="28"/>
              </w:rPr>
            </w:pPr>
          </w:p>
        </w:tc>
        <w:tc>
          <w:tcPr>
            <w:tcW w:w="4203" w:type="dxa"/>
            <w:gridSpan w:val="4"/>
            <w:tcBorders>
              <w:top w:val="nil"/>
              <w:left w:val="nil"/>
              <w:bottom w:val="nil"/>
              <w:right w:val="nil"/>
            </w:tcBorders>
            <w:shd w:val="clear" w:color="auto" w:fill="auto"/>
            <w:noWrap/>
            <w:vAlign w:val="bottom"/>
            <w:hideMark/>
          </w:tcPr>
          <w:p w:rsidR="00A61ACF" w:rsidRPr="00A61ACF" w:rsidRDefault="00A61ACF" w:rsidP="00A61ACF">
            <w:pPr>
              <w:rPr>
                <w:sz w:val="28"/>
                <w:szCs w:val="28"/>
              </w:rPr>
            </w:pPr>
            <w:r w:rsidRPr="00A61ACF">
              <w:rPr>
                <w:sz w:val="28"/>
                <w:szCs w:val="28"/>
              </w:rPr>
              <w:t>к решению Куменской</w:t>
            </w:r>
          </w:p>
        </w:tc>
        <w:tc>
          <w:tcPr>
            <w:tcW w:w="1420" w:type="dxa"/>
            <w:tcBorders>
              <w:top w:val="nil"/>
              <w:left w:val="nil"/>
              <w:bottom w:val="nil"/>
              <w:right w:val="nil"/>
            </w:tcBorders>
            <w:shd w:val="clear" w:color="auto" w:fill="auto"/>
            <w:noWrap/>
            <w:vAlign w:val="bottom"/>
            <w:hideMark/>
          </w:tcPr>
          <w:p w:rsidR="00A61ACF" w:rsidRPr="00A61ACF" w:rsidRDefault="00A61ACF" w:rsidP="00A61ACF">
            <w:pPr>
              <w:rPr>
                <w:sz w:val="28"/>
                <w:szCs w:val="28"/>
              </w:rPr>
            </w:pPr>
          </w:p>
        </w:tc>
      </w:tr>
      <w:tr w:rsidR="00A61ACF" w:rsidRPr="00A61ACF" w:rsidTr="00FC0880">
        <w:trPr>
          <w:trHeight w:val="375"/>
        </w:trPr>
        <w:tc>
          <w:tcPr>
            <w:tcW w:w="8280" w:type="dxa"/>
            <w:tcBorders>
              <w:top w:val="nil"/>
              <w:left w:val="nil"/>
              <w:bottom w:val="nil"/>
              <w:right w:val="nil"/>
            </w:tcBorders>
            <w:shd w:val="clear" w:color="auto" w:fill="auto"/>
            <w:noWrap/>
            <w:vAlign w:val="bottom"/>
            <w:hideMark/>
          </w:tcPr>
          <w:p w:rsidR="00A61ACF" w:rsidRPr="00A61ACF" w:rsidRDefault="00A61ACF" w:rsidP="00A61ACF">
            <w:pPr>
              <w:rPr>
                <w:sz w:val="28"/>
                <w:szCs w:val="28"/>
              </w:rPr>
            </w:pPr>
          </w:p>
        </w:tc>
        <w:tc>
          <w:tcPr>
            <w:tcW w:w="1763" w:type="dxa"/>
            <w:tcBorders>
              <w:top w:val="nil"/>
              <w:left w:val="nil"/>
              <w:bottom w:val="nil"/>
              <w:right w:val="nil"/>
            </w:tcBorders>
            <w:shd w:val="clear" w:color="auto" w:fill="auto"/>
            <w:noWrap/>
            <w:vAlign w:val="bottom"/>
            <w:hideMark/>
          </w:tcPr>
          <w:p w:rsidR="00A61ACF" w:rsidRPr="00A61ACF" w:rsidRDefault="00A61ACF" w:rsidP="00A61ACF">
            <w:pPr>
              <w:rPr>
                <w:sz w:val="28"/>
                <w:szCs w:val="28"/>
              </w:rPr>
            </w:pPr>
          </w:p>
        </w:tc>
        <w:tc>
          <w:tcPr>
            <w:tcW w:w="3603" w:type="dxa"/>
            <w:gridSpan w:val="3"/>
            <w:tcBorders>
              <w:top w:val="nil"/>
              <w:left w:val="nil"/>
              <w:bottom w:val="nil"/>
              <w:right w:val="nil"/>
            </w:tcBorders>
            <w:shd w:val="clear" w:color="auto" w:fill="auto"/>
            <w:noWrap/>
            <w:vAlign w:val="bottom"/>
            <w:hideMark/>
          </w:tcPr>
          <w:p w:rsidR="00A61ACF" w:rsidRPr="00A61ACF" w:rsidRDefault="00A61ACF" w:rsidP="00A61ACF">
            <w:pPr>
              <w:rPr>
                <w:sz w:val="28"/>
                <w:szCs w:val="28"/>
              </w:rPr>
            </w:pPr>
            <w:r w:rsidRPr="00A61ACF">
              <w:rPr>
                <w:sz w:val="28"/>
                <w:szCs w:val="28"/>
              </w:rPr>
              <w:t>районной Думы</w:t>
            </w:r>
          </w:p>
        </w:tc>
        <w:tc>
          <w:tcPr>
            <w:tcW w:w="600" w:type="dxa"/>
            <w:tcBorders>
              <w:top w:val="nil"/>
              <w:left w:val="nil"/>
              <w:bottom w:val="nil"/>
              <w:right w:val="nil"/>
            </w:tcBorders>
            <w:shd w:val="clear" w:color="auto" w:fill="auto"/>
            <w:noWrap/>
            <w:vAlign w:val="bottom"/>
            <w:hideMark/>
          </w:tcPr>
          <w:p w:rsidR="00A61ACF" w:rsidRPr="00A61ACF" w:rsidRDefault="00A61ACF" w:rsidP="00A61ACF">
            <w:pPr>
              <w:rPr>
                <w:sz w:val="28"/>
                <w:szCs w:val="28"/>
              </w:rPr>
            </w:pPr>
          </w:p>
        </w:tc>
        <w:tc>
          <w:tcPr>
            <w:tcW w:w="1420" w:type="dxa"/>
            <w:tcBorders>
              <w:top w:val="nil"/>
              <w:left w:val="nil"/>
              <w:bottom w:val="nil"/>
              <w:right w:val="nil"/>
            </w:tcBorders>
            <w:shd w:val="clear" w:color="auto" w:fill="auto"/>
            <w:noWrap/>
            <w:vAlign w:val="bottom"/>
            <w:hideMark/>
          </w:tcPr>
          <w:p w:rsidR="00A61ACF" w:rsidRPr="00A61ACF" w:rsidRDefault="00A61ACF" w:rsidP="00A61ACF">
            <w:pPr>
              <w:rPr>
                <w:sz w:val="28"/>
                <w:szCs w:val="28"/>
              </w:rPr>
            </w:pPr>
          </w:p>
        </w:tc>
      </w:tr>
      <w:tr w:rsidR="00A61ACF" w:rsidRPr="00A61ACF" w:rsidTr="00FC0880">
        <w:trPr>
          <w:trHeight w:val="375"/>
        </w:trPr>
        <w:tc>
          <w:tcPr>
            <w:tcW w:w="8280" w:type="dxa"/>
            <w:tcBorders>
              <w:top w:val="nil"/>
              <w:left w:val="nil"/>
              <w:bottom w:val="nil"/>
              <w:right w:val="nil"/>
            </w:tcBorders>
            <w:shd w:val="clear" w:color="auto" w:fill="auto"/>
            <w:noWrap/>
            <w:vAlign w:val="bottom"/>
            <w:hideMark/>
          </w:tcPr>
          <w:p w:rsidR="00A61ACF" w:rsidRPr="00A61ACF" w:rsidRDefault="00A61ACF" w:rsidP="00A61ACF">
            <w:pPr>
              <w:rPr>
                <w:sz w:val="28"/>
                <w:szCs w:val="28"/>
              </w:rPr>
            </w:pPr>
          </w:p>
        </w:tc>
        <w:tc>
          <w:tcPr>
            <w:tcW w:w="1763" w:type="dxa"/>
            <w:tcBorders>
              <w:top w:val="nil"/>
              <w:left w:val="nil"/>
              <w:bottom w:val="nil"/>
              <w:right w:val="nil"/>
            </w:tcBorders>
            <w:shd w:val="clear" w:color="auto" w:fill="auto"/>
            <w:noWrap/>
            <w:vAlign w:val="bottom"/>
            <w:hideMark/>
          </w:tcPr>
          <w:p w:rsidR="00A61ACF" w:rsidRPr="00A61ACF" w:rsidRDefault="00A61ACF" w:rsidP="00A61ACF">
            <w:pPr>
              <w:rPr>
                <w:sz w:val="28"/>
                <w:szCs w:val="28"/>
              </w:rPr>
            </w:pPr>
          </w:p>
        </w:tc>
        <w:tc>
          <w:tcPr>
            <w:tcW w:w="3603" w:type="dxa"/>
            <w:gridSpan w:val="3"/>
            <w:tcBorders>
              <w:top w:val="nil"/>
              <w:left w:val="nil"/>
              <w:bottom w:val="nil"/>
              <w:right w:val="nil"/>
            </w:tcBorders>
            <w:shd w:val="clear" w:color="auto" w:fill="auto"/>
            <w:noWrap/>
            <w:vAlign w:val="bottom"/>
            <w:hideMark/>
          </w:tcPr>
          <w:p w:rsidR="00A61ACF" w:rsidRPr="00A61ACF" w:rsidRDefault="00A61ACF" w:rsidP="00612F1C">
            <w:pPr>
              <w:rPr>
                <w:sz w:val="28"/>
                <w:szCs w:val="28"/>
              </w:rPr>
            </w:pPr>
            <w:r w:rsidRPr="00A61ACF">
              <w:rPr>
                <w:sz w:val="28"/>
                <w:szCs w:val="28"/>
              </w:rPr>
              <w:t xml:space="preserve">от </w:t>
            </w:r>
            <w:r>
              <w:rPr>
                <w:sz w:val="28"/>
                <w:szCs w:val="28"/>
              </w:rPr>
              <w:t xml:space="preserve"> 09.11.2021 </w:t>
            </w:r>
            <w:r w:rsidRPr="00A61ACF">
              <w:rPr>
                <w:sz w:val="28"/>
                <w:szCs w:val="28"/>
              </w:rPr>
              <w:t>№</w:t>
            </w:r>
            <w:r>
              <w:rPr>
                <w:sz w:val="28"/>
                <w:szCs w:val="28"/>
              </w:rPr>
              <w:t xml:space="preserve"> 3/1</w:t>
            </w:r>
            <w:r w:rsidR="00612F1C">
              <w:rPr>
                <w:sz w:val="28"/>
                <w:szCs w:val="28"/>
              </w:rPr>
              <w:t>6</w:t>
            </w:r>
          </w:p>
        </w:tc>
        <w:tc>
          <w:tcPr>
            <w:tcW w:w="600" w:type="dxa"/>
            <w:tcBorders>
              <w:top w:val="nil"/>
              <w:left w:val="nil"/>
              <w:bottom w:val="nil"/>
              <w:right w:val="nil"/>
            </w:tcBorders>
            <w:shd w:val="clear" w:color="auto" w:fill="auto"/>
            <w:noWrap/>
            <w:vAlign w:val="bottom"/>
            <w:hideMark/>
          </w:tcPr>
          <w:p w:rsidR="00A61ACF" w:rsidRPr="00A61ACF" w:rsidRDefault="00A61ACF" w:rsidP="00A61ACF">
            <w:pPr>
              <w:rPr>
                <w:sz w:val="28"/>
                <w:szCs w:val="28"/>
              </w:rPr>
            </w:pPr>
          </w:p>
        </w:tc>
        <w:tc>
          <w:tcPr>
            <w:tcW w:w="1420" w:type="dxa"/>
            <w:tcBorders>
              <w:top w:val="nil"/>
              <w:left w:val="nil"/>
              <w:bottom w:val="nil"/>
              <w:right w:val="nil"/>
            </w:tcBorders>
            <w:shd w:val="clear" w:color="auto" w:fill="auto"/>
            <w:noWrap/>
            <w:vAlign w:val="bottom"/>
            <w:hideMark/>
          </w:tcPr>
          <w:p w:rsidR="00A61ACF" w:rsidRPr="00A61ACF" w:rsidRDefault="00A61ACF" w:rsidP="00A61ACF">
            <w:pPr>
              <w:rPr>
                <w:sz w:val="28"/>
                <w:szCs w:val="28"/>
              </w:rPr>
            </w:pPr>
          </w:p>
        </w:tc>
      </w:tr>
      <w:tr w:rsidR="00A61ACF" w:rsidRPr="00A61ACF" w:rsidTr="00FC0880">
        <w:trPr>
          <w:trHeight w:val="375"/>
        </w:trPr>
        <w:tc>
          <w:tcPr>
            <w:tcW w:w="8280" w:type="dxa"/>
            <w:tcBorders>
              <w:top w:val="nil"/>
              <w:left w:val="nil"/>
              <w:bottom w:val="nil"/>
              <w:right w:val="nil"/>
            </w:tcBorders>
            <w:shd w:val="clear" w:color="auto" w:fill="auto"/>
            <w:noWrap/>
            <w:vAlign w:val="bottom"/>
            <w:hideMark/>
          </w:tcPr>
          <w:p w:rsidR="00A61ACF" w:rsidRPr="00A61ACF" w:rsidRDefault="00A61ACF" w:rsidP="00A61ACF">
            <w:pPr>
              <w:rPr>
                <w:sz w:val="28"/>
                <w:szCs w:val="28"/>
              </w:rPr>
            </w:pPr>
          </w:p>
        </w:tc>
        <w:tc>
          <w:tcPr>
            <w:tcW w:w="1763" w:type="dxa"/>
            <w:tcBorders>
              <w:top w:val="nil"/>
              <w:left w:val="nil"/>
              <w:bottom w:val="nil"/>
              <w:right w:val="nil"/>
            </w:tcBorders>
            <w:shd w:val="clear" w:color="auto" w:fill="auto"/>
            <w:noWrap/>
            <w:vAlign w:val="bottom"/>
            <w:hideMark/>
          </w:tcPr>
          <w:p w:rsidR="00A61ACF" w:rsidRPr="00A61ACF" w:rsidRDefault="00A61ACF" w:rsidP="00A61ACF">
            <w:pPr>
              <w:rPr>
                <w:sz w:val="28"/>
                <w:szCs w:val="28"/>
              </w:rPr>
            </w:pPr>
          </w:p>
        </w:tc>
        <w:tc>
          <w:tcPr>
            <w:tcW w:w="926" w:type="dxa"/>
            <w:tcBorders>
              <w:top w:val="nil"/>
              <w:left w:val="nil"/>
              <w:bottom w:val="nil"/>
              <w:right w:val="nil"/>
            </w:tcBorders>
            <w:shd w:val="clear" w:color="auto" w:fill="auto"/>
            <w:noWrap/>
            <w:vAlign w:val="bottom"/>
            <w:hideMark/>
          </w:tcPr>
          <w:p w:rsidR="00A61ACF" w:rsidRPr="00A61ACF" w:rsidRDefault="00A61ACF" w:rsidP="00A61ACF">
            <w:pPr>
              <w:rPr>
                <w:sz w:val="28"/>
                <w:szCs w:val="28"/>
              </w:rPr>
            </w:pPr>
          </w:p>
        </w:tc>
        <w:tc>
          <w:tcPr>
            <w:tcW w:w="1307" w:type="dxa"/>
            <w:tcBorders>
              <w:top w:val="nil"/>
              <w:left w:val="nil"/>
              <w:bottom w:val="nil"/>
              <w:right w:val="nil"/>
            </w:tcBorders>
            <w:shd w:val="clear" w:color="auto" w:fill="auto"/>
            <w:noWrap/>
            <w:vAlign w:val="bottom"/>
            <w:hideMark/>
          </w:tcPr>
          <w:p w:rsidR="00A61ACF" w:rsidRPr="00A61ACF" w:rsidRDefault="00A61ACF" w:rsidP="00A61ACF">
            <w:pPr>
              <w:rPr>
                <w:sz w:val="28"/>
                <w:szCs w:val="28"/>
              </w:rPr>
            </w:pPr>
          </w:p>
        </w:tc>
        <w:tc>
          <w:tcPr>
            <w:tcW w:w="1370" w:type="dxa"/>
            <w:tcBorders>
              <w:top w:val="nil"/>
              <w:left w:val="nil"/>
              <w:bottom w:val="nil"/>
              <w:right w:val="nil"/>
            </w:tcBorders>
            <w:shd w:val="clear" w:color="auto" w:fill="auto"/>
            <w:noWrap/>
            <w:vAlign w:val="bottom"/>
            <w:hideMark/>
          </w:tcPr>
          <w:p w:rsidR="00A61ACF" w:rsidRPr="00A61ACF" w:rsidRDefault="00A61ACF" w:rsidP="00A61ACF">
            <w:pPr>
              <w:rPr>
                <w:sz w:val="28"/>
                <w:szCs w:val="28"/>
              </w:rPr>
            </w:pPr>
          </w:p>
        </w:tc>
        <w:tc>
          <w:tcPr>
            <w:tcW w:w="600" w:type="dxa"/>
            <w:tcBorders>
              <w:top w:val="nil"/>
              <w:left w:val="nil"/>
              <w:bottom w:val="nil"/>
              <w:right w:val="nil"/>
            </w:tcBorders>
            <w:shd w:val="clear" w:color="auto" w:fill="auto"/>
            <w:noWrap/>
            <w:vAlign w:val="bottom"/>
            <w:hideMark/>
          </w:tcPr>
          <w:p w:rsidR="00A61ACF" w:rsidRPr="00A61ACF" w:rsidRDefault="00A61ACF" w:rsidP="00A61ACF">
            <w:pPr>
              <w:rPr>
                <w:sz w:val="28"/>
                <w:szCs w:val="28"/>
              </w:rPr>
            </w:pPr>
          </w:p>
        </w:tc>
        <w:tc>
          <w:tcPr>
            <w:tcW w:w="1420" w:type="dxa"/>
            <w:tcBorders>
              <w:top w:val="nil"/>
              <w:left w:val="nil"/>
              <w:bottom w:val="nil"/>
              <w:right w:val="nil"/>
            </w:tcBorders>
            <w:shd w:val="clear" w:color="auto" w:fill="auto"/>
            <w:noWrap/>
            <w:vAlign w:val="bottom"/>
            <w:hideMark/>
          </w:tcPr>
          <w:p w:rsidR="00A61ACF" w:rsidRPr="00A61ACF" w:rsidRDefault="00A61ACF" w:rsidP="00A61ACF">
            <w:pPr>
              <w:rPr>
                <w:sz w:val="28"/>
                <w:szCs w:val="28"/>
              </w:rPr>
            </w:pPr>
          </w:p>
        </w:tc>
      </w:tr>
      <w:tr w:rsidR="00A61ACF" w:rsidRPr="00A61ACF" w:rsidTr="00FC0880">
        <w:trPr>
          <w:trHeight w:val="375"/>
        </w:trPr>
        <w:tc>
          <w:tcPr>
            <w:tcW w:w="15666" w:type="dxa"/>
            <w:gridSpan w:val="7"/>
            <w:tcBorders>
              <w:top w:val="nil"/>
              <w:left w:val="nil"/>
              <w:bottom w:val="nil"/>
              <w:right w:val="nil"/>
            </w:tcBorders>
            <w:shd w:val="clear" w:color="auto" w:fill="auto"/>
            <w:noWrap/>
            <w:vAlign w:val="bottom"/>
            <w:hideMark/>
          </w:tcPr>
          <w:tbl>
            <w:tblPr>
              <w:tblW w:w="13480" w:type="dxa"/>
              <w:tblLook w:val="04A0"/>
            </w:tblPr>
            <w:tblGrid>
              <w:gridCol w:w="6880"/>
              <w:gridCol w:w="1763"/>
              <w:gridCol w:w="926"/>
              <w:gridCol w:w="1307"/>
              <w:gridCol w:w="1370"/>
              <w:gridCol w:w="600"/>
              <w:gridCol w:w="1208"/>
            </w:tblGrid>
            <w:tr w:rsidR="00FC0880" w:rsidRPr="00FC0880" w:rsidTr="00FC0880">
              <w:trPr>
                <w:trHeight w:val="375"/>
              </w:trPr>
              <w:tc>
                <w:tcPr>
                  <w:tcW w:w="13480" w:type="dxa"/>
                  <w:gridSpan w:val="7"/>
                  <w:tcBorders>
                    <w:top w:val="nil"/>
                    <w:left w:val="nil"/>
                    <w:bottom w:val="nil"/>
                    <w:right w:val="nil"/>
                  </w:tcBorders>
                  <w:shd w:val="clear" w:color="auto" w:fill="auto"/>
                  <w:noWrap/>
                  <w:vAlign w:val="bottom"/>
                  <w:hideMark/>
                </w:tcPr>
                <w:p w:rsidR="00FC0880" w:rsidRPr="00FC0880" w:rsidRDefault="00FC0880" w:rsidP="00FC0880">
                  <w:pPr>
                    <w:jc w:val="center"/>
                    <w:rPr>
                      <w:b/>
                      <w:bCs/>
                      <w:sz w:val="28"/>
                      <w:szCs w:val="28"/>
                    </w:rPr>
                  </w:pPr>
                  <w:r w:rsidRPr="00FC0880">
                    <w:rPr>
                      <w:b/>
                      <w:bCs/>
                      <w:sz w:val="28"/>
                      <w:szCs w:val="28"/>
                    </w:rPr>
                    <w:t>ВЕДОМСТВЕННАЯ СТРУКТУРА</w:t>
                  </w:r>
                </w:p>
              </w:tc>
            </w:tr>
            <w:tr w:rsidR="00FC0880" w:rsidRPr="00FC0880" w:rsidTr="00FC0880">
              <w:trPr>
                <w:trHeight w:val="375"/>
              </w:trPr>
              <w:tc>
                <w:tcPr>
                  <w:tcW w:w="13480" w:type="dxa"/>
                  <w:gridSpan w:val="7"/>
                  <w:tcBorders>
                    <w:top w:val="nil"/>
                    <w:left w:val="nil"/>
                    <w:bottom w:val="nil"/>
                    <w:right w:val="nil"/>
                  </w:tcBorders>
                  <w:shd w:val="clear" w:color="auto" w:fill="auto"/>
                  <w:noWrap/>
                  <w:vAlign w:val="bottom"/>
                  <w:hideMark/>
                </w:tcPr>
                <w:p w:rsidR="00FC0880" w:rsidRPr="00FC0880" w:rsidRDefault="00FC0880" w:rsidP="00FC0880">
                  <w:pPr>
                    <w:jc w:val="center"/>
                    <w:rPr>
                      <w:b/>
                      <w:bCs/>
                      <w:sz w:val="28"/>
                      <w:szCs w:val="28"/>
                    </w:rPr>
                  </w:pPr>
                  <w:r w:rsidRPr="00FC0880">
                    <w:rPr>
                      <w:b/>
                      <w:bCs/>
                      <w:sz w:val="28"/>
                      <w:szCs w:val="28"/>
                    </w:rPr>
                    <w:t>расходов бюджета муниципального района на 2021 год</w:t>
                  </w:r>
                </w:p>
              </w:tc>
            </w:tr>
            <w:tr w:rsidR="00FC0880" w:rsidRPr="00FC0880" w:rsidTr="00FC0880">
              <w:trPr>
                <w:trHeight w:val="360"/>
              </w:trPr>
              <w:tc>
                <w:tcPr>
                  <w:tcW w:w="6880" w:type="dxa"/>
                  <w:tcBorders>
                    <w:top w:val="nil"/>
                    <w:left w:val="nil"/>
                    <w:bottom w:val="nil"/>
                    <w:right w:val="nil"/>
                  </w:tcBorders>
                  <w:shd w:val="clear" w:color="auto" w:fill="auto"/>
                  <w:noWrap/>
                  <w:vAlign w:val="bottom"/>
                  <w:hideMark/>
                </w:tcPr>
                <w:p w:rsidR="00FC0880" w:rsidRPr="00FC0880" w:rsidRDefault="00FC0880" w:rsidP="00FC0880">
                  <w:pPr>
                    <w:rPr>
                      <w:rFonts w:ascii="Arial CYR" w:hAnsi="Arial CYR" w:cs="Arial CYR"/>
                      <w:sz w:val="28"/>
                      <w:szCs w:val="28"/>
                    </w:rPr>
                  </w:pPr>
                </w:p>
              </w:tc>
              <w:tc>
                <w:tcPr>
                  <w:tcW w:w="1575" w:type="dxa"/>
                  <w:tcBorders>
                    <w:top w:val="nil"/>
                    <w:left w:val="nil"/>
                    <w:bottom w:val="nil"/>
                    <w:right w:val="nil"/>
                  </w:tcBorders>
                  <w:shd w:val="clear" w:color="auto" w:fill="auto"/>
                  <w:noWrap/>
                  <w:vAlign w:val="bottom"/>
                  <w:hideMark/>
                </w:tcPr>
                <w:p w:rsidR="00FC0880" w:rsidRPr="00FC0880" w:rsidRDefault="00FC0880" w:rsidP="00FC0880">
                  <w:pPr>
                    <w:rPr>
                      <w:rFonts w:ascii="Arial CYR" w:hAnsi="Arial CYR" w:cs="Arial CYR"/>
                      <w:sz w:val="28"/>
                      <w:szCs w:val="28"/>
                    </w:rPr>
                  </w:pPr>
                </w:p>
              </w:tc>
              <w:tc>
                <w:tcPr>
                  <w:tcW w:w="738" w:type="dxa"/>
                  <w:tcBorders>
                    <w:top w:val="nil"/>
                    <w:left w:val="nil"/>
                    <w:bottom w:val="nil"/>
                    <w:right w:val="nil"/>
                  </w:tcBorders>
                  <w:shd w:val="clear" w:color="auto" w:fill="auto"/>
                  <w:noWrap/>
                  <w:vAlign w:val="bottom"/>
                  <w:hideMark/>
                </w:tcPr>
                <w:p w:rsidR="00FC0880" w:rsidRPr="00FC0880" w:rsidRDefault="00FC0880" w:rsidP="00FC0880">
                  <w:pPr>
                    <w:rPr>
                      <w:rFonts w:ascii="Arial CYR" w:hAnsi="Arial CYR" w:cs="Arial CYR"/>
                      <w:sz w:val="28"/>
                      <w:szCs w:val="28"/>
                    </w:rPr>
                  </w:pPr>
                </w:p>
              </w:tc>
              <w:tc>
                <w:tcPr>
                  <w:tcW w:w="1119" w:type="dxa"/>
                  <w:tcBorders>
                    <w:top w:val="nil"/>
                    <w:left w:val="nil"/>
                    <w:bottom w:val="nil"/>
                    <w:right w:val="nil"/>
                  </w:tcBorders>
                  <w:shd w:val="clear" w:color="auto" w:fill="auto"/>
                  <w:noWrap/>
                  <w:vAlign w:val="bottom"/>
                  <w:hideMark/>
                </w:tcPr>
                <w:p w:rsidR="00FC0880" w:rsidRPr="00FC0880" w:rsidRDefault="00FC0880" w:rsidP="00FC0880">
                  <w:pPr>
                    <w:rPr>
                      <w:rFonts w:ascii="Arial CYR" w:hAnsi="Arial CYR" w:cs="Arial CYR"/>
                      <w:sz w:val="28"/>
                      <w:szCs w:val="28"/>
                    </w:rPr>
                  </w:pPr>
                </w:p>
              </w:tc>
              <w:tc>
                <w:tcPr>
                  <w:tcW w:w="1360" w:type="dxa"/>
                  <w:tcBorders>
                    <w:top w:val="nil"/>
                    <w:left w:val="nil"/>
                    <w:bottom w:val="nil"/>
                    <w:right w:val="nil"/>
                  </w:tcBorders>
                  <w:shd w:val="clear" w:color="auto" w:fill="auto"/>
                  <w:noWrap/>
                  <w:vAlign w:val="bottom"/>
                  <w:hideMark/>
                </w:tcPr>
                <w:p w:rsidR="00FC0880" w:rsidRPr="00FC0880" w:rsidRDefault="00FC0880" w:rsidP="00FC0880">
                  <w:pPr>
                    <w:rPr>
                      <w:rFonts w:ascii="Arial CYR" w:hAnsi="Arial CYR" w:cs="Arial CYR"/>
                      <w:sz w:val="28"/>
                      <w:szCs w:val="28"/>
                    </w:rPr>
                  </w:pPr>
                </w:p>
              </w:tc>
              <w:tc>
                <w:tcPr>
                  <w:tcW w:w="600" w:type="dxa"/>
                  <w:tcBorders>
                    <w:top w:val="nil"/>
                    <w:left w:val="nil"/>
                    <w:bottom w:val="nil"/>
                    <w:right w:val="nil"/>
                  </w:tcBorders>
                  <w:shd w:val="clear" w:color="auto" w:fill="auto"/>
                  <w:noWrap/>
                  <w:vAlign w:val="bottom"/>
                  <w:hideMark/>
                </w:tcPr>
                <w:p w:rsidR="00FC0880" w:rsidRPr="00FC0880" w:rsidRDefault="00FC0880" w:rsidP="00FC0880">
                  <w:pPr>
                    <w:rPr>
                      <w:rFonts w:ascii="Arial CYR" w:hAnsi="Arial CYR" w:cs="Arial CYR"/>
                      <w:sz w:val="28"/>
                      <w:szCs w:val="28"/>
                    </w:rPr>
                  </w:pPr>
                </w:p>
              </w:tc>
              <w:tc>
                <w:tcPr>
                  <w:tcW w:w="1208" w:type="dxa"/>
                  <w:tcBorders>
                    <w:top w:val="nil"/>
                    <w:left w:val="nil"/>
                    <w:bottom w:val="nil"/>
                    <w:right w:val="nil"/>
                  </w:tcBorders>
                  <w:shd w:val="clear" w:color="auto" w:fill="auto"/>
                  <w:noWrap/>
                  <w:vAlign w:val="bottom"/>
                  <w:hideMark/>
                </w:tcPr>
                <w:p w:rsidR="00FC0880" w:rsidRPr="00FC0880" w:rsidRDefault="00FC0880" w:rsidP="00FC0880">
                  <w:pPr>
                    <w:rPr>
                      <w:rFonts w:ascii="Arial CYR" w:hAnsi="Arial CYR" w:cs="Arial CYR"/>
                      <w:sz w:val="28"/>
                      <w:szCs w:val="28"/>
                    </w:rPr>
                  </w:pPr>
                </w:p>
              </w:tc>
            </w:tr>
            <w:tr w:rsidR="00FC0880" w:rsidRPr="00FC0880" w:rsidTr="00FC0880">
              <w:trPr>
                <w:trHeight w:val="1020"/>
              </w:trPr>
              <w:tc>
                <w:tcPr>
                  <w:tcW w:w="6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880" w:rsidRPr="00FC0880" w:rsidRDefault="00FC0880" w:rsidP="00FC0880">
                  <w:pPr>
                    <w:jc w:val="center"/>
                    <w:rPr>
                      <w:rFonts w:ascii="Arial CYR" w:hAnsi="Arial CYR" w:cs="Arial CYR"/>
                      <w:b/>
                      <w:bCs/>
                    </w:rPr>
                  </w:pPr>
                  <w:r w:rsidRPr="00FC0880">
                    <w:rPr>
                      <w:rFonts w:ascii="Arial CYR" w:hAnsi="Arial CYR" w:cs="Arial CYR"/>
                      <w:b/>
                      <w:bCs/>
                    </w:rPr>
                    <w:t>Наименование расхода</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FC0880" w:rsidRPr="00FC0880" w:rsidRDefault="00FC0880" w:rsidP="00FC0880">
                  <w:pPr>
                    <w:jc w:val="center"/>
                    <w:rPr>
                      <w:rFonts w:ascii="Arial CYR" w:hAnsi="Arial CYR" w:cs="Arial CYR"/>
                      <w:b/>
                      <w:bCs/>
                    </w:rPr>
                  </w:pPr>
                  <w:r w:rsidRPr="00FC0880">
                    <w:rPr>
                      <w:rFonts w:ascii="Arial CYR" w:hAnsi="Arial CYR" w:cs="Arial CYR"/>
                      <w:b/>
                      <w:bCs/>
                    </w:rPr>
                    <w:t>Распорядитель</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FC0880" w:rsidRPr="00FC0880" w:rsidRDefault="00FC0880" w:rsidP="00FC0880">
                  <w:pPr>
                    <w:jc w:val="center"/>
                    <w:rPr>
                      <w:rFonts w:ascii="Arial CYR" w:hAnsi="Arial CYR" w:cs="Arial CYR"/>
                      <w:b/>
                      <w:bCs/>
                    </w:rPr>
                  </w:pPr>
                  <w:r w:rsidRPr="00FC0880">
                    <w:rPr>
                      <w:rFonts w:ascii="Arial CYR" w:hAnsi="Arial CYR" w:cs="Arial CYR"/>
                      <w:b/>
                      <w:bCs/>
                    </w:rPr>
                    <w:t>Раздел</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FC0880" w:rsidRPr="00FC0880" w:rsidRDefault="00FC0880" w:rsidP="00FC0880">
                  <w:pPr>
                    <w:jc w:val="center"/>
                    <w:rPr>
                      <w:rFonts w:ascii="Arial CYR" w:hAnsi="Arial CYR" w:cs="Arial CYR"/>
                      <w:b/>
                      <w:bCs/>
                    </w:rPr>
                  </w:pPr>
                  <w:r w:rsidRPr="00FC0880">
                    <w:rPr>
                      <w:rFonts w:ascii="Arial CYR" w:hAnsi="Arial CYR" w:cs="Arial CYR"/>
                      <w:b/>
                      <w:bCs/>
                    </w:rPr>
                    <w:t>Подраздел</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C0880" w:rsidRPr="00FC0880" w:rsidRDefault="00FC0880" w:rsidP="00FC0880">
                  <w:pPr>
                    <w:jc w:val="center"/>
                    <w:rPr>
                      <w:rFonts w:ascii="Arial CYR" w:hAnsi="Arial CYR" w:cs="Arial CYR"/>
                      <w:b/>
                      <w:bCs/>
                    </w:rPr>
                  </w:pPr>
                  <w:r w:rsidRPr="00FC0880">
                    <w:rPr>
                      <w:rFonts w:ascii="Arial CYR" w:hAnsi="Arial CYR" w:cs="Arial CYR"/>
                      <w:b/>
                      <w:bCs/>
                    </w:rPr>
                    <w:t>ЦС  Код</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FC0880" w:rsidRPr="00FC0880" w:rsidRDefault="00FC0880" w:rsidP="00FC0880">
                  <w:pPr>
                    <w:jc w:val="center"/>
                    <w:rPr>
                      <w:rFonts w:ascii="Arial CYR" w:hAnsi="Arial CYR" w:cs="Arial CYR"/>
                      <w:b/>
                      <w:bCs/>
                    </w:rPr>
                  </w:pPr>
                  <w:r w:rsidRPr="00FC0880">
                    <w:rPr>
                      <w:rFonts w:ascii="Arial CYR" w:hAnsi="Arial CYR" w:cs="Arial CYR"/>
                      <w:b/>
                      <w:bCs/>
                    </w:rPr>
                    <w:t>ВР  Код</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FC0880" w:rsidRPr="00FC0880" w:rsidRDefault="00FC0880" w:rsidP="00FC0880">
                  <w:pPr>
                    <w:jc w:val="center"/>
                    <w:rPr>
                      <w:rFonts w:ascii="Arial CYR" w:hAnsi="Arial CYR" w:cs="Arial CYR"/>
                      <w:b/>
                      <w:bCs/>
                    </w:rPr>
                  </w:pPr>
                  <w:r w:rsidRPr="00FC0880">
                    <w:rPr>
                      <w:rFonts w:ascii="Arial CYR" w:hAnsi="Arial CYR" w:cs="Arial CYR"/>
                      <w:b/>
                      <w:bCs/>
                    </w:rPr>
                    <w:t>Сумма     (тыс. рублей)</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 </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397 070,1</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МУ Управление образования администрации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247 969,2</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Общегосударственные вопросы</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1 565,8</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1 565,8</w:t>
                  </w:r>
                </w:p>
              </w:tc>
            </w:tr>
            <w:tr w:rsidR="00FC0880" w:rsidRPr="00FC0880" w:rsidTr="00FC0880">
              <w:trPr>
                <w:trHeight w:val="39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1 565,8</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1 565,8</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Органы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1 565,8</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1 525,8</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Образование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230 489,3</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Дошкольное образование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101 220,6</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98 070,6</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lastRenderedPageBreak/>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98 070,6</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59 477,2</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Организация дошкольного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35 309,5</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16 256,0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hideMark/>
                </w:tcPr>
                <w:p w:rsidR="00FC0880" w:rsidRPr="00FC0880" w:rsidRDefault="00FC0880" w:rsidP="00FC0880">
                  <w:pPr>
                    <w:jc w:val="center"/>
                    <w:rPr>
                      <w:rFonts w:ascii="Arial CYR" w:hAnsi="Arial CYR" w:cs="Arial CYR"/>
                    </w:rPr>
                  </w:pPr>
                  <w:r w:rsidRPr="00FC0880">
                    <w:rPr>
                      <w:rFonts w:ascii="Arial CYR" w:hAnsi="Arial CYR" w:cs="Arial CYR"/>
                    </w:rPr>
                    <w:t>18 861,7</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hideMark/>
                </w:tcPr>
                <w:p w:rsidR="00FC0880" w:rsidRPr="00FC0880" w:rsidRDefault="00FC0880" w:rsidP="00FC0880">
                  <w:pPr>
                    <w:jc w:val="center"/>
                    <w:rPr>
                      <w:rFonts w:ascii="Arial CYR" w:hAnsi="Arial CYR" w:cs="Arial CYR"/>
                    </w:rPr>
                  </w:pPr>
                  <w:r w:rsidRPr="00FC0880">
                    <w:rPr>
                      <w:rFonts w:ascii="Arial CYR" w:hAnsi="Arial CYR" w:cs="Arial CYR"/>
                    </w:rPr>
                    <w:t>191,8</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23 533,7</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11 295,5</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11 801,8</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436,4</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за счет средств районного бюджета на обеспечение деятельности организаций дошкольного образования детей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634,0</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634,0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Иные межбюджетные трансферты из областного бюджета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0130017000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38 593,4</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Реализация прав на получение общедоступного и бесплатного дошкольного образования в муниципальных образовательных организациях</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38 593,4</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37 973,7</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619,7</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"Энергоэффективность и развитие энергетики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750,0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0800002000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750,0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lastRenderedPageBreak/>
                    <w:t>Детские дошкольные учреждения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0800002050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750,0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0800002050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750,0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1900000000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2 400,0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1900004000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2 400,0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Мероприятия по переводу муниципальных учреждений на автономное отопление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2 400,0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507,7</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Капитальные вложения в объекты государственной (муниципальной) собственности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1 892,3</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Общее образование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105 130,5</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104 520,5</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Подпрограмма "Капитальный ремонт муниципальных образовательных учреждений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0120000000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1 049,3</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Реализация мероприятий национального проекта "Образование"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012E000000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1 049,3</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Федеральный проект "Успех каждого ребенка"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012E200000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1 049,3</w:t>
                  </w:r>
                </w:p>
              </w:tc>
            </w:tr>
            <w:tr w:rsidR="00FC0880" w:rsidRPr="00FC0880" w:rsidTr="00FC0880">
              <w:trPr>
                <w:trHeight w:val="60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012E250970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1 049,3</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012E250970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1 049,3</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103 471,2</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Реализация мероприятий национального проекта "Образование"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013E000000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606,2</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Федеральный проект "Современная школа"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013Е100000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606,2</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013Е115000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606,2</w:t>
                  </w:r>
                </w:p>
              </w:tc>
            </w:tr>
            <w:tr w:rsidR="00FC0880" w:rsidRPr="00FC0880" w:rsidTr="00FC0880">
              <w:trPr>
                <w:trHeight w:val="8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013Е11546Г</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600,0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013Е11546Г</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600,0</w:t>
                  </w:r>
                </w:p>
              </w:tc>
            </w:tr>
            <w:tr w:rsidR="00FC0880" w:rsidRPr="00FC0880" w:rsidTr="00FC0880">
              <w:trPr>
                <w:trHeight w:val="105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lastRenderedPageBreak/>
                    <w:t>Софинансирование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естественно-научной и технологической направленности "Точка роста"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013E1S546Г</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6,2</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013E1S546Г</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6,2</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35 594,8</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Общеобразовательные организации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20 678,1</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1 838,4</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hideMark/>
                </w:tcPr>
                <w:p w:rsidR="00FC0880" w:rsidRPr="00FC0880" w:rsidRDefault="00FC0880" w:rsidP="00FC0880">
                  <w:pPr>
                    <w:jc w:val="center"/>
                    <w:rPr>
                      <w:rFonts w:ascii="Arial CYR" w:hAnsi="Arial CYR" w:cs="Arial CYR"/>
                    </w:rPr>
                  </w:pPr>
                  <w:r w:rsidRPr="00FC0880">
                    <w:rPr>
                      <w:rFonts w:ascii="Arial CYR" w:hAnsi="Arial CYR" w:cs="Arial CYR"/>
                    </w:rPr>
                    <w:t>18 557,2</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282,5</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14 916,7</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3 457,0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10 174,9</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1 284,8</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0130015000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574,4</w:t>
                  </w:r>
                </w:p>
              </w:tc>
            </w:tr>
            <w:tr w:rsidR="00FC0880" w:rsidRPr="00FC0880" w:rsidTr="00FC0880">
              <w:trPr>
                <w:trHeight w:val="1020"/>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0130015480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574,4</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0130015480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574,4</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22,9</w:t>
                  </w:r>
                </w:p>
              </w:tc>
            </w:tr>
            <w:tr w:rsidR="00FC0880" w:rsidRPr="00FC0880" w:rsidTr="00FC0880">
              <w:trPr>
                <w:trHeight w:val="127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lastRenderedPageBreak/>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0130016170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22,9</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0130016170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22,9</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Иные межбюджетные трансферты из областного бюджета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0130017000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57 803,0</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57 803,0</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57 029,0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774,0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Ежемесячное денежное вознаграждениеза классное руководство педагогическим работникам государственных и муниципальных общеобразовательных организаций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0130053030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5 929,3</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0130053030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5 929,3</w:t>
                  </w:r>
                </w:p>
              </w:tc>
            </w:tr>
            <w:tr w:rsidR="00FC0880" w:rsidRPr="00FC0880" w:rsidTr="00FC0880">
              <w:trPr>
                <w:trHeight w:val="63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01300L3040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2 934,7</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01300L3040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2 934,7</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за счет средств районного бюджета на проведение ремонтных работ в учреждениях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01300S5480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5,9</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Закупка товаров, работ и услуг для государственных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01300S5480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5,9</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"Энергоэффективность и развитие энергетики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lastRenderedPageBreak/>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0800002000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Общеобразовательные учреждения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0800002060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0800002060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1900000000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450,0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1900004000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450,0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Мероприятия по переводу муниципальных учреждений на автономное отопление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450,0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450,0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Дополнительное образование детей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15 667,4</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15 667,4</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15 667,4</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15 667,4</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Учреждения дополнительного образования детей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8 694,3</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8 341,2</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351,9</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1,2</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6 527,7</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6 172,3</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355,4</w:t>
                  </w:r>
                </w:p>
              </w:tc>
            </w:tr>
            <w:tr w:rsidR="00FC0880" w:rsidRPr="00FC0880" w:rsidTr="00FC0880">
              <w:trPr>
                <w:trHeight w:val="510"/>
              </w:trPr>
              <w:tc>
                <w:tcPr>
                  <w:tcW w:w="6880" w:type="dxa"/>
                  <w:tcBorders>
                    <w:top w:val="nil"/>
                    <w:left w:val="single" w:sz="4" w:space="0" w:color="000000"/>
                    <w:bottom w:val="single" w:sz="4" w:space="0" w:color="000000"/>
                    <w:right w:val="single" w:sz="4" w:space="0" w:color="000000"/>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Субсидии на мероприятия по обеспечению персонифицированного финансирования дополнительного образования детей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0130002190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445,4</w:t>
                  </w:r>
                </w:p>
              </w:tc>
            </w:tr>
            <w:tr w:rsidR="00FC0880" w:rsidRPr="00FC0880" w:rsidTr="00FC0880">
              <w:trPr>
                <w:trHeight w:val="510"/>
              </w:trPr>
              <w:tc>
                <w:tcPr>
                  <w:tcW w:w="6880" w:type="dxa"/>
                  <w:tcBorders>
                    <w:top w:val="nil"/>
                    <w:left w:val="single" w:sz="4" w:space="0" w:color="000000"/>
                    <w:bottom w:val="single" w:sz="4" w:space="0" w:color="000000"/>
                    <w:right w:val="single" w:sz="4" w:space="0" w:color="000000"/>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0130002190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600</w:t>
                  </w:r>
                </w:p>
              </w:tc>
              <w:tc>
                <w:tcPr>
                  <w:tcW w:w="1208" w:type="dxa"/>
                  <w:tcBorders>
                    <w:top w:val="nil"/>
                    <w:left w:val="nil"/>
                    <w:bottom w:val="single" w:sz="4" w:space="0" w:color="auto"/>
                    <w:right w:val="single" w:sz="4" w:space="0" w:color="auto"/>
                  </w:tcBorders>
                  <w:shd w:val="clear" w:color="auto" w:fill="auto"/>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445,4</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Молодежная политика и оздоровление детей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473,6</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473,6</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lastRenderedPageBreak/>
                    <w:t>подпрограмма "Организация отдыха, оздоровления и занятости несовершеннолетних в дни школьных каникул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0110000000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473,6</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0110004000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257,1</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по оздоровлению детей и молодежи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23,0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23,0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по оздоровлению детей за счет средств родителей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234,1</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234,1</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0110015000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216,5</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213,3</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213,3</w:t>
                  </w:r>
                </w:p>
              </w:tc>
            </w:tr>
            <w:tr w:rsidR="00FC0880" w:rsidRPr="00FC0880" w:rsidTr="00FC0880">
              <w:trPr>
                <w:trHeight w:val="93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3,2</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3,2</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Другие вопросы в области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09</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7 997,2</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7 997,2</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7 997,2</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7 997,2</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Организации, обеспечивающие деятельность учреждений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7 630,1</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6 363,5</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1 266,6</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lastRenderedPageBreak/>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013000204А</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367,1</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013000204А</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367,1</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Социальная политика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15 914,1</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Социальное обеспечение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8 758,0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8 758,0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8 758,0</w:t>
                  </w:r>
                </w:p>
              </w:tc>
            </w:tr>
            <w:tr w:rsidR="00FC0880" w:rsidRPr="00FC0880" w:rsidTr="00FC0880">
              <w:trPr>
                <w:trHeight w:val="64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8 758,0</w:t>
                  </w:r>
                </w:p>
              </w:tc>
            </w:tr>
            <w:tr w:rsidR="00FC0880" w:rsidRPr="00FC0880" w:rsidTr="00FC0880">
              <w:trPr>
                <w:trHeight w:val="10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8 758,0</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8 678,5</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79,5</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Охрана семьи и детства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7 156,1</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7 156,1</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7 156,1</w:t>
                  </w:r>
                </w:p>
              </w:tc>
            </w:tr>
            <w:tr w:rsidR="00FC0880" w:rsidRPr="00FC0880" w:rsidTr="00FC0880">
              <w:trPr>
                <w:trHeight w:val="52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7 156,1</w:t>
                  </w:r>
                </w:p>
              </w:tc>
            </w:tr>
            <w:tr w:rsidR="00FC0880" w:rsidRPr="00FC0880" w:rsidTr="00FC0880">
              <w:trPr>
                <w:trHeight w:val="10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6 249,0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132,9</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6 116,1</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lastRenderedPageBreak/>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907,1</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26,5</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903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880,6</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МУ Финансовое управление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54 444,0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Общегосударственные вопросы</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7 684,0</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6 892,5</w:t>
                  </w:r>
                </w:p>
              </w:tc>
            </w:tr>
            <w:tr w:rsidR="00FC0880" w:rsidRPr="00FC0880" w:rsidTr="00FC0880">
              <w:trPr>
                <w:trHeight w:val="33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19,9</w:t>
                  </w:r>
                </w:p>
              </w:tc>
            </w:tr>
            <w:tr w:rsidR="00FC0880" w:rsidRPr="00FC0880" w:rsidTr="00FC0880">
              <w:trPr>
                <w:trHeight w:val="30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Подпрограмма "Развитие муниципальной службы Куменского муниципального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19,9</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19,9</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Органы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19,9</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19,9</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6 872,6</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1600001000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6 872,6</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Органы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6 872,6</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6 207,6</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665,0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Резервные фонды</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791,0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791,0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Резервные фонды</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0600007000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791,0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Резервный фонд администрации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791,0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lastRenderedPageBreak/>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791,0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Другие общегосударственные вопросы</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0,5</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r>
            <w:tr w:rsidR="00FC0880" w:rsidRPr="00FC0880" w:rsidTr="00FC0880">
              <w:trPr>
                <w:trHeight w:val="61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1600016000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Создание и деятельность в муниципальных образованиях административных комисий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1600016050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1600016050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Национальная экономика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681,9</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Водное хозяйство</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06</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681,9</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681,9</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Реализация государственной программы Кировской области "Охрана окружающей среды, воспроизводство и использование природных ресурсов"</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16000N0650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681,9</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16000N0650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681,9</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Жилищно-коммунальное хозяйство</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1 192,7</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Коммунальное хозяйство</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1 059,8</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1 059,8</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1600015000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1 059,8</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Реализация мероприятий, направленных на подготовку объектов коммунальной инфраструктуры к работе в осенне-зимний период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1600015490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1 059,8</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1600015490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1 059,8</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Благоустройство</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132,9</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"Охрана окружающей среды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132,9</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1000015000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132,9</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Создание мест (площадок) накопления твердых коммунальных отходов</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1000015540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132,9</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1000015540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132,9</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lastRenderedPageBreak/>
                    <w:t>Образование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7,0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Профессиональная подготовка, переподготовка и повышение квалификации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05</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7,0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Подпрограмма "Развитие муниципальной службы Куменского муниципального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1510015000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6,9</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Подготовка и повышение квалификации лиц, замещающих муниципальные должности, и муниципальных служащих</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6,9</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6,9</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Обслуживание государственного и муниципального долга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13</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230,0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Обслуживание государственного внутреннего и муниципального долга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13</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230,0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230,0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Обслуживание муниципального долга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1600006000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230,0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 xml:space="preserve">Обслуживание государственного (муниципального) долга </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1600006000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230,0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Межбюджетные трансферты общего характера бюджетам бюджетной системы Российской Федерации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44 648,4</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Дотации на выравнивание бюджетной обеспеченности субъектов Российской Федерации и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2 986,0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2 986,0</w:t>
                  </w:r>
                </w:p>
              </w:tc>
            </w:tr>
            <w:tr w:rsidR="00FC0880" w:rsidRPr="00FC0880" w:rsidTr="00FC0880">
              <w:trPr>
                <w:trHeight w:val="54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1600016000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2 986,0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Расчет и предоставление дотаций бюджетам поселений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1600016030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2 986,0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1600016030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2 986,0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lastRenderedPageBreak/>
                    <w:t>Прочие межбюджетные трансферты общего характера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41 662,4</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41 662,4</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Иные межбюджетные трансферты из  бюджета муниципального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1600011000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37 217,9</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Иные межбюджетные трансферты на поддержку мер по обеспечению сбалансированности  бюджетов поселений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1600011010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37 067,9</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1600011010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37 067,9</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Иные межбюджетные трансферты бюджетам поселений на осуществление части полномочий по решению вопросов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1600011020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1600011020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160001403A</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487,4</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160001403A</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487,4</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 xml:space="preserve">Инвестиционные программы и проекты развития общественной инфраструктуры муниципальных образований в Кировской области  </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1600015170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3 957,1</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Межбюджетные трансферты</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912</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1600015170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3 957,1</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Администрация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93 325,6</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Общегосударственные вопросы</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31 637,5</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1 366,4</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1 366,4</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Глава муниципального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1500001010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1 366,4</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1500001010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1 366,4</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17 647,1</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16 244,0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14 308,2</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lastRenderedPageBreak/>
                    <w:t>Органы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14 308,2</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14 000,8</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280,4</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27,0</w:t>
                  </w:r>
                </w:p>
              </w:tc>
            </w:tr>
            <w:tr w:rsidR="00FC0880" w:rsidRPr="00FC0880" w:rsidTr="00FC0880">
              <w:trPr>
                <w:trHeight w:val="5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1 705,3</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Осуществление деятельности по опеке и попечительству</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985,3</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959,7</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25,6</w:t>
                  </w:r>
                </w:p>
              </w:tc>
            </w:tr>
            <w:tr w:rsidR="00FC0880" w:rsidRPr="00FC0880" w:rsidTr="00FC0880">
              <w:trPr>
                <w:trHeight w:val="10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Создание в муниципальных районах, муниципальных и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 включая административную юрисдикцию</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720,0</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684,9</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35,1</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Подпрограмма "Развитие муниципальной службы Куменского муниципального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230,5</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230,5</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Органы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230,5</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79,5</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lastRenderedPageBreak/>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151,0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"Развитие агропромышленного комплекса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1700000000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1 403,1</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1700016000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1 403,1</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1700016020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1 403,1</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1700016020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1 403,1</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Обеспечение проведения выборов и референдумов</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600,0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Обеспечение деятельности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3200000000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600,0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Проведение выборов и референдумов</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3200005000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600,0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Выборы депутатов Куменской районной Думы</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3200005030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600,0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3200005030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600,0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Другие общегосударственные вопросы</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12 024,0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72,8</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21,0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0410004000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21,0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21,0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21,0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Подпрограмма "Социальная поддержка инвалидов"</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0420000000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28,0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0420004000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28,0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Реализация мероприятий, направленных на социальную поддержку инвалидов</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28,0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28,0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lastRenderedPageBreak/>
                    <w:t>Мероприятия не вошедшие в подпрограммы</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0430000000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23,8</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0430004000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23,8</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организацию и проведение районных мероприятий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23,8</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8,8</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4,8</w:t>
                  </w:r>
                </w:p>
              </w:tc>
            </w:tr>
            <w:tr w:rsidR="00FC0880" w:rsidRPr="00FC0880" w:rsidTr="00FC0880">
              <w:trPr>
                <w:trHeight w:val="54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0620000000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0620004000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4,0</w:t>
                  </w:r>
                </w:p>
              </w:tc>
            </w:tr>
            <w:tr w:rsidR="00FC0880" w:rsidRPr="00FC0880" w:rsidTr="00FC0880">
              <w:trPr>
                <w:trHeight w:val="58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0620004110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0620004110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Подпрограмма "Противодействие коррупции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0640000000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0640004000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направленные на противодействие коррупции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0640004160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0640004160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"Управление муниципальным имуществом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456,2</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1300004000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456,2</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в сфере управления муниципальной собственностью</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456,2</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456,2</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"Информатизация Куменского района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1400000000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329,8</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1400004000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329,8</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в области информатизации муниципального образования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1400004050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329,8</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1400004050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329,8</w:t>
                  </w:r>
                </w:p>
              </w:tc>
            </w:tr>
            <w:tr w:rsidR="00FC0880" w:rsidRPr="00FC0880" w:rsidTr="00FC0880">
              <w:trPr>
                <w:trHeight w:val="28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11 160,4</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lastRenderedPageBreak/>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1500002000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10 774,7</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Учреждение по обеспечению деятельности администрации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9 844,7</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4 121,1</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5 628,6</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95,0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150000209А</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930,0</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150000209А</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1500004000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Иные 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1500004180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1500004180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80,0</w:t>
                  </w:r>
                </w:p>
              </w:tc>
            </w:tr>
            <w:tr w:rsidR="00FC0880" w:rsidRPr="00FC0880" w:rsidTr="00FC0880">
              <w:trPr>
                <w:trHeight w:val="58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42,1</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Хранение, комплектование, учет и использование архивных документов</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1500016010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42,1</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1500016010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42,1</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Проведение Всероссийской переписи населения 2020 года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1500054690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263,6</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1500054690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263,6</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Национальная безопасность и правоохранительная деятельность</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03</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1 163,0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Защита населения и территории от чрезвычайных ситуаций природного и техногенного характера, пожарная безопасность</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03</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10</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1 159,0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1 159,0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0600004000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1 159,0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Обеспечение деятельности Единой дежурной диспетчерской службы</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1 159,0</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1 155,0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Другие вопросы в области национальной безопасности и правоохранительной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03</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4,0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Подпрограмма "Профилактика правонарушений и борьба с преступностью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0610000000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0610004000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в области национальной безопасности и правоохранительной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0610004120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0610004120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Подпрограмма "Повышение безопасности дорожного движения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0630000000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0630004000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Мероприятия направленные на безопасность дорожного движения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0630004190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0630004190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Национальная экономика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27 280,5</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Сельское хозяйство и рыболовство</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05</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5 478,5</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"Развитие агропромышленного комплекса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1700000000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5 478,5</w:t>
                  </w:r>
                </w:p>
              </w:tc>
            </w:tr>
            <w:tr w:rsidR="00FC0880" w:rsidRPr="00FC0880" w:rsidTr="00FC0880">
              <w:trPr>
                <w:trHeight w:val="57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1700016000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726,0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Защита населения от болезней, общих для человека и животных</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1700016070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486,0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1700016070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486,0</w:t>
                  </w:r>
                </w:p>
              </w:tc>
            </w:tr>
            <w:tr w:rsidR="00FC0880" w:rsidRPr="00FC0880" w:rsidTr="00FC0880">
              <w:trPr>
                <w:trHeight w:val="10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1700016160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240,0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lastRenderedPageBreak/>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1700016160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240,0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17000N4330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877,1</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17000N4330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877,1</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17000R4330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3 875,4</w:t>
                  </w:r>
                </w:p>
              </w:tc>
            </w:tr>
            <w:tr w:rsidR="00FC0880" w:rsidRPr="00FC0880" w:rsidTr="00FC0880">
              <w:trPr>
                <w:trHeight w:val="28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17000R4330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3 875,4</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Транспорт</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08</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789,0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"Развитие транспортной системы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789,0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0900004000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789,0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в области автомобильного транспорта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0900004170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789,0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0900004170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789,0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Дорожное хозяйство (дорожные фонды)</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09</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21 009,2</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986,6</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986,6</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 xml:space="preserve">Софинансирование расходов на реализацию инвестиционных программ и проектов развития общественной инфраструктуры муниципальный образований ("Дороги деревенские", ремонт автомобильной дороги дер. Кокориха)  </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04100S5171</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588,6</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04100S5171</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588,6</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 xml:space="preserve">Инвестиционные программы и проекты развития общественной инфраструктуры муниципальных образований в Кировской области ("Дороги деревенские", ремонт автомобильной дороги дер. Кокориха) </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0410015171</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398,0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0410015171</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398,0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"Развитие транспортной системы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20 022,6</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0900004000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3 117,2</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в сфере дорожной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3 117,2</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2 867,2</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lastRenderedPageBreak/>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250,0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0900015000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16 060,1</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Осуществление дорожной деятельности в отношении автомобильных дорог  общего пользования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0900015080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16 060,1</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0900015080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16 060,1</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09000S5080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845,3</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09000S5080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845,3</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Другие вопросы в области национальной экономики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3,8</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"Поддержка и развитие малого предпринимательства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1100000000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3,8</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1100004000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3,8</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в сфере поддержки и развития малого и среднего предпринимательства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1100004020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3,8</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1100004020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3,8</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Жилищно-коммунальное хозяйство</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4 262,7</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Коммунальное хозяйство</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2 054,1</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1900000000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2 054,1</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1900015000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1 739,1</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Реализация мероприятий, направленных на подготовку объектов коммунальной инфраструктуры к работе в осенне-зимний период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1900015490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1 739,1</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1900015490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1 739,1</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Софинанасирование мероприятий, направленных на подготовку объектов коммунальной инфраструктуры к работе в осенне-зимний период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19000S5490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87,0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19000S5490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87,0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lastRenderedPageBreak/>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1900004000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228,0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Мероприятия по переводу муниципальных учреждений на автономное отопление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Ремонт и замена изношенных водопроводных и тепловых сетей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1900004300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228,0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1900004300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228,0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b/>
                      <w:bCs/>
                      <w:color w:val="000000"/>
                    </w:rPr>
                  </w:pPr>
                  <w:r w:rsidRPr="00FC0880">
                    <w:rPr>
                      <w:rFonts w:ascii="Arial CYR" w:hAnsi="Arial CYR" w:cs="Arial CYR"/>
                      <w:b/>
                      <w:bCs/>
                      <w:color w:val="000000"/>
                    </w:rPr>
                    <w:t>Благоустройство</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2 208,6</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Муниципальная программа "Комплексное развитие сельских территорий Куменского района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1200000000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2 179,9</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Обеспечение комплексного развития сельских территорий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12000L5760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1 308,5</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12000L5760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1 308,5</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Субсидия на обеспечение комплексного развития сельских территорий за счет средств резервного фонда Правительства Российской Федерации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12000L576F</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871,4</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12000L576F</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871,4</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"Управление муниципальным имуществом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28,7</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1300004000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28,7</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в сфере управления муниципальной собственностью</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28,7</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28,7</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Охрана окружающей среды</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06</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1 126,0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Другие вопросы в области охраны окружающей среды</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06</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05</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1 126,0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"Охрана окружающей среды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1 126,0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1000004000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1 126,0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Природоохранные мероприятия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1 126,0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1 126,0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Образование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127,2</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Профессиональная подготовка, переподготовка и повышение квалификации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05</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35,0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 xml:space="preserve">Муниципальная программа "Развитие муниципального управления </w:t>
                  </w:r>
                  <w:r w:rsidRPr="00FC0880">
                    <w:rPr>
                      <w:rFonts w:ascii="Arial CYR" w:hAnsi="Arial CYR" w:cs="Arial CYR"/>
                    </w:rPr>
                    <w:lastRenderedPageBreak/>
                    <w:t>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lastRenderedPageBreak/>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35,0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lastRenderedPageBreak/>
                    <w:t>Подпрограмма "Развитие муниципальной службы Куменского муниципального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35,0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1510015000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34,7</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Подготовка и повышение квалификации лиц, замещающих муниципальные должности, и муниципальных служащих</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34,7</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34,7</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15100S5560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Молодежная политика и оздоровление детей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92,2</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38,2</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0110000000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38,2</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0110004000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по оздоровлению детей и молодежи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0110015000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38,2</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37,8</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37,8</w:t>
                  </w:r>
                </w:p>
              </w:tc>
            </w:tr>
            <w:tr w:rsidR="00FC0880" w:rsidRPr="00FC0880" w:rsidTr="00FC0880">
              <w:trPr>
                <w:trHeight w:val="8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lastRenderedPageBreak/>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"Повышение эффективности реализации молодежной политики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54,0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Подпрограмма Молодежь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0210000000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54,0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0210004000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54,0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в сфере молодежной политики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0210004140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54,0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07</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0210004140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54,0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Культура, кинематография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08</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8 418,1</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Культура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08</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8 418,1</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"Развитие культуры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8 418,1</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0300002000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8 338,1</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Музей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705,7</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611,2</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94,5</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030000225А</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157,0</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030000225А</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157,0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Библиотеки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1 487,4</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883,2</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hideMark/>
                </w:tcPr>
                <w:p w:rsidR="00FC0880" w:rsidRPr="00FC0880" w:rsidRDefault="00FC0880" w:rsidP="00FC0880">
                  <w:pPr>
                    <w:jc w:val="center"/>
                    <w:rPr>
                      <w:rFonts w:ascii="Arial CYR" w:hAnsi="Arial CYR" w:cs="Arial CYR"/>
                    </w:rPr>
                  </w:pPr>
                  <w:r w:rsidRPr="00FC0880">
                    <w:rPr>
                      <w:rFonts w:ascii="Arial CYR" w:hAnsi="Arial CYR" w:cs="Arial CYR"/>
                    </w:rPr>
                    <w:t>585,2</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hideMark/>
                </w:tcPr>
                <w:p w:rsidR="00FC0880" w:rsidRPr="00FC0880" w:rsidRDefault="00FC0880" w:rsidP="00FC0880">
                  <w:pPr>
                    <w:jc w:val="center"/>
                    <w:rPr>
                      <w:rFonts w:ascii="Arial CYR" w:hAnsi="Arial CYR" w:cs="Arial CYR"/>
                    </w:rPr>
                  </w:pPr>
                  <w:r w:rsidRPr="00FC0880">
                    <w:rPr>
                      <w:rFonts w:ascii="Arial CYR" w:hAnsi="Arial CYR" w:cs="Arial CYR"/>
                    </w:rPr>
                    <w:t>19,0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5 988,0</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4 822,8</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1 030,6</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Иные бюджетные ассигнования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134,6</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0300004000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в сфере культуры</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0300004150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08</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0300004150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Социальная политика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4 852,5</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Пенсионное обеспечение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2 472,9</w:t>
                  </w:r>
                </w:p>
              </w:tc>
            </w:tr>
            <w:tr w:rsidR="00FC0880" w:rsidRPr="00FC0880" w:rsidTr="00FC0880">
              <w:trPr>
                <w:trHeight w:val="28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2 472,9</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Доплаты к пенсиям, дополнительное пенсионное обеспечение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1500008000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2 472,9</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Ежемесячная доплата к пенсии муниципальным служащим</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1500008050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2 472,9</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1500008050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2 472,9</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Социальное обеспечение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554,0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"Развитие физической культуры и спорта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263,0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0500016000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263,0</w:t>
                  </w:r>
                </w:p>
              </w:tc>
            </w:tr>
            <w:tr w:rsidR="00FC0880" w:rsidRPr="00FC0880" w:rsidTr="00FC0880">
              <w:trPr>
                <w:trHeight w:val="10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0500016140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263,0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0500016140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263,0</w:t>
                  </w:r>
                </w:p>
              </w:tc>
            </w:tr>
            <w:tr w:rsidR="00FC0880" w:rsidRPr="00FC0880" w:rsidTr="00FC0880">
              <w:trPr>
                <w:trHeight w:val="36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291,0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Выплаты отдельным категориям граждан</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hideMark/>
                </w:tcPr>
                <w:p w:rsidR="00FC0880" w:rsidRPr="00FC0880" w:rsidRDefault="00FC0880" w:rsidP="00FC0880">
                  <w:pPr>
                    <w:jc w:val="center"/>
                    <w:rPr>
                      <w:rFonts w:ascii="Arial CYR" w:hAnsi="Arial CYR" w:cs="Arial CYR"/>
                      <w:color w:val="000000"/>
                    </w:rPr>
                  </w:pPr>
                  <w:r w:rsidRPr="00FC0880">
                    <w:rPr>
                      <w:rFonts w:ascii="Arial CYR" w:hAnsi="Arial CYR" w:cs="Arial CYR"/>
                      <w:color w:val="000000"/>
                    </w:rPr>
                    <w:t>1500009000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Единовременная социальная выплата в виде премии лицам, награжденным почетной грамотой администрации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vAlign w:val="bottom"/>
                  <w:hideMark/>
                </w:tcPr>
                <w:p w:rsidR="00FC0880" w:rsidRPr="00FC0880" w:rsidRDefault="00FC0880" w:rsidP="00FC0880">
                  <w:pPr>
                    <w:jc w:val="center"/>
                    <w:rPr>
                      <w:rFonts w:ascii="Arial CYR" w:hAnsi="Arial CYR" w:cs="Arial CYR"/>
                      <w:color w:val="000000"/>
                    </w:rPr>
                  </w:pPr>
                  <w:r w:rsidRPr="00FC0880">
                    <w:rPr>
                      <w:rFonts w:ascii="Arial CYR" w:hAnsi="Arial CYR" w:cs="Arial CYR"/>
                      <w:color w:val="000000"/>
                    </w:rPr>
                    <w:t>1500009600</w:t>
                  </w:r>
                </w:p>
              </w:tc>
              <w:tc>
                <w:tcPr>
                  <w:tcW w:w="600" w:type="dxa"/>
                  <w:tcBorders>
                    <w:top w:val="nil"/>
                    <w:left w:val="nil"/>
                    <w:bottom w:val="single" w:sz="4" w:space="0" w:color="auto"/>
                    <w:right w:val="single" w:sz="4" w:space="0" w:color="auto"/>
                  </w:tcBorders>
                  <w:shd w:val="clear" w:color="auto" w:fill="auto"/>
                  <w:vAlign w:val="bottom"/>
                  <w:hideMark/>
                </w:tcPr>
                <w:p w:rsidR="00FC0880" w:rsidRPr="00FC0880" w:rsidRDefault="00FC0880" w:rsidP="00FC0880">
                  <w:pPr>
                    <w:jc w:val="center"/>
                    <w:rPr>
                      <w:rFonts w:ascii="Arial CYR" w:hAnsi="Arial CYR" w:cs="Arial CYR"/>
                      <w:color w:val="000000"/>
                    </w:rPr>
                  </w:pPr>
                  <w:r w:rsidRPr="00FC0880">
                    <w:rPr>
                      <w:rFonts w:ascii="Arial CYR" w:hAnsi="Arial CYR" w:cs="Arial CYR"/>
                      <w:color w:val="000000"/>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hideMark/>
                </w:tcPr>
                <w:p w:rsidR="00FC0880" w:rsidRPr="00FC0880" w:rsidRDefault="00FC0880" w:rsidP="00FC0880">
                  <w:pPr>
                    <w:jc w:val="center"/>
                    <w:rPr>
                      <w:rFonts w:ascii="Arial CYR" w:hAnsi="Arial CYR" w:cs="Arial CYR"/>
                      <w:color w:val="000000"/>
                    </w:rPr>
                  </w:pPr>
                  <w:r w:rsidRPr="00FC0880">
                    <w:rPr>
                      <w:rFonts w:ascii="Arial CYR" w:hAnsi="Arial CYR" w:cs="Arial CYR"/>
                      <w:color w:val="000000"/>
                    </w:rPr>
                    <w:t>1500009600</w:t>
                  </w:r>
                </w:p>
              </w:tc>
              <w:tc>
                <w:tcPr>
                  <w:tcW w:w="600" w:type="dxa"/>
                  <w:tcBorders>
                    <w:top w:val="nil"/>
                    <w:left w:val="nil"/>
                    <w:bottom w:val="single" w:sz="4" w:space="0" w:color="auto"/>
                    <w:right w:val="single" w:sz="4" w:space="0" w:color="auto"/>
                  </w:tcBorders>
                  <w:shd w:val="clear" w:color="auto" w:fill="auto"/>
                  <w:hideMark/>
                </w:tcPr>
                <w:p w:rsidR="00FC0880" w:rsidRPr="00FC0880" w:rsidRDefault="00FC0880" w:rsidP="00FC0880">
                  <w:pPr>
                    <w:jc w:val="center"/>
                    <w:rPr>
                      <w:rFonts w:ascii="Arial CYR" w:hAnsi="Arial CYR" w:cs="Arial CYR"/>
                      <w:color w:val="000000"/>
                    </w:rPr>
                  </w:pPr>
                  <w:r w:rsidRPr="00FC0880">
                    <w:rPr>
                      <w:rFonts w:ascii="Arial CYR" w:hAnsi="Arial CYR" w:cs="Arial CYR"/>
                      <w:color w:val="000000"/>
                    </w:rPr>
                    <w:t>300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lastRenderedPageBreak/>
                    <w:t>Финансовое обеспечение расходных обязательств муниуипальных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286,0</w:t>
                  </w:r>
                </w:p>
              </w:tc>
            </w:tr>
            <w:tr w:rsidR="00FC0880" w:rsidRPr="00FC0880" w:rsidTr="00FC0880">
              <w:trPr>
                <w:trHeight w:val="10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1500016120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286,0</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1500016120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286,0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Охрана семьи и детства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1 744,6</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программа"Развитие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1 738,6</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подпрограмма "Развитие системы образования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1 738,6</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10,6</w:t>
                  </w:r>
                </w:p>
              </w:tc>
            </w:tr>
            <w:tr w:rsidR="00FC0880" w:rsidRPr="00FC0880" w:rsidTr="00FC0880">
              <w:trPr>
                <w:trHeight w:val="10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0130016090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10,6</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Расходы по администрированию</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0130016094</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10,6</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0130016094</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10,6</w:t>
                  </w:r>
                </w:p>
              </w:tc>
            </w:tr>
            <w:tr w:rsidR="00FC0880" w:rsidRPr="00FC0880" w:rsidTr="00FC0880">
              <w:trPr>
                <w:trHeight w:val="102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01300N0820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1 728,0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Капитальные вложения в объекты недвижимого имущества государственной (муниципальной) собственности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01300N0820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1 728,0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Иные межбюджетные трасферты из областного бюджета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1500017000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6,0</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lastRenderedPageBreak/>
                    <w:t>Оборудование жилых помещений с печным отоплением многодетных малообеспечнных семей и семей, находящихся в социально опасном положении, автономными пожарными извещателями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1500017380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1500017380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Другие вопросы в областисоциальной политики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06</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81,0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81,0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40,5</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0410004000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40,5</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40,5</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40,5</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Подпрограмма "Социальная поддержка инвалидов "</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0420000000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40,5</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0420004000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40,5</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rPr>
                  </w:pPr>
                  <w:r w:rsidRPr="00FC0880">
                    <w:rPr>
                      <w:rFonts w:ascii="Arial CYR" w:hAnsi="Arial CYR" w:cs="Arial CYR"/>
                    </w:rPr>
                    <w:t>Реализация мероприятий, направленных на социальную поддержку инвалидов</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40,5</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40,5</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Физическая культура и спорт</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14 458,1</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Массовый спорт</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54,7</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"Развитие физической культуры и спорта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54,7</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Подпрограмма "Совершенствование сферы физической культуры и спорта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0510000000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54,7</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в установленной сфере деятельности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0510004000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54,7</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Мероприятия в области физической культуры и спорта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54,7</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12,5</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02</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42,2</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Спорт высших достижений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14 403,4</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lastRenderedPageBreak/>
                    <w:t>Муниципальная программа "Развитие физической культуры и спорта в Куменском районе"</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14 403,4</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Финансовое обеспечение деятельности муниципальных учреждений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0500002000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12 650,5</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Учреждения в области физической культуры и спорта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2 793,5</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600</w:t>
                  </w:r>
                </w:p>
              </w:tc>
              <w:tc>
                <w:tcPr>
                  <w:tcW w:w="1208" w:type="dxa"/>
                  <w:tcBorders>
                    <w:top w:val="nil"/>
                    <w:left w:val="nil"/>
                    <w:bottom w:val="single" w:sz="4" w:space="0" w:color="auto"/>
                    <w:right w:val="single" w:sz="4" w:space="0" w:color="auto"/>
                  </w:tcBorders>
                  <w:shd w:val="clear" w:color="auto" w:fill="auto"/>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2 793,5</w:t>
                  </w:r>
                </w:p>
              </w:tc>
            </w:tr>
            <w:tr w:rsidR="00FC0880" w:rsidRPr="00FC0880" w:rsidTr="00FC0880">
              <w:trPr>
                <w:trHeight w:val="48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за счет средств на выполнение расходных обязательств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9 857,0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9 857,0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Реализация мероприятий национального проекта "Демография"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050Р000000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1 752,9</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Федеральный проект "Спорт-норма жизни"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050Р500000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1 752,9</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050Р550810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1 752,9</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Предоставление субсидий бюджетным, автономным учреждениям и иным некоммерческим организациям</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936</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050Р550810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600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1 752,9</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МУ Куменская районная дума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943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1 331,3</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Общегосударственные вопросы</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943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1 327,8</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943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544,1</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539,1</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539,1</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Аппарат Куменской районной Думы</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539,1</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485,3</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53,8</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Подпрограмма "Развитие муниципальной службы Куменского муниципального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lastRenderedPageBreak/>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Аппарат Куменской районной Думы</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5,0</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hideMark/>
                </w:tcPr>
                <w:p w:rsidR="00FC0880" w:rsidRPr="00FC0880" w:rsidRDefault="00FC0880" w:rsidP="00FC0880">
                  <w:pPr>
                    <w:rPr>
                      <w:rFonts w:ascii="Arial CYR" w:hAnsi="Arial CYR" w:cs="Arial CYR"/>
                      <w:color w:val="000000"/>
                    </w:rPr>
                  </w:pPr>
                  <w:r w:rsidRPr="00FC0880">
                    <w:rPr>
                      <w:rFonts w:ascii="Arial CYR" w:hAnsi="Arial CYR" w:cs="Arial CYR"/>
                      <w:color w:val="000000"/>
                    </w:rPr>
                    <w:t>Закупка товаров, работ и услуг для государственных (муниципальных) нужд</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5,0</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Обеспечение деятельности финансовых, налоговых и таможенных органов и органов финансового (финансово-бюджетного) надзора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943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06</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783,7</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Обеспечение деятельности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3200000000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783,7</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3200001000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783,7</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Председатель контрольно-счетной комиссии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3200001030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783,7</w:t>
                  </w:r>
                </w:p>
              </w:tc>
            </w:tr>
            <w:tr w:rsidR="00FC0880" w:rsidRPr="00FC0880" w:rsidTr="00FC0880">
              <w:trPr>
                <w:trHeight w:val="76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01</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06</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3200001030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783,7</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Социальная политика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943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3,5</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b/>
                      <w:bCs/>
                    </w:rPr>
                  </w:pPr>
                  <w:r w:rsidRPr="00FC0880">
                    <w:rPr>
                      <w:rFonts w:ascii="Arial CYR" w:hAnsi="Arial CYR" w:cs="Arial CYR"/>
                      <w:b/>
                      <w:bCs/>
                    </w:rPr>
                    <w:t>Социальное обеспечение населения</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943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b/>
                      <w:bCs/>
                    </w:rPr>
                  </w:pPr>
                  <w:r w:rsidRPr="00FC0880">
                    <w:rPr>
                      <w:rFonts w:ascii="Arial CYR" w:hAnsi="Arial CYR" w:cs="Arial CYR"/>
                      <w:b/>
                      <w:bCs/>
                    </w:rPr>
                    <w:t>3,5</w:t>
                  </w:r>
                </w:p>
              </w:tc>
            </w:tr>
            <w:tr w:rsidR="00FC0880" w:rsidRPr="00FC0880" w:rsidTr="00FC0880">
              <w:trPr>
                <w:trHeight w:val="37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Муниципальная программа "Развитие муниципального управления Куменского района"</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3,5</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Выплаты отдельным категориям граждан</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1500009000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3,5</w:t>
                  </w:r>
                </w:p>
              </w:tc>
            </w:tr>
            <w:tr w:rsidR="00FC0880" w:rsidRPr="00FC0880" w:rsidTr="00FC0880">
              <w:trPr>
                <w:trHeight w:val="510"/>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Социальная выплата лицам, награжденным почетной грамотой Куменской районной Думы</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1500009010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3,5</w:t>
                  </w:r>
                </w:p>
              </w:tc>
            </w:tr>
            <w:tr w:rsidR="00FC0880" w:rsidRPr="00FC0880" w:rsidTr="00FC0880">
              <w:trPr>
                <w:trHeight w:val="25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FC0880" w:rsidRPr="00FC0880" w:rsidRDefault="00FC0880" w:rsidP="00FC0880">
                  <w:pPr>
                    <w:rPr>
                      <w:rFonts w:ascii="Arial CYR" w:hAnsi="Arial CYR" w:cs="Arial CYR"/>
                    </w:rPr>
                  </w:pPr>
                  <w:r w:rsidRPr="00FC0880">
                    <w:rPr>
                      <w:rFonts w:ascii="Arial CYR" w:hAnsi="Arial CYR" w:cs="Arial CYR"/>
                    </w:rPr>
                    <w:t>Социальное обеспечение и иные выплаты населению</w:t>
                  </w:r>
                </w:p>
              </w:tc>
              <w:tc>
                <w:tcPr>
                  <w:tcW w:w="1575"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943</w:t>
                  </w:r>
                </w:p>
              </w:tc>
              <w:tc>
                <w:tcPr>
                  <w:tcW w:w="73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10</w:t>
                  </w:r>
                </w:p>
              </w:tc>
              <w:tc>
                <w:tcPr>
                  <w:tcW w:w="1119"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03</w:t>
                  </w:r>
                </w:p>
              </w:tc>
              <w:tc>
                <w:tcPr>
                  <w:tcW w:w="136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1500009010</w:t>
                  </w:r>
                </w:p>
              </w:tc>
              <w:tc>
                <w:tcPr>
                  <w:tcW w:w="600"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300</w:t>
                  </w:r>
                </w:p>
              </w:tc>
              <w:tc>
                <w:tcPr>
                  <w:tcW w:w="1208" w:type="dxa"/>
                  <w:tcBorders>
                    <w:top w:val="nil"/>
                    <w:left w:val="nil"/>
                    <w:bottom w:val="single" w:sz="4" w:space="0" w:color="auto"/>
                    <w:right w:val="single" w:sz="4" w:space="0" w:color="auto"/>
                  </w:tcBorders>
                  <w:shd w:val="clear" w:color="auto" w:fill="auto"/>
                  <w:noWrap/>
                  <w:vAlign w:val="bottom"/>
                  <w:hideMark/>
                </w:tcPr>
                <w:p w:rsidR="00FC0880" w:rsidRPr="00FC0880" w:rsidRDefault="00FC0880" w:rsidP="00FC0880">
                  <w:pPr>
                    <w:jc w:val="center"/>
                    <w:rPr>
                      <w:rFonts w:ascii="Arial CYR" w:hAnsi="Arial CYR" w:cs="Arial CYR"/>
                    </w:rPr>
                  </w:pPr>
                  <w:r w:rsidRPr="00FC0880">
                    <w:rPr>
                      <w:rFonts w:ascii="Arial CYR" w:hAnsi="Arial CYR" w:cs="Arial CYR"/>
                    </w:rPr>
                    <w:t>3,5</w:t>
                  </w:r>
                </w:p>
              </w:tc>
            </w:tr>
          </w:tbl>
          <w:p w:rsidR="00FC0880" w:rsidRDefault="00FC0880" w:rsidP="00A61ACF">
            <w:pPr>
              <w:jc w:val="center"/>
              <w:rPr>
                <w:b/>
                <w:bCs/>
                <w:sz w:val="28"/>
                <w:szCs w:val="28"/>
              </w:rPr>
            </w:pPr>
          </w:p>
          <w:p w:rsidR="00A61ACF" w:rsidRPr="00A61ACF" w:rsidRDefault="00A61ACF" w:rsidP="00A61ACF">
            <w:pPr>
              <w:jc w:val="center"/>
              <w:rPr>
                <w:b/>
                <w:bCs/>
                <w:sz w:val="28"/>
                <w:szCs w:val="28"/>
              </w:rPr>
            </w:pPr>
          </w:p>
        </w:tc>
      </w:tr>
      <w:tr w:rsidR="00A61ACF" w:rsidRPr="00A61ACF" w:rsidTr="00FC0880">
        <w:trPr>
          <w:trHeight w:val="375"/>
        </w:trPr>
        <w:tc>
          <w:tcPr>
            <w:tcW w:w="15666" w:type="dxa"/>
            <w:gridSpan w:val="7"/>
            <w:tcBorders>
              <w:top w:val="nil"/>
              <w:left w:val="nil"/>
              <w:bottom w:val="nil"/>
              <w:right w:val="nil"/>
            </w:tcBorders>
            <w:shd w:val="clear" w:color="auto" w:fill="auto"/>
            <w:noWrap/>
            <w:vAlign w:val="bottom"/>
            <w:hideMark/>
          </w:tcPr>
          <w:p w:rsidR="00A61ACF" w:rsidRPr="00A61ACF" w:rsidRDefault="00A61ACF" w:rsidP="00A61ACF">
            <w:pPr>
              <w:jc w:val="center"/>
              <w:rPr>
                <w:b/>
                <w:bCs/>
                <w:sz w:val="28"/>
                <w:szCs w:val="28"/>
              </w:rPr>
            </w:pPr>
          </w:p>
        </w:tc>
      </w:tr>
      <w:tr w:rsidR="00A61ACF" w:rsidRPr="00A61ACF" w:rsidTr="00FC0880">
        <w:trPr>
          <w:trHeight w:val="360"/>
        </w:trPr>
        <w:tc>
          <w:tcPr>
            <w:tcW w:w="8280" w:type="dxa"/>
            <w:tcBorders>
              <w:top w:val="nil"/>
              <w:left w:val="nil"/>
              <w:bottom w:val="nil"/>
              <w:right w:val="nil"/>
            </w:tcBorders>
            <w:shd w:val="clear" w:color="auto" w:fill="auto"/>
            <w:noWrap/>
            <w:vAlign w:val="bottom"/>
            <w:hideMark/>
          </w:tcPr>
          <w:p w:rsidR="00A61ACF" w:rsidRPr="00A61ACF" w:rsidRDefault="00A61ACF" w:rsidP="00A61ACF">
            <w:pPr>
              <w:rPr>
                <w:rFonts w:ascii="Arial CYR" w:hAnsi="Arial CYR" w:cs="Arial CYR"/>
                <w:sz w:val="28"/>
                <w:szCs w:val="28"/>
              </w:rPr>
            </w:pPr>
          </w:p>
        </w:tc>
        <w:tc>
          <w:tcPr>
            <w:tcW w:w="1763" w:type="dxa"/>
            <w:tcBorders>
              <w:top w:val="nil"/>
              <w:left w:val="nil"/>
              <w:bottom w:val="nil"/>
              <w:right w:val="nil"/>
            </w:tcBorders>
            <w:shd w:val="clear" w:color="auto" w:fill="auto"/>
            <w:noWrap/>
            <w:vAlign w:val="bottom"/>
            <w:hideMark/>
          </w:tcPr>
          <w:p w:rsidR="00A61ACF" w:rsidRPr="00A61ACF" w:rsidRDefault="00A61ACF" w:rsidP="00A61ACF">
            <w:pPr>
              <w:rPr>
                <w:rFonts w:ascii="Arial CYR" w:hAnsi="Arial CYR" w:cs="Arial CYR"/>
                <w:sz w:val="28"/>
                <w:szCs w:val="28"/>
              </w:rPr>
            </w:pPr>
          </w:p>
        </w:tc>
        <w:tc>
          <w:tcPr>
            <w:tcW w:w="926" w:type="dxa"/>
            <w:tcBorders>
              <w:top w:val="nil"/>
              <w:left w:val="nil"/>
              <w:bottom w:val="nil"/>
              <w:right w:val="nil"/>
            </w:tcBorders>
            <w:shd w:val="clear" w:color="auto" w:fill="auto"/>
            <w:noWrap/>
            <w:vAlign w:val="bottom"/>
            <w:hideMark/>
          </w:tcPr>
          <w:p w:rsidR="00A61ACF" w:rsidRPr="00A61ACF" w:rsidRDefault="00A61ACF" w:rsidP="00A61ACF">
            <w:pPr>
              <w:rPr>
                <w:rFonts w:ascii="Arial CYR" w:hAnsi="Arial CYR" w:cs="Arial CYR"/>
                <w:sz w:val="28"/>
                <w:szCs w:val="28"/>
              </w:rPr>
            </w:pPr>
          </w:p>
        </w:tc>
        <w:tc>
          <w:tcPr>
            <w:tcW w:w="1307" w:type="dxa"/>
            <w:tcBorders>
              <w:top w:val="nil"/>
              <w:left w:val="nil"/>
              <w:bottom w:val="nil"/>
              <w:right w:val="nil"/>
            </w:tcBorders>
            <w:shd w:val="clear" w:color="auto" w:fill="auto"/>
            <w:noWrap/>
            <w:vAlign w:val="bottom"/>
            <w:hideMark/>
          </w:tcPr>
          <w:p w:rsidR="00A61ACF" w:rsidRPr="00A61ACF" w:rsidRDefault="00A61ACF" w:rsidP="00A61ACF">
            <w:pPr>
              <w:rPr>
                <w:rFonts w:ascii="Arial CYR" w:hAnsi="Arial CYR" w:cs="Arial CYR"/>
                <w:sz w:val="28"/>
                <w:szCs w:val="28"/>
              </w:rPr>
            </w:pPr>
          </w:p>
        </w:tc>
        <w:tc>
          <w:tcPr>
            <w:tcW w:w="1370" w:type="dxa"/>
            <w:tcBorders>
              <w:top w:val="nil"/>
              <w:left w:val="nil"/>
              <w:bottom w:val="nil"/>
              <w:right w:val="nil"/>
            </w:tcBorders>
            <w:shd w:val="clear" w:color="auto" w:fill="auto"/>
            <w:noWrap/>
            <w:vAlign w:val="bottom"/>
            <w:hideMark/>
          </w:tcPr>
          <w:p w:rsidR="00A61ACF" w:rsidRPr="00A61ACF" w:rsidRDefault="00A61ACF" w:rsidP="00A61ACF">
            <w:pPr>
              <w:rPr>
                <w:rFonts w:ascii="Arial CYR" w:hAnsi="Arial CYR" w:cs="Arial CYR"/>
                <w:sz w:val="28"/>
                <w:szCs w:val="28"/>
              </w:rPr>
            </w:pPr>
          </w:p>
        </w:tc>
        <w:tc>
          <w:tcPr>
            <w:tcW w:w="600" w:type="dxa"/>
            <w:tcBorders>
              <w:top w:val="nil"/>
              <w:left w:val="nil"/>
              <w:bottom w:val="nil"/>
              <w:right w:val="nil"/>
            </w:tcBorders>
            <w:shd w:val="clear" w:color="auto" w:fill="auto"/>
            <w:noWrap/>
            <w:vAlign w:val="bottom"/>
            <w:hideMark/>
          </w:tcPr>
          <w:p w:rsidR="00A61ACF" w:rsidRPr="00A61ACF" w:rsidRDefault="00A61ACF" w:rsidP="00A61ACF">
            <w:pPr>
              <w:rPr>
                <w:rFonts w:ascii="Arial CYR" w:hAnsi="Arial CYR" w:cs="Arial CYR"/>
                <w:sz w:val="28"/>
                <w:szCs w:val="28"/>
              </w:rPr>
            </w:pPr>
          </w:p>
        </w:tc>
        <w:tc>
          <w:tcPr>
            <w:tcW w:w="1420" w:type="dxa"/>
            <w:tcBorders>
              <w:top w:val="nil"/>
              <w:left w:val="nil"/>
              <w:bottom w:val="nil"/>
              <w:right w:val="nil"/>
            </w:tcBorders>
            <w:shd w:val="clear" w:color="auto" w:fill="auto"/>
            <w:noWrap/>
            <w:vAlign w:val="bottom"/>
            <w:hideMark/>
          </w:tcPr>
          <w:p w:rsidR="00A61ACF" w:rsidRPr="00A61ACF" w:rsidRDefault="00A61ACF" w:rsidP="00A61ACF">
            <w:pPr>
              <w:rPr>
                <w:rFonts w:ascii="Arial CYR" w:hAnsi="Arial CYR" w:cs="Arial CYR"/>
                <w:sz w:val="28"/>
                <w:szCs w:val="28"/>
              </w:rPr>
            </w:pPr>
          </w:p>
        </w:tc>
      </w:tr>
    </w:tbl>
    <w:p w:rsidR="00A61ACF" w:rsidRDefault="00A61ACF">
      <w:pPr>
        <w:sectPr w:rsidR="00A61ACF" w:rsidSect="00A61ACF">
          <w:pgSz w:w="16838" w:h="11906" w:orient="landscape"/>
          <w:pgMar w:top="1701" w:right="1134" w:bottom="851" w:left="1134" w:header="709" w:footer="709" w:gutter="0"/>
          <w:cols w:space="708"/>
          <w:docGrid w:linePitch="360"/>
        </w:sectPr>
      </w:pPr>
    </w:p>
    <w:tbl>
      <w:tblPr>
        <w:tblW w:w="11300" w:type="dxa"/>
        <w:tblInd w:w="94" w:type="dxa"/>
        <w:tblLook w:val="04A0"/>
      </w:tblPr>
      <w:tblGrid>
        <w:gridCol w:w="5360"/>
        <w:gridCol w:w="4220"/>
        <w:gridCol w:w="1720"/>
      </w:tblGrid>
      <w:tr w:rsidR="00FD3027" w:rsidRPr="00FD3027" w:rsidTr="00FD3027">
        <w:trPr>
          <w:trHeight w:val="375"/>
        </w:trPr>
        <w:tc>
          <w:tcPr>
            <w:tcW w:w="5360" w:type="dxa"/>
            <w:tcBorders>
              <w:top w:val="nil"/>
              <w:left w:val="nil"/>
              <w:bottom w:val="nil"/>
              <w:right w:val="nil"/>
            </w:tcBorders>
            <w:shd w:val="clear" w:color="auto" w:fill="auto"/>
            <w:noWrap/>
            <w:vAlign w:val="bottom"/>
            <w:hideMark/>
          </w:tcPr>
          <w:p w:rsidR="00FD3027" w:rsidRPr="00FD3027" w:rsidRDefault="00FD3027" w:rsidP="00FD3027">
            <w:pPr>
              <w:rPr>
                <w:sz w:val="28"/>
                <w:szCs w:val="28"/>
              </w:rPr>
            </w:pPr>
          </w:p>
        </w:tc>
        <w:tc>
          <w:tcPr>
            <w:tcW w:w="5940" w:type="dxa"/>
            <w:gridSpan w:val="2"/>
            <w:tcBorders>
              <w:top w:val="nil"/>
              <w:left w:val="nil"/>
              <w:bottom w:val="nil"/>
              <w:right w:val="nil"/>
            </w:tcBorders>
            <w:shd w:val="clear" w:color="auto" w:fill="auto"/>
            <w:noWrap/>
            <w:vAlign w:val="bottom"/>
            <w:hideMark/>
          </w:tcPr>
          <w:p w:rsidR="00FD3027" w:rsidRPr="00FD3027" w:rsidRDefault="00FD3027" w:rsidP="00FD3027">
            <w:pPr>
              <w:rPr>
                <w:sz w:val="28"/>
                <w:szCs w:val="28"/>
              </w:rPr>
            </w:pPr>
            <w:r w:rsidRPr="00FD3027">
              <w:rPr>
                <w:sz w:val="28"/>
                <w:szCs w:val="28"/>
              </w:rPr>
              <w:t xml:space="preserve">                                 Приложение № 9</w:t>
            </w:r>
          </w:p>
        </w:tc>
      </w:tr>
      <w:tr w:rsidR="00FD3027" w:rsidRPr="00FD3027" w:rsidTr="00FD3027">
        <w:trPr>
          <w:trHeight w:val="375"/>
        </w:trPr>
        <w:tc>
          <w:tcPr>
            <w:tcW w:w="5360" w:type="dxa"/>
            <w:tcBorders>
              <w:top w:val="nil"/>
              <w:left w:val="nil"/>
              <w:bottom w:val="nil"/>
              <w:right w:val="nil"/>
            </w:tcBorders>
            <w:shd w:val="clear" w:color="auto" w:fill="auto"/>
            <w:noWrap/>
            <w:vAlign w:val="bottom"/>
            <w:hideMark/>
          </w:tcPr>
          <w:p w:rsidR="00FD3027" w:rsidRPr="00FD3027" w:rsidRDefault="00FD3027" w:rsidP="00FD3027">
            <w:pPr>
              <w:rPr>
                <w:sz w:val="28"/>
                <w:szCs w:val="28"/>
              </w:rPr>
            </w:pPr>
          </w:p>
        </w:tc>
        <w:tc>
          <w:tcPr>
            <w:tcW w:w="5940" w:type="dxa"/>
            <w:gridSpan w:val="2"/>
            <w:tcBorders>
              <w:top w:val="nil"/>
              <w:left w:val="nil"/>
              <w:bottom w:val="nil"/>
              <w:right w:val="nil"/>
            </w:tcBorders>
            <w:shd w:val="clear" w:color="auto" w:fill="auto"/>
            <w:noWrap/>
            <w:vAlign w:val="bottom"/>
            <w:hideMark/>
          </w:tcPr>
          <w:p w:rsidR="00FD3027" w:rsidRPr="00FD3027" w:rsidRDefault="00FD3027" w:rsidP="00FD3027">
            <w:pPr>
              <w:rPr>
                <w:sz w:val="28"/>
                <w:szCs w:val="28"/>
              </w:rPr>
            </w:pPr>
            <w:r w:rsidRPr="00FD3027">
              <w:rPr>
                <w:sz w:val="28"/>
                <w:szCs w:val="28"/>
              </w:rPr>
              <w:t xml:space="preserve">                                 к решению Куменской  </w:t>
            </w:r>
          </w:p>
        </w:tc>
      </w:tr>
      <w:tr w:rsidR="00FD3027" w:rsidRPr="00FD3027" w:rsidTr="00FD3027">
        <w:trPr>
          <w:trHeight w:val="375"/>
        </w:trPr>
        <w:tc>
          <w:tcPr>
            <w:tcW w:w="5360" w:type="dxa"/>
            <w:tcBorders>
              <w:top w:val="nil"/>
              <w:left w:val="nil"/>
              <w:bottom w:val="nil"/>
              <w:right w:val="nil"/>
            </w:tcBorders>
            <w:shd w:val="clear" w:color="auto" w:fill="auto"/>
            <w:noWrap/>
            <w:vAlign w:val="bottom"/>
            <w:hideMark/>
          </w:tcPr>
          <w:p w:rsidR="00FD3027" w:rsidRPr="00FD3027" w:rsidRDefault="00FD3027" w:rsidP="00FD3027">
            <w:pPr>
              <w:rPr>
                <w:sz w:val="28"/>
                <w:szCs w:val="28"/>
              </w:rPr>
            </w:pPr>
          </w:p>
        </w:tc>
        <w:tc>
          <w:tcPr>
            <w:tcW w:w="5940" w:type="dxa"/>
            <w:gridSpan w:val="2"/>
            <w:tcBorders>
              <w:top w:val="nil"/>
              <w:left w:val="nil"/>
              <w:bottom w:val="nil"/>
              <w:right w:val="nil"/>
            </w:tcBorders>
            <w:shd w:val="clear" w:color="auto" w:fill="auto"/>
            <w:noWrap/>
            <w:vAlign w:val="bottom"/>
            <w:hideMark/>
          </w:tcPr>
          <w:p w:rsidR="00FD3027" w:rsidRPr="00FD3027" w:rsidRDefault="00FD3027" w:rsidP="00FD3027">
            <w:pPr>
              <w:rPr>
                <w:sz w:val="28"/>
                <w:szCs w:val="28"/>
              </w:rPr>
            </w:pPr>
            <w:r w:rsidRPr="00FD3027">
              <w:rPr>
                <w:sz w:val="28"/>
                <w:szCs w:val="28"/>
              </w:rPr>
              <w:t xml:space="preserve">                                 районной Думы</w:t>
            </w:r>
          </w:p>
        </w:tc>
      </w:tr>
      <w:tr w:rsidR="00FD3027" w:rsidRPr="00FD3027" w:rsidTr="00FD3027">
        <w:trPr>
          <w:trHeight w:val="375"/>
        </w:trPr>
        <w:tc>
          <w:tcPr>
            <w:tcW w:w="5360" w:type="dxa"/>
            <w:tcBorders>
              <w:top w:val="nil"/>
              <w:left w:val="nil"/>
              <w:bottom w:val="nil"/>
              <w:right w:val="nil"/>
            </w:tcBorders>
            <w:shd w:val="clear" w:color="auto" w:fill="auto"/>
            <w:noWrap/>
            <w:vAlign w:val="bottom"/>
            <w:hideMark/>
          </w:tcPr>
          <w:p w:rsidR="00FD3027" w:rsidRPr="00FD3027" w:rsidRDefault="00FD3027" w:rsidP="00FD3027">
            <w:pPr>
              <w:rPr>
                <w:sz w:val="28"/>
                <w:szCs w:val="28"/>
              </w:rPr>
            </w:pPr>
          </w:p>
        </w:tc>
        <w:tc>
          <w:tcPr>
            <w:tcW w:w="5940" w:type="dxa"/>
            <w:gridSpan w:val="2"/>
            <w:tcBorders>
              <w:top w:val="nil"/>
              <w:left w:val="nil"/>
              <w:bottom w:val="nil"/>
              <w:right w:val="nil"/>
            </w:tcBorders>
            <w:shd w:val="clear" w:color="auto" w:fill="auto"/>
            <w:noWrap/>
            <w:vAlign w:val="bottom"/>
            <w:hideMark/>
          </w:tcPr>
          <w:p w:rsidR="00FD3027" w:rsidRPr="00FD3027" w:rsidRDefault="00FD3027" w:rsidP="00612F1C">
            <w:pPr>
              <w:rPr>
                <w:sz w:val="28"/>
                <w:szCs w:val="28"/>
              </w:rPr>
            </w:pPr>
            <w:r w:rsidRPr="00FD3027">
              <w:rPr>
                <w:sz w:val="28"/>
                <w:szCs w:val="28"/>
              </w:rPr>
              <w:t xml:space="preserve">                                 </w:t>
            </w:r>
            <w:r>
              <w:rPr>
                <w:sz w:val="28"/>
                <w:szCs w:val="28"/>
              </w:rPr>
              <w:t>о</w:t>
            </w:r>
            <w:r w:rsidRPr="00FD3027">
              <w:rPr>
                <w:sz w:val="28"/>
                <w:szCs w:val="28"/>
              </w:rPr>
              <w:t>т</w:t>
            </w:r>
            <w:r>
              <w:rPr>
                <w:sz w:val="28"/>
                <w:szCs w:val="28"/>
              </w:rPr>
              <w:t xml:space="preserve"> 09.11.</w:t>
            </w:r>
            <w:r w:rsidRPr="00FD3027">
              <w:rPr>
                <w:sz w:val="28"/>
                <w:szCs w:val="28"/>
              </w:rPr>
              <w:t xml:space="preserve">2021 № </w:t>
            </w:r>
            <w:r>
              <w:rPr>
                <w:sz w:val="28"/>
                <w:szCs w:val="28"/>
              </w:rPr>
              <w:t>3/1</w:t>
            </w:r>
            <w:r w:rsidR="00612F1C">
              <w:rPr>
                <w:sz w:val="28"/>
                <w:szCs w:val="28"/>
              </w:rPr>
              <w:t>6</w:t>
            </w:r>
          </w:p>
        </w:tc>
      </w:tr>
      <w:tr w:rsidR="00FD3027" w:rsidRPr="00FD3027" w:rsidTr="00FD3027">
        <w:trPr>
          <w:trHeight w:val="375"/>
        </w:trPr>
        <w:tc>
          <w:tcPr>
            <w:tcW w:w="5360" w:type="dxa"/>
            <w:tcBorders>
              <w:top w:val="nil"/>
              <w:left w:val="nil"/>
              <w:bottom w:val="nil"/>
              <w:right w:val="nil"/>
            </w:tcBorders>
            <w:shd w:val="clear" w:color="auto" w:fill="auto"/>
            <w:noWrap/>
            <w:vAlign w:val="bottom"/>
            <w:hideMark/>
          </w:tcPr>
          <w:p w:rsidR="00FD3027" w:rsidRPr="00FD3027" w:rsidRDefault="00FD3027" w:rsidP="00FD3027">
            <w:pPr>
              <w:rPr>
                <w:sz w:val="28"/>
                <w:szCs w:val="28"/>
              </w:rPr>
            </w:pPr>
          </w:p>
        </w:tc>
        <w:tc>
          <w:tcPr>
            <w:tcW w:w="4220" w:type="dxa"/>
            <w:tcBorders>
              <w:top w:val="nil"/>
              <w:left w:val="nil"/>
              <w:bottom w:val="nil"/>
              <w:right w:val="nil"/>
            </w:tcBorders>
            <w:shd w:val="clear" w:color="auto" w:fill="auto"/>
            <w:noWrap/>
            <w:vAlign w:val="bottom"/>
            <w:hideMark/>
          </w:tcPr>
          <w:p w:rsidR="00FD3027" w:rsidRPr="00FD3027" w:rsidRDefault="00FD3027" w:rsidP="00FD3027">
            <w:pPr>
              <w:rPr>
                <w:sz w:val="28"/>
                <w:szCs w:val="28"/>
              </w:rPr>
            </w:pPr>
          </w:p>
        </w:tc>
        <w:tc>
          <w:tcPr>
            <w:tcW w:w="1720" w:type="dxa"/>
            <w:tcBorders>
              <w:top w:val="nil"/>
              <w:left w:val="nil"/>
              <w:bottom w:val="nil"/>
              <w:right w:val="nil"/>
            </w:tcBorders>
            <w:shd w:val="clear" w:color="auto" w:fill="auto"/>
            <w:noWrap/>
            <w:vAlign w:val="bottom"/>
            <w:hideMark/>
          </w:tcPr>
          <w:p w:rsidR="00FD3027" w:rsidRPr="00FD3027" w:rsidRDefault="00FD3027" w:rsidP="00FD3027">
            <w:pPr>
              <w:rPr>
                <w:sz w:val="28"/>
                <w:szCs w:val="28"/>
              </w:rPr>
            </w:pPr>
          </w:p>
        </w:tc>
      </w:tr>
      <w:tr w:rsidR="00FD3027" w:rsidRPr="00FD3027" w:rsidTr="00FD3027">
        <w:trPr>
          <w:trHeight w:val="495"/>
        </w:trPr>
        <w:tc>
          <w:tcPr>
            <w:tcW w:w="11300" w:type="dxa"/>
            <w:gridSpan w:val="3"/>
            <w:tcBorders>
              <w:top w:val="nil"/>
              <w:left w:val="nil"/>
              <w:bottom w:val="nil"/>
              <w:right w:val="nil"/>
            </w:tcBorders>
            <w:shd w:val="clear" w:color="auto" w:fill="auto"/>
            <w:noWrap/>
            <w:vAlign w:val="bottom"/>
            <w:hideMark/>
          </w:tcPr>
          <w:p w:rsidR="00FD3027" w:rsidRPr="00FD3027" w:rsidRDefault="00FD3027" w:rsidP="00FD3027">
            <w:pPr>
              <w:jc w:val="center"/>
              <w:rPr>
                <w:b/>
                <w:bCs/>
                <w:sz w:val="28"/>
                <w:szCs w:val="28"/>
              </w:rPr>
            </w:pPr>
            <w:r w:rsidRPr="00FD3027">
              <w:rPr>
                <w:b/>
                <w:bCs/>
                <w:sz w:val="28"/>
                <w:szCs w:val="28"/>
              </w:rPr>
              <w:t>Источники</w:t>
            </w:r>
          </w:p>
        </w:tc>
      </w:tr>
      <w:tr w:rsidR="00FD3027" w:rsidRPr="00FD3027" w:rsidTr="00FD3027">
        <w:trPr>
          <w:trHeight w:val="375"/>
        </w:trPr>
        <w:tc>
          <w:tcPr>
            <w:tcW w:w="11300" w:type="dxa"/>
            <w:gridSpan w:val="3"/>
            <w:tcBorders>
              <w:top w:val="nil"/>
              <w:left w:val="nil"/>
              <w:bottom w:val="nil"/>
              <w:right w:val="nil"/>
            </w:tcBorders>
            <w:shd w:val="clear" w:color="auto" w:fill="auto"/>
            <w:noWrap/>
            <w:vAlign w:val="bottom"/>
            <w:hideMark/>
          </w:tcPr>
          <w:p w:rsidR="00FD3027" w:rsidRPr="00FD3027" w:rsidRDefault="00FD3027" w:rsidP="00FD3027">
            <w:pPr>
              <w:jc w:val="center"/>
              <w:rPr>
                <w:b/>
                <w:bCs/>
                <w:sz w:val="28"/>
                <w:szCs w:val="28"/>
              </w:rPr>
            </w:pPr>
            <w:r w:rsidRPr="00FD3027">
              <w:rPr>
                <w:b/>
                <w:bCs/>
                <w:sz w:val="28"/>
                <w:szCs w:val="28"/>
              </w:rPr>
              <w:t>финансирования дефицита  районного бюджета на 2021 год</w:t>
            </w:r>
          </w:p>
        </w:tc>
      </w:tr>
      <w:tr w:rsidR="00FD3027" w:rsidRPr="00FD3027" w:rsidTr="00FD3027">
        <w:trPr>
          <w:trHeight w:val="420"/>
        </w:trPr>
        <w:tc>
          <w:tcPr>
            <w:tcW w:w="5360" w:type="dxa"/>
            <w:tcBorders>
              <w:top w:val="nil"/>
              <w:left w:val="nil"/>
              <w:bottom w:val="nil"/>
              <w:right w:val="nil"/>
            </w:tcBorders>
            <w:shd w:val="clear" w:color="auto" w:fill="auto"/>
            <w:noWrap/>
            <w:vAlign w:val="bottom"/>
            <w:hideMark/>
          </w:tcPr>
          <w:p w:rsidR="00FD3027" w:rsidRPr="00FD3027" w:rsidRDefault="00FD3027" w:rsidP="00FD3027">
            <w:pPr>
              <w:rPr>
                <w:sz w:val="28"/>
                <w:szCs w:val="28"/>
              </w:rPr>
            </w:pPr>
          </w:p>
        </w:tc>
        <w:tc>
          <w:tcPr>
            <w:tcW w:w="4220" w:type="dxa"/>
            <w:tcBorders>
              <w:top w:val="nil"/>
              <w:left w:val="nil"/>
              <w:bottom w:val="nil"/>
              <w:right w:val="nil"/>
            </w:tcBorders>
            <w:shd w:val="clear" w:color="auto" w:fill="auto"/>
            <w:noWrap/>
            <w:vAlign w:val="bottom"/>
            <w:hideMark/>
          </w:tcPr>
          <w:p w:rsidR="00FD3027" w:rsidRPr="00FD3027" w:rsidRDefault="00FD3027" w:rsidP="00FD3027">
            <w:pPr>
              <w:jc w:val="center"/>
              <w:rPr>
                <w:sz w:val="28"/>
                <w:szCs w:val="28"/>
              </w:rPr>
            </w:pPr>
          </w:p>
        </w:tc>
        <w:tc>
          <w:tcPr>
            <w:tcW w:w="1720" w:type="dxa"/>
            <w:tcBorders>
              <w:top w:val="nil"/>
              <w:left w:val="nil"/>
              <w:bottom w:val="nil"/>
              <w:right w:val="nil"/>
            </w:tcBorders>
            <w:shd w:val="clear" w:color="auto" w:fill="auto"/>
            <w:noWrap/>
            <w:vAlign w:val="bottom"/>
            <w:hideMark/>
          </w:tcPr>
          <w:p w:rsidR="00FD3027" w:rsidRPr="00FD3027" w:rsidRDefault="00FD3027" w:rsidP="00FD3027">
            <w:pPr>
              <w:jc w:val="center"/>
              <w:rPr>
                <w:sz w:val="28"/>
                <w:szCs w:val="28"/>
              </w:rPr>
            </w:pPr>
          </w:p>
        </w:tc>
      </w:tr>
      <w:tr w:rsidR="00FD3027" w:rsidRPr="00FD3027" w:rsidTr="00FD3027">
        <w:trPr>
          <w:trHeight w:val="750"/>
        </w:trPr>
        <w:tc>
          <w:tcPr>
            <w:tcW w:w="95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D3027" w:rsidRPr="00FD3027" w:rsidRDefault="00FD3027" w:rsidP="00FD3027">
            <w:pPr>
              <w:jc w:val="center"/>
              <w:rPr>
                <w:sz w:val="28"/>
                <w:szCs w:val="28"/>
              </w:rPr>
            </w:pPr>
            <w:r w:rsidRPr="00FD3027">
              <w:rPr>
                <w:sz w:val="28"/>
                <w:szCs w:val="28"/>
              </w:rPr>
              <w:t>Наименование</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FD3027" w:rsidRPr="00FD3027" w:rsidRDefault="00FD3027" w:rsidP="00FD3027">
            <w:pPr>
              <w:jc w:val="center"/>
              <w:rPr>
                <w:sz w:val="28"/>
                <w:szCs w:val="28"/>
              </w:rPr>
            </w:pPr>
            <w:r w:rsidRPr="00FD3027">
              <w:rPr>
                <w:sz w:val="28"/>
                <w:szCs w:val="28"/>
              </w:rPr>
              <w:t>2021 год, тыс. рублей</w:t>
            </w:r>
          </w:p>
        </w:tc>
      </w:tr>
      <w:tr w:rsidR="00FD3027" w:rsidRPr="00FD3027" w:rsidTr="00FD3027">
        <w:trPr>
          <w:trHeight w:val="375"/>
        </w:trPr>
        <w:tc>
          <w:tcPr>
            <w:tcW w:w="958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FD3027" w:rsidRPr="00FD3027" w:rsidRDefault="00FD3027" w:rsidP="00FD3027">
            <w:pPr>
              <w:rPr>
                <w:b/>
                <w:bCs/>
                <w:sz w:val="28"/>
                <w:szCs w:val="28"/>
              </w:rPr>
            </w:pPr>
            <w:r w:rsidRPr="00FD3027">
              <w:rPr>
                <w:b/>
                <w:bCs/>
                <w:sz w:val="28"/>
                <w:szCs w:val="28"/>
              </w:rPr>
              <w:t>Источники финансирования дефицита районного бюджета</w:t>
            </w:r>
          </w:p>
        </w:tc>
        <w:tc>
          <w:tcPr>
            <w:tcW w:w="1720" w:type="dxa"/>
            <w:tcBorders>
              <w:top w:val="nil"/>
              <w:left w:val="nil"/>
              <w:bottom w:val="single" w:sz="4" w:space="0" w:color="auto"/>
              <w:right w:val="single" w:sz="4" w:space="0" w:color="auto"/>
            </w:tcBorders>
            <w:shd w:val="clear" w:color="auto" w:fill="auto"/>
            <w:noWrap/>
            <w:hideMark/>
          </w:tcPr>
          <w:p w:rsidR="00FD3027" w:rsidRPr="00FD3027" w:rsidRDefault="00FD3027" w:rsidP="00FD3027">
            <w:pPr>
              <w:jc w:val="center"/>
              <w:rPr>
                <w:b/>
                <w:bCs/>
                <w:sz w:val="28"/>
                <w:szCs w:val="28"/>
              </w:rPr>
            </w:pPr>
            <w:r w:rsidRPr="00FD3027">
              <w:rPr>
                <w:b/>
                <w:bCs/>
                <w:sz w:val="28"/>
                <w:szCs w:val="28"/>
              </w:rPr>
              <w:t>7 760,5</w:t>
            </w:r>
          </w:p>
        </w:tc>
      </w:tr>
      <w:tr w:rsidR="00FD3027" w:rsidRPr="00FD3027" w:rsidTr="00FD3027">
        <w:trPr>
          <w:trHeight w:val="375"/>
        </w:trPr>
        <w:tc>
          <w:tcPr>
            <w:tcW w:w="958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FD3027" w:rsidRPr="00FD3027" w:rsidRDefault="00FD3027" w:rsidP="00FD3027">
            <w:pPr>
              <w:rPr>
                <w:b/>
                <w:bCs/>
                <w:sz w:val="28"/>
                <w:szCs w:val="28"/>
              </w:rPr>
            </w:pPr>
            <w:r w:rsidRPr="00FD3027">
              <w:rPr>
                <w:b/>
                <w:bCs/>
                <w:sz w:val="28"/>
                <w:szCs w:val="28"/>
              </w:rPr>
              <w:t>Источники внутреннего финансирования дефицита районного бюджета</w:t>
            </w:r>
          </w:p>
        </w:tc>
        <w:tc>
          <w:tcPr>
            <w:tcW w:w="1720" w:type="dxa"/>
            <w:tcBorders>
              <w:top w:val="nil"/>
              <w:left w:val="nil"/>
              <w:bottom w:val="single" w:sz="4" w:space="0" w:color="auto"/>
              <w:right w:val="single" w:sz="4" w:space="0" w:color="auto"/>
            </w:tcBorders>
            <w:shd w:val="clear" w:color="auto" w:fill="auto"/>
            <w:noWrap/>
            <w:hideMark/>
          </w:tcPr>
          <w:p w:rsidR="00FD3027" w:rsidRPr="00FD3027" w:rsidRDefault="00FD3027" w:rsidP="00FD3027">
            <w:pPr>
              <w:jc w:val="center"/>
              <w:rPr>
                <w:b/>
                <w:bCs/>
                <w:sz w:val="28"/>
                <w:szCs w:val="28"/>
              </w:rPr>
            </w:pPr>
            <w:r w:rsidRPr="00FD3027">
              <w:rPr>
                <w:b/>
                <w:bCs/>
                <w:sz w:val="28"/>
                <w:szCs w:val="28"/>
              </w:rPr>
              <w:t>7 760,5</w:t>
            </w:r>
          </w:p>
        </w:tc>
      </w:tr>
      <w:tr w:rsidR="00FD3027" w:rsidRPr="00FD3027" w:rsidTr="00FD3027">
        <w:trPr>
          <w:trHeight w:val="705"/>
        </w:trPr>
        <w:tc>
          <w:tcPr>
            <w:tcW w:w="95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D3027" w:rsidRPr="00FD3027" w:rsidRDefault="00FD3027" w:rsidP="00FD3027">
            <w:pPr>
              <w:rPr>
                <w:sz w:val="28"/>
                <w:szCs w:val="28"/>
              </w:rPr>
            </w:pPr>
            <w:r w:rsidRPr="00FD3027">
              <w:rPr>
                <w:sz w:val="28"/>
                <w:szCs w:val="28"/>
              </w:rPr>
              <w:t>Разница между привлеченными и погашенными муниципальным районом в валюте Российской Федерации кредитами кредитных организаций</w:t>
            </w:r>
          </w:p>
        </w:tc>
        <w:tc>
          <w:tcPr>
            <w:tcW w:w="1720" w:type="dxa"/>
            <w:tcBorders>
              <w:top w:val="nil"/>
              <w:left w:val="nil"/>
              <w:bottom w:val="single" w:sz="4" w:space="0" w:color="auto"/>
              <w:right w:val="single" w:sz="4" w:space="0" w:color="auto"/>
            </w:tcBorders>
            <w:shd w:val="clear" w:color="auto" w:fill="auto"/>
            <w:noWrap/>
            <w:hideMark/>
          </w:tcPr>
          <w:p w:rsidR="00FD3027" w:rsidRPr="00FD3027" w:rsidRDefault="00FD3027" w:rsidP="00FD3027">
            <w:pPr>
              <w:jc w:val="center"/>
              <w:rPr>
                <w:sz w:val="28"/>
                <w:szCs w:val="28"/>
              </w:rPr>
            </w:pPr>
            <w:r w:rsidRPr="00FD3027">
              <w:rPr>
                <w:sz w:val="28"/>
                <w:szCs w:val="28"/>
              </w:rPr>
              <w:t>2 048,5</w:t>
            </w:r>
          </w:p>
        </w:tc>
      </w:tr>
      <w:tr w:rsidR="00FD3027" w:rsidRPr="00FD3027" w:rsidTr="00FD3027">
        <w:trPr>
          <w:trHeight w:val="705"/>
        </w:trPr>
        <w:tc>
          <w:tcPr>
            <w:tcW w:w="95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D3027" w:rsidRPr="00FD3027" w:rsidRDefault="00FD3027" w:rsidP="00FD3027">
            <w:pPr>
              <w:rPr>
                <w:sz w:val="28"/>
                <w:szCs w:val="28"/>
              </w:rPr>
            </w:pPr>
            <w:r w:rsidRPr="00FD3027">
              <w:rPr>
                <w:sz w:val="28"/>
                <w:szCs w:val="28"/>
              </w:rPr>
              <w:t>Изменение остатков средств на счетах по учету средств бюджета муниципального района  в течение соответствующего финансового года</w:t>
            </w:r>
          </w:p>
        </w:tc>
        <w:tc>
          <w:tcPr>
            <w:tcW w:w="1720" w:type="dxa"/>
            <w:tcBorders>
              <w:top w:val="nil"/>
              <w:left w:val="nil"/>
              <w:bottom w:val="single" w:sz="4" w:space="0" w:color="auto"/>
              <w:right w:val="single" w:sz="4" w:space="0" w:color="auto"/>
            </w:tcBorders>
            <w:shd w:val="clear" w:color="auto" w:fill="auto"/>
            <w:noWrap/>
            <w:hideMark/>
          </w:tcPr>
          <w:p w:rsidR="00FD3027" w:rsidRPr="00FD3027" w:rsidRDefault="00FD3027" w:rsidP="00FD3027">
            <w:pPr>
              <w:jc w:val="center"/>
              <w:rPr>
                <w:sz w:val="28"/>
                <w:szCs w:val="28"/>
              </w:rPr>
            </w:pPr>
            <w:r w:rsidRPr="00FD3027">
              <w:rPr>
                <w:sz w:val="28"/>
                <w:szCs w:val="28"/>
              </w:rPr>
              <w:t>5 712,0</w:t>
            </w:r>
          </w:p>
        </w:tc>
      </w:tr>
      <w:tr w:rsidR="00FD3027" w:rsidRPr="00FD3027" w:rsidTr="00FD3027">
        <w:trPr>
          <w:trHeight w:val="375"/>
        </w:trPr>
        <w:tc>
          <w:tcPr>
            <w:tcW w:w="958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FD3027" w:rsidRPr="00FD3027" w:rsidRDefault="00FD3027" w:rsidP="00FD3027">
            <w:pPr>
              <w:rPr>
                <w:b/>
                <w:bCs/>
                <w:sz w:val="28"/>
                <w:szCs w:val="28"/>
              </w:rPr>
            </w:pPr>
            <w:r w:rsidRPr="00FD3027">
              <w:rPr>
                <w:b/>
                <w:bCs/>
                <w:sz w:val="28"/>
                <w:szCs w:val="28"/>
              </w:rPr>
              <w:t>Источники внешнего финансирования дефицита районного бюджета</w:t>
            </w:r>
          </w:p>
        </w:tc>
        <w:tc>
          <w:tcPr>
            <w:tcW w:w="1720" w:type="dxa"/>
            <w:tcBorders>
              <w:top w:val="nil"/>
              <w:left w:val="nil"/>
              <w:bottom w:val="single" w:sz="4" w:space="0" w:color="auto"/>
              <w:right w:val="single" w:sz="4" w:space="0" w:color="auto"/>
            </w:tcBorders>
            <w:shd w:val="clear" w:color="auto" w:fill="auto"/>
            <w:noWrap/>
            <w:hideMark/>
          </w:tcPr>
          <w:p w:rsidR="00FD3027" w:rsidRPr="00FD3027" w:rsidRDefault="00FD3027" w:rsidP="00FD3027">
            <w:pPr>
              <w:jc w:val="center"/>
              <w:rPr>
                <w:b/>
                <w:bCs/>
                <w:sz w:val="28"/>
                <w:szCs w:val="28"/>
              </w:rPr>
            </w:pPr>
            <w:r w:rsidRPr="00FD3027">
              <w:rPr>
                <w:b/>
                <w:bCs/>
                <w:sz w:val="28"/>
                <w:szCs w:val="28"/>
              </w:rPr>
              <w:t>0,0</w:t>
            </w:r>
          </w:p>
        </w:tc>
      </w:tr>
    </w:tbl>
    <w:p w:rsidR="00FD3027" w:rsidRDefault="00FD3027">
      <w:pPr>
        <w:sectPr w:rsidR="00FD3027" w:rsidSect="00FD3027">
          <w:pgSz w:w="16838" w:h="11906" w:orient="landscape"/>
          <w:pgMar w:top="1701" w:right="1134" w:bottom="851" w:left="1134" w:header="709" w:footer="709" w:gutter="0"/>
          <w:cols w:space="708"/>
          <w:docGrid w:linePitch="360"/>
        </w:sectPr>
      </w:pPr>
    </w:p>
    <w:tbl>
      <w:tblPr>
        <w:tblW w:w="10000" w:type="dxa"/>
        <w:tblInd w:w="94" w:type="dxa"/>
        <w:tblLook w:val="04A0"/>
      </w:tblPr>
      <w:tblGrid>
        <w:gridCol w:w="8320"/>
        <w:gridCol w:w="1680"/>
      </w:tblGrid>
      <w:tr w:rsidR="00FD3027" w:rsidRPr="00FD3027" w:rsidTr="00FD3027">
        <w:trPr>
          <w:trHeight w:val="375"/>
        </w:trPr>
        <w:tc>
          <w:tcPr>
            <w:tcW w:w="10000" w:type="dxa"/>
            <w:gridSpan w:val="2"/>
            <w:tcBorders>
              <w:top w:val="nil"/>
              <w:left w:val="nil"/>
              <w:bottom w:val="nil"/>
              <w:right w:val="nil"/>
            </w:tcBorders>
            <w:shd w:val="clear" w:color="auto" w:fill="auto"/>
            <w:vAlign w:val="bottom"/>
            <w:hideMark/>
          </w:tcPr>
          <w:p w:rsidR="00FD3027" w:rsidRPr="00FD3027" w:rsidRDefault="00FD3027" w:rsidP="00FD3027">
            <w:pPr>
              <w:rPr>
                <w:sz w:val="28"/>
                <w:szCs w:val="28"/>
              </w:rPr>
            </w:pPr>
            <w:r w:rsidRPr="00FD3027">
              <w:rPr>
                <w:sz w:val="28"/>
                <w:szCs w:val="28"/>
              </w:rPr>
              <w:lastRenderedPageBreak/>
              <w:t xml:space="preserve">                                                                                  </w:t>
            </w:r>
            <w:r w:rsidR="007C74C6">
              <w:rPr>
                <w:sz w:val="28"/>
                <w:szCs w:val="28"/>
              </w:rPr>
              <w:t xml:space="preserve">                  </w:t>
            </w:r>
            <w:r w:rsidRPr="00FD3027">
              <w:rPr>
                <w:sz w:val="28"/>
                <w:szCs w:val="28"/>
              </w:rPr>
              <w:t>Приложение № 10</w:t>
            </w:r>
          </w:p>
        </w:tc>
      </w:tr>
      <w:tr w:rsidR="00FD3027" w:rsidRPr="00FD3027" w:rsidTr="00FD3027">
        <w:trPr>
          <w:trHeight w:val="375"/>
        </w:trPr>
        <w:tc>
          <w:tcPr>
            <w:tcW w:w="10000" w:type="dxa"/>
            <w:gridSpan w:val="2"/>
            <w:tcBorders>
              <w:top w:val="nil"/>
              <w:left w:val="nil"/>
              <w:bottom w:val="nil"/>
              <w:right w:val="nil"/>
            </w:tcBorders>
            <w:shd w:val="clear" w:color="auto" w:fill="auto"/>
            <w:vAlign w:val="bottom"/>
            <w:hideMark/>
          </w:tcPr>
          <w:p w:rsidR="00FD3027" w:rsidRPr="00FD3027" w:rsidRDefault="00FD3027" w:rsidP="00FD3027">
            <w:pPr>
              <w:rPr>
                <w:sz w:val="28"/>
                <w:szCs w:val="28"/>
              </w:rPr>
            </w:pPr>
            <w:r w:rsidRPr="00FD3027">
              <w:rPr>
                <w:sz w:val="28"/>
                <w:szCs w:val="28"/>
              </w:rPr>
              <w:t xml:space="preserve">                                                                                  </w:t>
            </w:r>
            <w:r w:rsidR="007C74C6">
              <w:rPr>
                <w:sz w:val="28"/>
                <w:szCs w:val="28"/>
              </w:rPr>
              <w:t xml:space="preserve">                 </w:t>
            </w:r>
            <w:r w:rsidRPr="007C74C6">
              <w:rPr>
                <w:sz w:val="28"/>
                <w:szCs w:val="28"/>
              </w:rPr>
              <w:t xml:space="preserve"> </w:t>
            </w:r>
            <w:r w:rsidRPr="00FD3027">
              <w:rPr>
                <w:sz w:val="28"/>
                <w:szCs w:val="28"/>
              </w:rPr>
              <w:t xml:space="preserve">к решению Куменской </w:t>
            </w:r>
          </w:p>
        </w:tc>
      </w:tr>
      <w:tr w:rsidR="00FD3027" w:rsidRPr="00FD3027" w:rsidTr="00FD3027">
        <w:trPr>
          <w:trHeight w:val="375"/>
        </w:trPr>
        <w:tc>
          <w:tcPr>
            <w:tcW w:w="10000" w:type="dxa"/>
            <w:gridSpan w:val="2"/>
            <w:tcBorders>
              <w:top w:val="nil"/>
              <w:left w:val="nil"/>
              <w:bottom w:val="nil"/>
              <w:right w:val="nil"/>
            </w:tcBorders>
            <w:shd w:val="clear" w:color="auto" w:fill="auto"/>
            <w:vAlign w:val="bottom"/>
            <w:hideMark/>
          </w:tcPr>
          <w:p w:rsidR="00FD3027" w:rsidRPr="00FD3027" w:rsidRDefault="00FD3027" w:rsidP="00FD3027">
            <w:pPr>
              <w:rPr>
                <w:sz w:val="28"/>
                <w:szCs w:val="28"/>
              </w:rPr>
            </w:pPr>
            <w:r w:rsidRPr="00FD3027">
              <w:rPr>
                <w:sz w:val="28"/>
                <w:szCs w:val="28"/>
              </w:rPr>
              <w:t xml:space="preserve">                                                                                  </w:t>
            </w:r>
            <w:r w:rsidRPr="007C74C6">
              <w:rPr>
                <w:sz w:val="28"/>
                <w:szCs w:val="28"/>
              </w:rPr>
              <w:t xml:space="preserve">    </w:t>
            </w:r>
            <w:r w:rsidR="007C74C6">
              <w:rPr>
                <w:sz w:val="28"/>
                <w:szCs w:val="28"/>
              </w:rPr>
              <w:t xml:space="preserve">              </w:t>
            </w:r>
            <w:r w:rsidRPr="00FD3027">
              <w:rPr>
                <w:sz w:val="28"/>
                <w:szCs w:val="28"/>
              </w:rPr>
              <w:t>районной Думы</w:t>
            </w:r>
          </w:p>
        </w:tc>
      </w:tr>
      <w:tr w:rsidR="00FD3027" w:rsidRPr="00FD3027" w:rsidTr="00FD3027">
        <w:trPr>
          <w:trHeight w:val="375"/>
        </w:trPr>
        <w:tc>
          <w:tcPr>
            <w:tcW w:w="10000" w:type="dxa"/>
            <w:gridSpan w:val="2"/>
            <w:tcBorders>
              <w:top w:val="nil"/>
              <w:left w:val="nil"/>
              <w:bottom w:val="nil"/>
              <w:right w:val="nil"/>
            </w:tcBorders>
            <w:shd w:val="clear" w:color="auto" w:fill="auto"/>
            <w:vAlign w:val="bottom"/>
            <w:hideMark/>
          </w:tcPr>
          <w:p w:rsidR="00FD3027" w:rsidRPr="00FD3027" w:rsidRDefault="00FD3027" w:rsidP="00612F1C">
            <w:pPr>
              <w:rPr>
                <w:sz w:val="28"/>
                <w:szCs w:val="28"/>
              </w:rPr>
            </w:pPr>
            <w:r w:rsidRPr="00FD3027">
              <w:rPr>
                <w:sz w:val="28"/>
                <w:szCs w:val="28"/>
              </w:rPr>
              <w:t xml:space="preserve">                                                                                  </w:t>
            </w:r>
            <w:r w:rsidR="007C74C6">
              <w:rPr>
                <w:sz w:val="28"/>
                <w:szCs w:val="28"/>
              </w:rPr>
              <w:t xml:space="preserve">                  </w:t>
            </w:r>
            <w:r w:rsidRPr="00FD3027">
              <w:rPr>
                <w:sz w:val="28"/>
                <w:szCs w:val="28"/>
              </w:rPr>
              <w:t xml:space="preserve">от </w:t>
            </w:r>
            <w:r w:rsidRPr="007C74C6">
              <w:rPr>
                <w:sz w:val="28"/>
                <w:szCs w:val="28"/>
              </w:rPr>
              <w:t>09.11.</w:t>
            </w:r>
            <w:r w:rsidRPr="00FD3027">
              <w:rPr>
                <w:sz w:val="28"/>
                <w:szCs w:val="28"/>
              </w:rPr>
              <w:t>2021 №</w:t>
            </w:r>
            <w:r w:rsidRPr="007C74C6">
              <w:rPr>
                <w:sz w:val="28"/>
                <w:szCs w:val="28"/>
              </w:rPr>
              <w:t xml:space="preserve"> 3/1</w:t>
            </w:r>
            <w:r w:rsidR="00612F1C">
              <w:rPr>
                <w:sz w:val="28"/>
                <w:szCs w:val="28"/>
              </w:rPr>
              <w:t>6</w:t>
            </w:r>
            <w:r w:rsidRPr="00FD3027">
              <w:rPr>
                <w:sz w:val="28"/>
                <w:szCs w:val="28"/>
              </w:rPr>
              <w:t xml:space="preserve"> </w:t>
            </w:r>
          </w:p>
        </w:tc>
      </w:tr>
      <w:tr w:rsidR="00FD3027" w:rsidRPr="00FD3027" w:rsidTr="00FD3027">
        <w:trPr>
          <w:trHeight w:val="375"/>
        </w:trPr>
        <w:tc>
          <w:tcPr>
            <w:tcW w:w="8320" w:type="dxa"/>
            <w:tcBorders>
              <w:top w:val="nil"/>
              <w:left w:val="nil"/>
              <w:bottom w:val="nil"/>
              <w:right w:val="nil"/>
            </w:tcBorders>
            <w:shd w:val="clear" w:color="auto" w:fill="auto"/>
            <w:vAlign w:val="bottom"/>
            <w:hideMark/>
          </w:tcPr>
          <w:p w:rsidR="00FD3027" w:rsidRPr="00FD3027" w:rsidRDefault="00FD3027" w:rsidP="00FD3027">
            <w:pPr>
              <w:rPr>
                <w:sz w:val="28"/>
                <w:szCs w:val="28"/>
              </w:rPr>
            </w:pPr>
          </w:p>
        </w:tc>
        <w:tc>
          <w:tcPr>
            <w:tcW w:w="1680" w:type="dxa"/>
            <w:tcBorders>
              <w:top w:val="nil"/>
              <w:left w:val="nil"/>
              <w:bottom w:val="nil"/>
              <w:right w:val="nil"/>
            </w:tcBorders>
            <w:shd w:val="clear" w:color="auto" w:fill="auto"/>
            <w:vAlign w:val="bottom"/>
            <w:hideMark/>
          </w:tcPr>
          <w:p w:rsidR="00FD3027" w:rsidRPr="00FD3027" w:rsidRDefault="00FD3027" w:rsidP="00FD3027">
            <w:pPr>
              <w:rPr>
                <w:sz w:val="28"/>
                <w:szCs w:val="28"/>
              </w:rPr>
            </w:pPr>
          </w:p>
        </w:tc>
      </w:tr>
      <w:tr w:rsidR="00FD3027" w:rsidRPr="00FD3027" w:rsidTr="00FD3027">
        <w:trPr>
          <w:trHeight w:val="375"/>
        </w:trPr>
        <w:tc>
          <w:tcPr>
            <w:tcW w:w="10000" w:type="dxa"/>
            <w:gridSpan w:val="2"/>
            <w:tcBorders>
              <w:top w:val="nil"/>
              <w:left w:val="nil"/>
              <w:bottom w:val="nil"/>
              <w:right w:val="nil"/>
            </w:tcBorders>
            <w:shd w:val="clear" w:color="auto" w:fill="auto"/>
            <w:noWrap/>
            <w:vAlign w:val="bottom"/>
            <w:hideMark/>
          </w:tcPr>
          <w:p w:rsidR="00FD3027" w:rsidRPr="00FD3027" w:rsidRDefault="00FD3027" w:rsidP="00FD3027">
            <w:pPr>
              <w:jc w:val="center"/>
              <w:rPr>
                <w:b/>
                <w:bCs/>
                <w:sz w:val="28"/>
                <w:szCs w:val="28"/>
              </w:rPr>
            </w:pPr>
            <w:r w:rsidRPr="00FD3027">
              <w:rPr>
                <w:b/>
                <w:bCs/>
                <w:sz w:val="28"/>
                <w:szCs w:val="28"/>
              </w:rPr>
              <w:t>Перечень</w:t>
            </w:r>
          </w:p>
        </w:tc>
      </w:tr>
      <w:tr w:rsidR="00FD3027" w:rsidRPr="00FD3027" w:rsidTr="00FD3027">
        <w:trPr>
          <w:trHeight w:val="765"/>
        </w:trPr>
        <w:tc>
          <w:tcPr>
            <w:tcW w:w="10000" w:type="dxa"/>
            <w:gridSpan w:val="2"/>
            <w:tcBorders>
              <w:top w:val="nil"/>
              <w:left w:val="nil"/>
              <w:bottom w:val="nil"/>
              <w:right w:val="nil"/>
            </w:tcBorders>
            <w:shd w:val="clear" w:color="auto" w:fill="auto"/>
            <w:vAlign w:val="bottom"/>
            <w:hideMark/>
          </w:tcPr>
          <w:p w:rsidR="00FD3027" w:rsidRPr="00FD3027" w:rsidRDefault="00FD3027" w:rsidP="00FD3027">
            <w:pPr>
              <w:jc w:val="center"/>
              <w:rPr>
                <w:b/>
                <w:bCs/>
                <w:sz w:val="28"/>
                <w:szCs w:val="28"/>
              </w:rPr>
            </w:pPr>
            <w:r w:rsidRPr="00FD3027">
              <w:rPr>
                <w:b/>
                <w:bCs/>
                <w:sz w:val="28"/>
                <w:szCs w:val="28"/>
              </w:rPr>
              <w:t>публичных нормативных обязательств, подлежащих исполнению за счет средств бюджета муниципального района на 2021 год</w:t>
            </w:r>
          </w:p>
        </w:tc>
      </w:tr>
      <w:tr w:rsidR="00FD3027" w:rsidRPr="00FD3027" w:rsidTr="00FD3027">
        <w:trPr>
          <w:trHeight w:val="375"/>
        </w:trPr>
        <w:tc>
          <w:tcPr>
            <w:tcW w:w="8320" w:type="dxa"/>
            <w:tcBorders>
              <w:top w:val="nil"/>
              <w:left w:val="nil"/>
              <w:bottom w:val="nil"/>
              <w:right w:val="nil"/>
            </w:tcBorders>
            <w:shd w:val="clear" w:color="auto" w:fill="auto"/>
            <w:vAlign w:val="center"/>
            <w:hideMark/>
          </w:tcPr>
          <w:p w:rsidR="00FD3027" w:rsidRPr="00FD3027" w:rsidRDefault="00FD3027" w:rsidP="00FD3027">
            <w:pPr>
              <w:rPr>
                <w:i/>
                <w:iCs/>
                <w:sz w:val="28"/>
                <w:szCs w:val="28"/>
              </w:rPr>
            </w:pPr>
          </w:p>
        </w:tc>
        <w:tc>
          <w:tcPr>
            <w:tcW w:w="1680" w:type="dxa"/>
            <w:tcBorders>
              <w:top w:val="nil"/>
              <w:left w:val="nil"/>
              <w:bottom w:val="nil"/>
              <w:right w:val="nil"/>
            </w:tcBorders>
            <w:shd w:val="clear" w:color="auto" w:fill="auto"/>
            <w:vAlign w:val="bottom"/>
            <w:hideMark/>
          </w:tcPr>
          <w:p w:rsidR="00FD3027" w:rsidRPr="00FD3027" w:rsidRDefault="00FD3027" w:rsidP="00FD3027">
            <w:pPr>
              <w:rPr>
                <w:i/>
                <w:iCs/>
                <w:sz w:val="28"/>
                <w:szCs w:val="28"/>
              </w:rPr>
            </w:pPr>
          </w:p>
        </w:tc>
      </w:tr>
      <w:tr w:rsidR="00FD3027" w:rsidRPr="00FD3027" w:rsidTr="00FD3027">
        <w:trPr>
          <w:trHeight w:val="1050"/>
        </w:trPr>
        <w:tc>
          <w:tcPr>
            <w:tcW w:w="8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27" w:rsidRPr="00FD3027" w:rsidRDefault="00FD3027" w:rsidP="00FD3027">
            <w:pPr>
              <w:jc w:val="center"/>
              <w:rPr>
                <w:sz w:val="26"/>
                <w:szCs w:val="26"/>
              </w:rPr>
            </w:pPr>
            <w:r w:rsidRPr="00FD3027">
              <w:rPr>
                <w:sz w:val="26"/>
                <w:szCs w:val="26"/>
              </w:rPr>
              <w:t>Наименование расхода</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FD3027" w:rsidRPr="00FD3027" w:rsidRDefault="00FD3027" w:rsidP="00FD3027">
            <w:pPr>
              <w:jc w:val="center"/>
              <w:rPr>
                <w:sz w:val="26"/>
                <w:szCs w:val="26"/>
              </w:rPr>
            </w:pPr>
            <w:r w:rsidRPr="00FD3027">
              <w:rPr>
                <w:sz w:val="26"/>
                <w:szCs w:val="26"/>
              </w:rPr>
              <w:t xml:space="preserve">Сумма           (тыс. рублей) </w:t>
            </w:r>
          </w:p>
        </w:tc>
      </w:tr>
      <w:tr w:rsidR="00FD3027" w:rsidRPr="00FD3027" w:rsidTr="00FD3027">
        <w:trPr>
          <w:trHeight w:val="330"/>
        </w:trPr>
        <w:tc>
          <w:tcPr>
            <w:tcW w:w="8320" w:type="dxa"/>
            <w:tcBorders>
              <w:top w:val="nil"/>
              <w:left w:val="single" w:sz="4" w:space="0" w:color="auto"/>
              <w:bottom w:val="single" w:sz="4" w:space="0" w:color="auto"/>
              <w:right w:val="single" w:sz="4" w:space="0" w:color="auto"/>
            </w:tcBorders>
            <w:shd w:val="clear" w:color="auto" w:fill="auto"/>
            <w:vAlign w:val="center"/>
            <w:hideMark/>
          </w:tcPr>
          <w:p w:rsidR="00FD3027" w:rsidRPr="00FD3027" w:rsidRDefault="00FD3027" w:rsidP="00FD3027">
            <w:pPr>
              <w:rPr>
                <w:b/>
                <w:bCs/>
                <w:sz w:val="26"/>
                <w:szCs w:val="26"/>
              </w:rPr>
            </w:pPr>
            <w:r w:rsidRPr="00FD3027">
              <w:rPr>
                <w:b/>
                <w:bCs/>
                <w:sz w:val="26"/>
                <w:szCs w:val="26"/>
              </w:rPr>
              <w:t>ВСЕГО РАСХОДОВ</w:t>
            </w:r>
          </w:p>
        </w:tc>
        <w:tc>
          <w:tcPr>
            <w:tcW w:w="1680" w:type="dxa"/>
            <w:tcBorders>
              <w:top w:val="nil"/>
              <w:left w:val="nil"/>
              <w:bottom w:val="single" w:sz="4" w:space="0" w:color="auto"/>
              <w:right w:val="single" w:sz="4" w:space="0" w:color="auto"/>
            </w:tcBorders>
            <w:shd w:val="clear" w:color="auto" w:fill="auto"/>
            <w:noWrap/>
            <w:vAlign w:val="bottom"/>
            <w:hideMark/>
          </w:tcPr>
          <w:p w:rsidR="00FD3027" w:rsidRPr="00FD3027" w:rsidRDefault="00FD3027" w:rsidP="00FD3027">
            <w:pPr>
              <w:jc w:val="center"/>
              <w:rPr>
                <w:b/>
                <w:bCs/>
                <w:sz w:val="26"/>
                <w:szCs w:val="26"/>
              </w:rPr>
            </w:pPr>
            <w:r w:rsidRPr="00FD3027">
              <w:rPr>
                <w:b/>
                <w:bCs/>
                <w:sz w:val="26"/>
                <w:szCs w:val="26"/>
              </w:rPr>
              <w:t>7 005,2</w:t>
            </w:r>
          </w:p>
        </w:tc>
      </w:tr>
      <w:tr w:rsidR="00FD3027" w:rsidRPr="00FD3027" w:rsidTr="00FD3027">
        <w:trPr>
          <w:trHeight w:val="990"/>
        </w:trPr>
        <w:tc>
          <w:tcPr>
            <w:tcW w:w="8320" w:type="dxa"/>
            <w:tcBorders>
              <w:top w:val="nil"/>
              <w:left w:val="single" w:sz="4" w:space="0" w:color="auto"/>
              <w:bottom w:val="single" w:sz="4" w:space="0" w:color="auto"/>
              <w:right w:val="single" w:sz="4" w:space="0" w:color="auto"/>
            </w:tcBorders>
            <w:shd w:val="clear" w:color="000000" w:fill="FFFFFF"/>
            <w:vAlign w:val="bottom"/>
            <w:hideMark/>
          </w:tcPr>
          <w:p w:rsidR="00FD3027" w:rsidRPr="00FD3027" w:rsidRDefault="00FD3027" w:rsidP="00FD3027">
            <w:pPr>
              <w:rPr>
                <w:sz w:val="26"/>
                <w:szCs w:val="26"/>
              </w:rPr>
            </w:pPr>
            <w:r w:rsidRPr="00FD3027">
              <w:rPr>
                <w:sz w:val="26"/>
                <w:szCs w:val="26"/>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680" w:type="dxa"/>
            <w:tcBorders>
              <w:top w:val="nil"/>
              <w:left w:val="nil"/>
              <w:bottom w:val="single" w:sz="4" w:space="0" w:color="auto"/>
              <w:right w:val="single" w:sz="4" w:space="0" w:color="auto"/>
            </w:tcBorders>
            <w:shd w:val="clear" w:color="auto" w:fill="auto"/>
            <w:noWrap/>
            <w:vAlign w:val="bottom"/>
            <w:hideMark/>
          </w:tcPr>
          <w:p w:rsidR="00FD3027" w:rsidRPr="00FD3027" w:rsidRDefault="00FD3027" w:rsidP="00FD3027">
            <w:pPr>
              <w:jc w:val="center"/>
              <w:rPr>
                <w:sz w:val="26"/>
                <w:szCs w:val="26"/>
              </w:rPr>
            </w:pPr>
            <w:r w:rsidRPr="00FD3027">
              <w:rPr>
                <w:sz w:val="26"/>
                <w:szCs w:val="26"/>
              </w:rPr>
              <w:t>880,6</w:t>
            </w:r>
          </w:p>
        </w:tc>
      </w:tr>
      <w:tr w:rsidR="00FD3027" w:rsidRPr="00FD3027" w:rsidTr="00FD3027">
        <w:trPr>
          <w:trHeight w:val="660"/>
        </w:trPr>
        <w:tc>
          <w:tcPr>
            <w:tcW w:w="8320" w:type="dxa"/>
            <w:tcBorders>
              <w:top w:val="nil"/>
              <w:left w:val="single" w:sz="4" w:space="0" w:color="auto"/>
              <w:bottom w:val="single" w:sz="4" w:space="0" w:color="auto"/>
              <w:right w:val="single" w:sz="4" w:space="0" w:color="auto"/>
            </w:tcBorders>
            <w:shd w:val="clear" w:color="000000" w:fill="FFFFFF"/>
            <w:vAlign w:val="bottom"/>
            <w:hideMark/>
          </w:tcPr>
          <w:p w:rsidR="00FD3027" w:rsidRPr="00FD3027" w:rsidRDefault="00FD3027" w:rsidP="00FD3027">
            <w:pPr>
              <w:rPr>
                <w:sz w:val="26"/>
                <w:szCs w:val="26"/>
              </w:rPr>
            </w:pPr>
            <w:r w:rsidRPr="00FD3027">
              <w:rPr>
                <w:sz w:val="26"/>
                <w:szCs w:val="26"/>
              </w:rPr>
              <w:t>Ежемесячные денежные выплаты на детей-сирот и детей, оставшихся без попечения родителей, находящихся под опекой (попечительством)</w:t>
            </w:r>
          </w:p>
        </w:tc>
        <w:tc>
          <w:tcPr>
            <w:tcW w:w="1680" w:type="dxa"/>
            <w:tcBorders>
              <w:top w:val="nil"/>
              <w:left w:val="nil"/>
              <w:bottom w:val="single" w:sz="4" w:space="0" w:color="auto"/>
              <w:right w:val="single" w:sz="4" w:space="0" w:color="auto"/>
            </w:tcBorders>
            <w:shd w:val="clear" w:color="auto" w:fill="auto"/>
            <w:noWrap/>
            <w:vAlign w:val="bottom"/>
            <w:hideMark/>
          </w:tcPr>
          <w:p w:rsidR="00FD3027" w:rsidRPr="00FD3027" w:rsidRDefault="00FD3027" w:rsidP="00FD3027">
            <w:pPr>
              <w:jc w:val="center"/>
              <w:rPr>
                <w:sz w:val="26"/>
                <w:szCs w:val="26"/>
              </w:rPr>
            </w:pPr>
            <w:r w:rsidRPr="00FD3027">
              <w:rPr>
                <w:sz w:val="26"/>
                <w:szCs w:val="26"/>
              </w:rPr>
              <w:t>6 116,1</w:t>
            </w:r>
          </w:p>
        </w:tc>
      </w:tr>
      <w:tr w:rsidR="00FD3027" w:rsidRPr="00FD3027" w:rsidTr="00FD3027">
        <w:trPr>
          <w:trHeight w:val="645"/>
        </w:trPr>
        <w:tc>
          <w:tcPr>
            <w:tcW w:w="8320" w:type="dxa"/>
            <w:tcBorders>
              <w:top w:val="nil"/>
              <w:left w:val="single" w:sz="4" w:space="0" w:color="auto"/>
              <w:bottom w:val="nil"/>
              <w:right w:val="single" w:sz="4" w:space="0" w:color="auto"/>
            </w:tcBorders>
            <w:shd w:val="clear" w:color="auto" w:fill="auto"/>
            <w:vAlign w:val="bottom"/>
            <w:hideMark/>
          </w:tcPr>
          <w:p w:rsidR="00FD3027" w:rsidRPr="00FD3027" w:rsidRDefault="00FD3027" w:rsidP="00FD3027">
            <w:pPr>
              <w:rPr>
                <w:sz w:val="24"/>
                <w:szCs w:val="24"/>
              </w:rPr>
            </w:pPr>
            <w:r w:rsidRPr="00FD3027">
              <w:rPr>
                <w:sz w:val="24"/>
                <w:szCs w:val="24"/>
              </w:rPr>
              <w:t>Социальная выплата лицам, награжденным почетной грамотой Куменской районной Думы</w:t>
            </w:r>
          </w:p>
        </w:tc>
        <w:tc>
          <w:tcPr>
            <w:tcW w:w="1680" w:type="dxa"/>
            <w:tcBorders>
              <w:top w:val="nil"/>
              <w:left w:val="nil"/>
              <w:bottom w:val="nil"/>
              <w:right w:val="single" w:sz="4" w:space="0" w:color="auto"/>
            </w:tcBorders>
            <w:shd w:val="clear" w:color="auto" w:fill="auto"/>
            <w:noWrap/>
            <w:vAlign w:val="bottom"/>
            <w:hideMark/>
          </w:tcPr>
          <w:p w:rsidR="00FD3027" w:rsidRPr="00FD3027" w:rsidRDefault="00FD3027" w:rsidP="00FD3027">
            <w:pPr>
              <w:jc w:val="center"/>
              <w:rPr>
                <w:sz w:val="28"/>
                <w:szCs w:val="28"/>
              </w:rPr>
            </w:pPr>
            <w:r w:rsidRPr="00FD3027">
              <w:rPr>
                <w:sz w:val="28"/>
                <w:szCs w:val="28"/>
              </w:rPr>
              <w:t>3,5</w:t>
            </w:r>
          </w:p>
        </w:tc>
      </w:tr>
      <w:tr w:rsidR="00FD3027" w:rsidRPr="00FD3027" w:rsidTr="00FD3027">
        <w:trPr>
          <w:trHeight w:val="645"/>
        </w:trPr>
        <w:tc>
          <w:tcPr>
            <w:tcW w:w="8320" w:type="dxa"/>
            <w:tcBorders>
              <w:top w:val="single" w:sz="4" w:space="0" w:color="auto"/>
              <w:left w:val="single" w:sz="4" w:space="0" w:color="auto"/>
              <w:bottom w:val="nil"/>
              <w:right w:val="single" w:sz="4" w:space="0" w:color="auto"/>
            </w:tcBorders>
            <w:shd w:val="clear" w:color="auto" w:fill="auto"/>
            <w:vAlign w:val="bottom"/>
            <w:hideMark/>
          </w:tcPr>
          <w:p w:rsidR="00FD3027" w:rsidRPr="00FD3027" w:rsidRDefault="00FD3027" w:rsidP="00FD3027">
            <w:pPr>
              <w:rPr>
                <w:sz w:val="24"/>
                <w:szCs w:val="24"/>
              </w:rPr>
            </w:pPr>
            <w:r w:rsidRPr="00FD3027">
              <w:rPr>
                <w:sz w:val="24"/>
                <w:szCs w:val="24"/>
              </w:rPr>
              <w:t>Социальная выплата лицам, удостоенным звания "Почетный гражданин Куменского района"</w:t>
            </w:r>
          </w:p>
        </w:tc>
        <w:tc>
          <w:tcPr>
            <w:tcW w:w="1680" w:type="dxa"/>
            <w:tcBorders>
              <w:top w:val="single" w:sz="4" w:space="0" w:color="auto"/>
              <w:left w:val="nil"/>
              <w:bottom w:val="nil"/>
              <w:right w:val="single" w:sz="4" w:space="0" w:color="auto"/>
            </w:tcBorders>
            <w:shd w:val="clear" w:color="auto" w:fill="auto"/>
            <w:noWrap/>
            <w:vAlign w:val="bottom"/>
            <w:hideMark/>
          </w:tcPr>
          <w:p w:rsidR="00FD3027" w:rsidRPr="00FD3027" w:rsidRDefault="00FD3027" w:rsidP="00FD3027">
            <w:pPr>
              <w:jc w:val="center"/>
              <w:rPr>
                <w:sz w:val="28"/>
                <w:szCs w:val="28"/>
              </w:rPr>
            </w:pPr>
            <w:r w:rsidRPr="00FD3027">
              <w:rPr>
                <w:sz w:val="28"/>
                <w:szCs w:val="28"/>
              </w:rPr>
              <w:t>0,0</w:t>
            </w:r>
          </w:p>
        </w:tc>
      </w:tr>
      <w:tr w:rsidR="00FD3027" w:rsidRPr="00FD3027" w:rsidTr="00FD3027">
        <w:trPr>
          <w:trHeight w:val="630"/>
        </w:trPr>
        <w:tc>
          <w:tcPr>
            <w:tcW w:w="8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3027" w:rsidRPr="00FD3027" w:rsidRDefault="00FD3027" w:rsidP="00FD3027">
            <w:pPr>
              <w:rPr>
                <w:sz w:val="24"/>
                <w:szCs w:val="24"/>
              </w:rPr>
            </w:pPr>
            <w:r w:rsidRPr="00FD3027">
              <w:rPr>
                <w:sz w:val="24"/>
                <w:szCs w:val="24"/>
              </w:rPr>
              <w:t>Единовременная социальная выплата в виде премии лицам, награжденным почетной грамотой администрации Куменского района</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FD3027" w:rsidRPr="00FD3027" w:rsidRDefault="00FD3027" w:rsidP="00FD3027">
            <w:pPr>
              <w:jc w:val="center"/>
              <w:rPr>
                <w:sz w:val="28"/>
                <w:szCs w:val="28"/>
              </w:rPr>
            </w:pPr>
            <w:r w:rsidRPr="00FD3027">
              <w:rPr>
                <w:sz w:val="28"/>
                <w:szCs w:val="28"/>
              </w:rPr>
              <w:t>5,0</w:t>
            </w:r>
          </w:p>
        </w:tc>
      </w:tr>
    </w:tbl>
    <w:p w:rsidR="007C74C6" w:rsidRDefault="007C74C6"/>
    <w:p w:rsidR="007C74C6" w:rsidRDefault="007C74C6">
      <w:pPr>
        <w:spacing w:after="200" w:line="276" w:lineRule="auto"/>
      </w:pPr>
      <w:r>
        <w:br w:type="page"/>
      </w:r>
    </w:p>
    <w:p w:rsidR="007C74C6" w:rsidRDefault="007C74C6" w:rsidP="007C74C6">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12</w:t>
      </w:r>
    </w:p>
    <w:p w:rsidR="007C74C6" w:rsidRDefault="007C74C6" w:rsidP="007C74C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решению Куменской </w:t>
      </w:r>
    </w:p>
    <w:p w:rsidR="007C74C6" w:rsidRDefault="007C74C6" w:rsidP="007C74C6">
      <w:pPr>
        <w:ind w:left="6372"/>
        <w:rPr>
          <w:sz w:val="28"/>
          <w:szCs w:val="28"/>
        </w:rPr>
      </w:pPr>
      <w:r>
        <w:rPr>
          <w:sz w:val="28"/>
          <w:szCs w:val="28"/>
        </w:rPr>
        <w:t>районной Думы</w:t>
      </w:r>
    </w:p>
    <w:p w:rsidR="007C74C6" w:rsidRDefault="00612F1C" w:rsidP="007C74C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w:t>
      </w:r>
      <w:r w:rsidR="007C74C6">
        <w:rPr>
          <w:sz w:val="28"/>
          <w:szCs w:val="28"/>
        </w:rPr>
        <w:t>09.11.2021 № 3/1</w:t>
      </w:r>
      <w:r>
        <w:rPr>
          <w:sz w:val="28"/>
          <w:szCs w:val="28"/>
        </w:rPr>
        <w:t>6</w:t>
      </w:r>
    </w:p>
    <w:p w:rsidR="007C74C6" w:rsidRDefault="007C74C6" w:rsidP="007C74C6">
      <w:pPr>
        <w:rPr>
          <w:sz w:val="28"/>
          <w:szCs w:val="28"/>
        </w:rPr>
      </w:pPr>
    </w:p>
    <w:p w:rsidR="007C74C6" w:rsidRDefault="007C74C6" w:rsidP="007C74C6">
      <w:pPr>
        <w:rPr>
          <w:sz w:val="28"/>
          <w:szCs w:val="28"/>
        </w:rPr>
      </w:pPr>
    </w:p>
    <w:p w:rsidR="007C74C6" w:rsidRDefault="007C74C6" w:rsidP="007C74C6">
      <w:pPr>
        <w:rPr>
          <w:sz w:val="28"/>
          <w:szCs w:val="28"/>
        </w:rPr>
      </w:pPr>
    </w:p>
    <w:p w:rsidR="007C74C6" w:rsidRDefault="007C74C6" w:rsidP="007C74C6">
      <w:pPr>
        <w:rPr>
          <w:sz w:val="28"/>
          <w:szCs w:val="28"/>
        </w:rPr>
      </w:pPr>
    </w:p>
    <w:p w:rsidR="007C74C6" w:rsidRPr="000C0D2D" w:rsidRDefault="007C74C6" w:rsidP="007C74C6">
      <w:pPr>
        <w:jc w:val="center"/>
        <w:rPr>
          <w:b/>
          <w:sz w:val="28"/>
          <w:szCs w:val="28"/>
        </w:rPr>
      </w:pPr>
      <w:r w:rsidRPr="000C0D2D">
        <w:rPr>
          <w:b/>
          <w:sz w:val="28"/>
          <w:szCs w:val="28"/>
        </w:rPr>
        <w:t>РАСПРЕДЕЛЕНИЕ</w:t>
      </w:r>
    </w:p>
    <w:p w:rsidR="007C74C6" w:rsidRDefault="007C74C6" w:rsidP="007C74C6">
      <w:pPr>
        <w:jc w:val="center"/>
        <w:rPr>
          <w:b/>
          <w:sz w:val="28"/>
          <w:szCs w:val="28"/>
        </w:rPr>
      </w:pPr>
      <w:r>
        <w:rPr>
          <w:b/>
          <w:sz w:val="28"/>
          <w:szCs w:val="28"/>
        </w:rPr>
        <w:t>иных межбюджетных трансфертов</w:t>
      </w:r>
    </w:p>
    <w:p w:rsidR="007C74C6" w:rsidRDefault="007C74C6" w:rsidP="007C74C6">
      <w:pPr>
        <w:jc w:val="center"/>
        <w:rPr>
          <w:b/>
          <w:sz w:val="28"/>
          <w:szCs w:val="28"/>
        </w:rPr>
      </w:pPr>
      <w:r>
        <w:rPr>
          <w:b/>
          <w:sz w:val="28"/>
          <w:szCs w:val="28"/>
        </w:rPr>
        <w:t xml:space="preserve">на поддержку мер по обеспечению сбалансированности бюджетов </w:t>
      </w:r>
      <w:r w:rsidRPr="000C0D2D">
        <w:rPr>
          <w:b/>
          <w:sz w:val="28"/>
          <w:szCs w:val="28"/>
        </w:rPr>
        <w:t>поселений на 20</w:t>
      </w:r>
      <w:r>
        <w:rPr>
          <w:b/>
          <w:sz w:val="28"/>
          <w:szCs w:val="28"/>
        </w:rPr>
        <w:t>21</w:t>
      </w:r>
      <w:r w:rsidRPr="000C0D2D">
        <w:rPr>
          <w:b/>
          <w:sz w:val="28"/>
          <w:szCs w:val="28"/>
        </w:rPr>
        <w:t xml:space="preserve"> год</w:t>
      </w:r>
    </w:p>
    <w:p w:rsidR="007C74C6" w:rsidRDefault="007C74C6" w:rsidP="007C74C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6333"/>
        <w:gridCol w:w="2443"/>
      </w:tblGrid>
      <w:tr w:rsidR="007C74C6" w:rsidRPr="00795E60" w:rsidTr="003B0BEA">
        <w:tc>
          <w:tcPr>
            <w:tcW w:w="795" w:type="dxa"/>
          </w:tcPr>
          <w:p w:rsidR="007C74C6" w:rsidRPr="00795E60" w:rsidRDefault="007C74C6" w:rsidP="003B0BEA">
            <w:pPr>
              <w:jc w:val="center"/>
              <w:rPr>
                <w:sz w:val="28"/>
                <w:szCs w:val="28"/>
              </w:rPr>
            </w:pPr>
            <w:r>
              <w:rPr>
                <w:sz w:val="28"/>
                <w:szCs w:val="28"/>
              </w:rPr>
              <w:t>№ п/п</w:t>
            </w:r>
          </w:p>
        </w:tc>
        <w:tc>
          <w:tcPr>
            <w:tcW w:w="6333" w:type="dxa"/>
          </w:tcPr>
          <w:p w:rsidR="007C74C6" w:rsidRPr="00795E60" w:rsidRDefault="007C74C6" w:rsidP="003B0BEA">
            <w:pPr>
              <w:jc w:val="center"/>
              <w:rPr>
                <w:sz w:val="28"/>
                <w:szCs w:val="28"/>
              </w:rPr>
            </w:pPr>
            <w:r w:rsidRPr="00795E60">
              <w:rPr>
                <w:sz w:val="28"/>
                <w:szCs w:val="28"/>
              </w:rPr>
              <w:t>Наименование поселений</w:t>
            </w:r>
          </w:p>
        </w:tc>
        <w:tc>
          <w:tcPr>
            <w:tcW w:w="2443" w:type="dxa"/>
          </w:tcPr>
          <w:p w:rsidR="007C74C6" w:rsidRPr="00795E60" w:rsidRDefault="007C74C6" w:rsidP="003B0BEA">
            <w:pPr>
              <w:jc w:val="center"/>
              <w:rPr>
                <w:sz w:val="28"/>
                <w:szCs w:val="28"/>
              </w:rPr>
            </w:pPr>
            <w:r w:rsidRPr="00795E60">
              <w:rPr>
                <w:sz w:val="28"/>
                <w:szCs w:val="28"/>
              </w:rPr>
              <w:t xml:space="preserve">Сумма </w:t>
            </w:r>
          </w:p>
          <w:p w:rsidR="007C74C6" w:rsidRPr="00795E60" w:rsidRDefault="007C74C6" w:rsidP="003B0BEA">
            <w:pPr>
              <w:jc w:val="center"/>
              <w:rPr>
                <w:sz w:val="28"/>
                <w:szCs w:val="28"/>
              </w:rPr>
            </w:pPr>
            <w:r w:rsidRPr="00795E60">
              <w:rPr>
                <w:sz w:val="28"/>
                <w:szCs w:val="28"/>
              </w:rPr>
              <w:t>(тыс. рублей)</w:t>
            </w:r>
          </w:p>
        </w:tc>
      </w:tr>
      <w:tr w:rsidR="007C74C6" w:rsidRPr="00795E60" w:rsidTr="003B0BEA">
        <w:tc>
          <w:tcPr>
            <w:tcW w:w="795" w:type="dxa"/>
          </w:tcPr>
          <w:p w:rsidR="007C74C6" w:rsidRPr="00795E60" w:rsidRDefault="007C74C6" w:rsidP="003B0BEA">
            <w:pPr>
              <w:jc w:val="center"/>
              <w:rPr>
                <w:sz w:val="28"/>
                <w:szCs w:val="28"/>
              </w:rPr>
            </w:pPr>
            <w:r>
              <w:rPr>
                <w:sz w:val="28"/>
                <w:szCs w:val="28"/>
              </w:rPr>
              <w:t>1</w:t>
            </w:r>
          </w:p>
        </w:tc>
        <w:tc>
          <w:tcPr>
            <w:tcW w:w="6333" w:type="dxa"/>
          </w:tcPr>
          <w:p w:rsidR="007C74C6" w:rsidRPr="00795E60" w:rsidRDefault="007C74C6" w:rsidP="003B0BEA">
            <w:pPr>
              <w:rPr>
                <w:sz w:val="28"/>
                <w:szCs w:val="28"/>
              </w:rPr>
            </w:pPr>
            <w:r w:rsidRPr="00795E60">
              <w:rPr>
                <w:sz w:val="28"/>
                <w:szCs w:val="28"/>
              </w:rPr>
              <w:t>Куменское городское поселение</w:t>
            </w:r>
          </w:p>
        </w:tc>
        <w:tc>
          <w:tcPr>
            <w:tcW w:w="2443" w:type="dxa"/>
          </w:tcPr>
          <w:p w:rsidR="007C74C6" w:rsidRPr="00795E60" w:rsidRDefault="007C74C6" w:rsidP="003B0BEA">
            <w:pPr>
              <w:jc w:val="center"/>
              <w:rPr>
                <w:sz w:val="28"/>
                <w:szCs w:val="28"/>
              </w:rPr>
            </w:pPr>
            <w:r>
              <w:rPr>
                <w:sz w:val="28"/>
                <w:szCs w:val="28"/>
              </w:rPr>
              <w:t>1 034,0</w:t>
            </w:r>
          </w:p>
        </w:tc>
      </w:tr>
      <w:tr w:rsidR="007C74C6" w:rsidRPr="00795E60" w:rsidTr="003B0BEA">
        <w:tc>
          <w:tcPr>
            <w:tcW w:w="795" w:type="dxa"/>
          </w:tcPr>
          <w:p w:rsidR="007C74C6" w:rsidRDefault="007C74C6" w:rsidP="003B0BEA">
            <w:pPr>
              <w:jc w:val="center"/>
              <w:rPr>
                <w:sz w:val="28"/>
                <w:szCs w:val="28"/>
              </w:rPr>
            </w:pPr>
            <w:r>
              <w:rPr>
                <w:sz w:val="28"/>
                <w:szCs w:val="28"/>
              </w:rPr>
              <w:t>2</w:t>
            </w:r>
          </w:p>
        </w:tc>
        <w:tc>
          <w:tcPr>
            <w:tcW w:w="6333" w:type="dxa"/>
          </w:tcPr>
          <w:p w:rsidR="007C74C6" w:rsidRPr="00795E60" w:rsidRDefault="007C74C6" w:rsidP="003B0BEA">
            <w:pPr>
              <w:rPr>
                <w:sz w:val="28"/>
                <w:szCs w:val="28"/>
              </w:rPr>
            </w:pPr>
            <w:r>
              <w:rPr>
                <w:sz w:val="28"/>
                <w:szCs w:val="28"/>
              </w:rPr>
              <w:t>Нижнеивкинское городское поселение</w:t>
            </w:r>
          </w:p>
        </w:tc>
        <w:tc>
          <w:tcPr>
            <w:tcW w:w="2443" w:type="dxa"/>
          </w:tcPr>
          <w:p w:rsidR="007C74C6" w:rsidRPr="00795E60" w:rsidRDefault="007C74C6" w:rsidP="003B0BEA">
            <w:pPr>
              <w:jc w:val="center"/>
              <w:rPr>
                <w:sz w:val="28"/>
                <w:szCs w:val="28"/>
              </w:rPr>
            </w:pPr>
            <w:r>
              <w:rPr>
                <w:sz w:val="28"/>
                <w:szCs w:val="28"/>
              </w:rPr>
              <w:t>629,4</w:t>
            </w:r>
          </w:p>
        </w:tc>
      </w:tr>
      <w:tr w:rsidR="007C74C6" w:rsidRPr="00795E60" w:rsidTr="003B0BEA">
        <w:tc>
          <w:tcPr>
            <w:tcW w:w="795" w:type="dxa"/>
          </w:tcPr>
          <w:p w:rsidR="007C74C6" w:rsidRPr="00795E60" w:rsidRDefault="007C74C6" w:rsidP="003B0BEA">
            <w:pPr>
              <w:jc w:val="center"/>
              <w:rPr>
                <w:sz w:val="28"/>
                <w:szCs w:val="28"/>
              </w:rPr>
            </w:pPr>
            <w:r>
              <w:rPr>
                <w:sz w:val="28"/>
                <w:szCs w:val="28"/>
              </w:rPr>
              <w:t>3</w:t>
            </w:r>
          </w:p>
        </w:tc>
        <w:tc>
          <w:tcPr>
            <w:tcW w:w="6333" w:type="dxa"/>
          </w:tcPr>
          <w:p w:rsidR="007C74C6" w:rsidRPr="00795E60" w:rsidRDefault="007C74C6" w:rsidP="003B0BEA">
            <w:pPr>
              <w:rPr>
                <w:sz w:val="28"/>
                <w:szCs w:val="28"/>
              </w:rPr>
            </w:pPr>
            <w:r w:rsidRPr="00795E60">
              <w:rPr>
                <w:sz w:val="28"/>
                <w:szCs w:val="28"/>
              </w:rPr>
              <w:t>Куменское сельское поселение</w:t>
            </w:r>
          </w:p>
        </w:tc>
        <w:tc>
          <w:tcPr>
            <w:tcW w:w="2443" w:type="dxa"/>
          </w:tcPr>
          <w:p w:rsidR="007C74C6" w:rsidRPr="00795E60" w:rsidRDefault="007C74C6" w:rsidP="003B0BEA">
            <w:pPr>
              <w:jc w:val="center"/>
              <w:rPr>
                <w:sz w:val="28"/>
                <w:szCs w:val="28"/>
              </w:rPr>
            </w:pPr>
            <w:r>
              <w:rPr>
                <w:sz w:val="28"/>
                <w:szCs w:val="28"/>
              </w:rPr>
              <w:t>2 806,7</w:t>
            </w:r>
          </w:p>
        </w:tc>
      </w:tr>
      <w:tr w:rsidR="007C74C6" w:rsidRPr="00795E60" w:rsidTr="003B0BEA">
        <w:tc>
          <w:tcPr>
            <w:tcW w:w="795" w:type="dxa"/>
          </w:tcPr>
          <w:p w:rsidR="007C74C6" w:rsidRPr="00795E60" w:rsidRDefault="007C74C6" w:rsidP="003B0BEA">
            <w:pPr>
              <w:jc w:val="center"/>
              <w:rPr>
                <w:sz w:val="28"/>
                <w:szCs w:val="28"/>
              </w:rPr>
            </w:pPr>
            <w:r>
              <w:rPr>
                <w:sz w:val="28"/>
                <w:szCs w:val="28"/>
              </w:rPr>
              <w:t>4</w:t>
            </w:r>
          </w:p>
        </w:tc>
        <w:tc>
          <w:tcPr>
            <w:tcW w:w="6333" w:type="dxa"/>
          </w:tcPr>
          <w:p w:rsidR="007C74C6" w:rsidRPr="00795E60" w:rsidRDefault="007C74C6" w:rsidP="003B0BEA">
            <w:pPr>
              <w:rPr>
                <w:sz w:val="28"/>
                <w:szCs w:val="28"/>
              </w:rPr>
            </w:pPr>
            <w:r w:rsidRPr="00795E60">
              <w:rPr>
                <w:sz w:val="28"/>
                <w:szCs w:val="28"/>
              </w:rPr>
              <w:t>Большеперелазское сельское поселение</w:t>
            </w:r>
          </w:p>
        </w:tc>
        <w:tc>
          <w:tcPr>
            <w:tcW w:w="2443" w:type="dxa"/>
          </w:tcPr>
          <w:p w:rsidR="007C74C6" w:rsidRPr="00795E60" w:rsidRDefault="007C74C6" w:rsidP="003B0BEA">
            <w:pPr>
              <w:jc w:val="center"/>
              <w:rPr>
                <w:sz w:val="28"/>
                <w:szCs w:val="28"/>
              </w:rPr>
            </w:pPr>
            <w:r>
              <w:rPr>
                <w:sz w:val="28"/>
                <w:szCs w:val="28"/>
              </w:rPr>
              <w:t>3 979,9</w:t>
            </w:r>
          </w:p>
        </w:tc>
      </w:tr>
      <w:tr w:rsidR="007C74C6" w:rsidRPr="00795E60" w:rsidTr="003B0BEA">
        <w:trPr>
          <w:trHeight w:val="135"/>
        </w:trPr>
        <w:tc>
          <w:tcPr>
            <w:tcW w:w="795" w:type="dxa"/>
          </w:tcPr>
          <w:p w:rsidR="007C74C6" w:rsidRPr="00795E60" w:rsidRDefault="007C74C6" w:rsidP="003B0BEA">
            <w:pPr>
              <w:jc w:val="center"/>
              <w:rPr>
                <w:sz w:val="28"/>
                <w:szCs w:val="28"/>
              </w:rPr>
            </w:pPr>
            <w:r>
              <w:rPr>
                <w:sz w:val="28"/>
                <w:szCs w:val="28"/>
              </w:rPr>
              <w:t>5</w:t>
            </w:r>
          </w:p>
        </w:tc>
        <w:tc>
          <w:tcPr>
            <w:tcW w:w="6333" w:type="dxa"/>
          </w:tcPr>
          <w:p w:rsidR="007C74C6" w:rsidRPr="00795E60" w:rsidRDefault="007C74C6" w:rsidP="003B0BEA">
            <w:pPr>
              <w:rPr>
                <w:sz w:val="28"/>
                <w:szCs w:val="28"/>
              </w:rPr>
            </w:pPr>
            <w:r w:rsidRPr="00795E60">
              <w:rPr>
                <w:sz w:val="28"/>
                <w:szCs w:val="28"/>
              </w:rPr>
              <w:t>Речное сельское поселение</w:t>
            </w:r>
          </w:p>
        </w:tc>
        <w:tc>
          <w:tcPr>
            <w:tcW w:w="2443" w:type="dxa"/>
          </w:tcPr>
          <w:p w:rsidR="007C74C6" w:rsidRPr="00795E60" w:rsidRDefault="007C74C6" w:rsidP="003B0BEA">
            <w:pPr>
              <w:jc w:val="center"/>
              <w:rPr>
                <w:sz w:val="28"/>
                <w:szCs w:val="28"/>
              </w:rPr>
            </w:pPr>
            <w:r>
              <w:rPr>
                <w:sz w:val="28"/>
                <w:szCs w:val="28"/>
              </w:rPr>
              <w:t>5 456,0</w:t>
            </w:r>
          </w:p>
        </w:tc>
      </w:tr>
      <w:tr w:rsidR="007C74C6" w:rsidRPr="00795E60" w:rsidTr="003B0BEA">
        <w:tc>
          <w:tcPr>
            <w:tcW w:w="795" w:type="dxa"/>
          </w:tcPr>
          <w:p w:rsidR="007C74C6" w:rsidRPr="00795E60" w:rsidRDefault="007C74C6" w:rsidP="003B0BEA">
            <w:pPr>
              <w:jc w:val="center"/>
              <w:rPr>
                <w:sz w:val="28"/>
                <w:szCs w:val="28"/>
              </w:rPr>
            </w:pPr>
            <w:r>
              <w:rPr>
                <w:sz w:val="28"/>
                <w:szCs w:val="28"/>
              </w:rPr>
              <w:t>6</w:t>
            </w:r>
          </w:p>
        </w:tc>
        <w:tc>
          <w:tcPr>
            <w:tcW w:w="6333" w:type="dxa"/>
          </w:tcPr>
          <w:p w:rsidR="007C74C6" w:rsidRPr="00795E60" w:rsidRDefault="007C74C6" w:rsidP="003B0BEA">
            <w:pPr>
              <w:rPr>
                <w:sz w:val="28"/>
                <w:szCs w:val="28"/>
              </w:rPr>
            </w:pPr>
            <w:r w:rsidRPr="00795E60">
              <w:rPr>
                <w:sz w:val="28"/>
                <w:szCs w:val="28"/>
              </w:rPr>
              <w:t>Вичевское сельское поселение</w:t>
            </w:r>
          </w:p>
        </w:tc>
        <w:tc>
          <w:tcPr>
            <w:tcW w:w="2443" w:type="dxa"/>
          </w:tcPr>
          <w:p w:rsidR="007C74C6" w:rsidRPr="00795E60" w:rsidRDefault="007C74C6" w:rsidP="003B0BEA">
            <w:pPr>
              <w:jc w:val="center"/>
              <w:rPr>
                <w:sz w:val="28"/>
                <w:szCs w:val="28"/>
              </w:rPr>
            </w:pPr>
            <w:r>
              <w:rPr>
                <w:sz w:val="28"/>
                <w:szCs w:val="28"/>
              </w:rPr>
              <w:t>7 019,9</w:t>
            </w:r>
          </w:p>
        </w:tc>
      </w:tr>
      <w:tr w:rsidR="007C74C6" w:rsidRPr="00795E60" w:rsidTr="003B0BEA">
        <w:tc>
          <w:tcPr>
            <w:tcW w:w="795" w:type="dxa"/>
          </w:tcPr>
          <w:p w:rsidR="007C74C6" w:rsidRPr="00795E60" w:rsidRDefault="007C74C6" w:rsidP="003B0BEA">
            <w:pPr>
              <w:jc w:val="center"/>
              <w:rPr>
                <w:sz w:val="28"/>
                <w:szCs w:val="28"/>
              </w:rPr>
            </w:pPr>
            <w:r>
              <w:rPr>
                <w:sz w:val="28"/>
                <w:szCs w:val="28"/>
              </w:rPr>
              <w:t>7</w:t>
            </w:r>
          </w:p>
        </w:tc>
        <w:tc>
          <w:tcPr>
            <w:tcW w:w="6333" w:type="dxa"/>
          </w:tcPr>
          <w:p w:rsidR="007C74C6" w:rsidRPr="00795E60" w:rsidRDefault="007C74C6" w:rsidP="003B0BEA">
            <w:pPr>
              <w:rPr>
                <w:sz w:val="28"/>
                <w:szCs w:val="28"/>
              </w:rPr>
            </w:pPr>
            <w:r w:rsidRPr="00795E60">
              <w:rPr>
                <w:sz w:val="28"/>
                <w:szCs w:val="28"/>
              </w:rPr>
              <w:t>Вожгальское сельское поселение</w:t>
            </w:r>
          </w:p>
        </w:tc>
        <w:tc>
          <w:tcPr>
            <w:tcW w:w="2443" w:type="dxa"/>
          </w:tcPr>
          <w:p w:rsidR="007C74C6" w:rsidRPr="00795E60" w:rsidRDefault="007C74C6" w:rsidP="003B0BEA">
            <w:pPr>
              <w:jc w:val="center"/>
              <w:rPr>
                <w:sz w:val="28"/>
                <w:szCs w:val="28"/>
              </w:rPr>
            </w:pPr>
            <w:r>
              <w:rPr>
                <w:sz w:val="28"/>
                <w:szCs w:val="28"/>
              </w:rPr>
              <w:t>8 550,2</w:t>
            </w:r>
          </w:p>
        </w:tc>
      </w:tr>
      <w:tr w:rsidR="007C74C6" w:rsidRPr="00795E60" w:rsidTr="003B0BEA">
        <w:tc>
          <w:tcPr>
            <w:tcW w:w="795" w:type="dxa"/>
          </w:tcPr>
          <w:p w:rsidR="007C74C6" w:rsidRPr="00795E60" w:rsidRDefault="007C74C6" w:rsidP="003B0BEA">
            <w:pPr>
              <w:jc w:val="center"/>
              <w:rPr>
                <w:sz w:val="28"/>
                <w:szCs w:val="28"/>
              </w:rPr>
            </w:pPr>
            <w:r>
              <w:rPr>
                <w:sz w:val="28"/>
                <w:szCs w:val="28"/>
              </w:rPr>
              <w:t>8</w:t>
            </w:r>
          </w:p>
        </w:tc>
        <w:tc>
          <w:tcPr>
            <w:tcW w:w="6333" w:type="dxa"/>
          </w:tcPr>
          <w:p w:rsidR="007C74C6" w:rsidRPr="00795E60" w:rsidRDefault="007C74C6" w:rsidP="003B0BEA">
            <w:pPr>
              <w:rPr>
                <w:sz w:val="28"/>
                <w:szCs w:val="28"/>
              </w:rPr>
            </w:pPr>
            <w:r w:rsidRPr="00795E60">
              <w:rPr>
                <w:sz w:val="28"/>
                <w:szCs w:val="28"/>
              </w:rPr>
              <w:t>Верхобыстрицкое сельское поселение</w:t>
            </w:r>
          </w:p>
        </w:tc>
        <w:tc>
          <w:tcPr>
            <w:tcW w:w="2443" w:type="dxa"/>
          </w:tcPr>
          <w:p w:rsidR="007C74C6" w:rsidRPr="00795E60" w:rsidRDefault="007C74C6" w:rsidP="003B0BEA">
            <w:pPr>
              <w:jc w:val="center"/>
              <w:rPr>
                <w:sz w:val="28"/>
                <w:szCs w:val="28"/>
              </w:rPr>
            </w:pPr>
            <w:r>
              <w:rPr>
                <w:sz w:val="28"/>
                <w:szCs w:val="28"/>
              </w:rPr>
              <w:t>4 510,4</w:t>
            </w:r>
          </w:p>
        </w:tc>
      </w:tr>
      <w:tr w:rsidR="007C74C6" w:rsidRPr="00795E60" w:rsidTr="003B0BEA">
        <w:tc>
          <w:tcPr>
            <w:tcW w:w="795" w:type="dxa"/>
          </w:tcPr>
          <w:p w:rsidR="007C74C6" w:rsidRPr="00795E60" w:rsidRDefault="007C74C6" w:rsidP="003B0BEA">
            <w:pPr>
              <w:jc w:val="center"/>
              <w:rPr>
                <w:sz w:val="28"/>
                <w:szCs w:val="28"/>
              </w:rPr>
            </w:pPr>
            <w:r>
              <w:rPr>
                <w:sz w:val="28"/>
                <w:szCs w:val="28"/>
              </w:rPr>
              <w:t>9</w:t>
            </w:r>
          </w:p>
        </w:tc>
        <w:tc>
          <w:tcPr>
            <w:tcW w:w="6333" w:type="dxa"/>
          </w:tcPr>
          <w:p w:rsidR="007C74C6" w:rsidRPr="00795E60" w:rsidRDefault="007C74C6" w:rsidP="003B0BEA">
            <w:pPr>
              <w:rPr>
                <w:sz w:val="28"/>
                <w:szCs w:val="28"/>
              </w:rPr>
            </w:pPr>
            <w:r w:rsidRPr="00795E60">
              <w:rPr>
                <w:sz w:val="28"/>
                <w:szCs w:val="28"/>
              </w:rPr>
              <w:t>Березниковское сельское поселение</w:t>
            </w:r>
          </w:p>
        </w:tc>
        <w:tc>
          <w:tcPr>
            <w:tcW w:w="2443" w:type="dxa"/>
          </w:tcPr>
          <w:p w:rsidR="007C74C6" w:rsidRPr="00795E60" w:rsidRDefault="007C74C6" w:rsidP="003B0BEA">
            <w:pPr>
              <w:jc w:val="center"/>
              <w:rPr>
                <w:sz w:val="28"/>
                <w:szCs w:val="28"/>
              </w:rPr>
            </w:pPr>
            <w:r>
              <w:rPr>
                <w:sz w:val="28"/>
                <w:szCs w:val="28"/>
              </w:rPr>
              <w:t>3 081,4</w:t>
            </w:r>
          </w:p>
        </w:tc>
      </w:tr>
      <w:tr w:rsidR="007C74C6" w:rsidRPr="00795E60" w:rsidTr="003B0BEA">
        <w:tc>
          <w:tcPr>
            <w:tcW w:w="795" w:type="dxa"/>
          </w:tcPr>
          <w:p w:rsidR="007C74C6" w:rsidRPr="00795E60" w:rsidRDefault="007C74C6" w:rsidP="003B0BEA">
            <w:pPr>
              <w:jc w:val="center"/>
              <w:rPr>
                <w:sz w:val="28"/>
                <w:szCs w:val="28"/>
              </w:rPr>
            </w:pPr>
          </w:p>
        </w:tc>
        <w:tc>
          <w:tcPr>
            <w:tcW w:w="6333" w:type="dxa"/>
          </w:tcPr>
          <w:p w:rsidR="007C74C6" w:rsidRPr="00795E60" w:rsidRDefault="007C74C6" w:rsidP="003B0BEA">
            <w:pPr>
              <w:rPr>
                <w:sz w:val="28"/>
                <w:szCs w:val="28"/>
              </w:rPr>
            </w:pPr>
          </w:p>
        </w:tc>
        <w:tc>
          <w:tcPr>
            <w:tcW w:w="2443" w:type="dxa"/>
          </w:tcPr>
          <w:p w:rsidR="007C74C6" w:rsidRPr="00795E60" w:rsidRDefault="007C74C6" w:rsidP="003B0BEA">
            <w:pPr>
              <w:jc w:val="center"/>
              <w:rPr>
                <w:sz w:val="28"/>
                <w:szCs w:val="28"/>
              </w:rPr>
            </w:pPr>
          </w:p>
        </w:tc>
      </w:tr>
      <w:tr w:rsidR="007C74C6" w:rsidRPr="00795E60" w:rsidTr="003B0BEA">
        <w:tc>
          <w:tcPr>
            <w:tcW w:w="795" w:type="dxa"/>
          </w:tcPr>
          <w:p w:rsidR="007C74C6" w:rsidRPr="00140891" w:rsidRDefault="007C74C6" w:rsidP="003B0BEA">
            <w:pPr>
              <w:jc w:val="center"/>
              <w:rPr>
                <w:b/>
                <w:sz w:val="28"/>
                <w:szCs w:val="28"/>
              </w:rPr>
            </w:pPr>
          </w:p>
        </w:tc>
        <w:tc>
          <w:tcPr>
            <w:tcW w:w="6333" w:type="dxa"/>
          </w:tcPr>
          <w:p w:rsidR="007C74C6" w:rsidRPr="00140891" w:rsidRDefault="007C74C6" w:rsidP="003B0BEA">
            <w:pPr>
              <w:rPr>
                <w:b/>
                <w:sz w:val="28"/>
                <w:szCs w:val="28"/>
              </w:rPr>
            </w:pPr>
            <w:r>
              <w:rPr>
                <w:b/>
                <w:sz w:val="28"/>
                <w:szCs w:val="28"/>
              </w:rPr>
              <w:t>ИТОГО</w:t>
            </w:r>
          </w:p>
        </w:tc>
        <w:tc>
          <w:tcPr>
            <w:tcW w:w="2443" w:type="dxa"/>
          </w:tcPr>
          <w:p w:rsidR="007C74C6" w:rsidRPr="00140891" w:rsidRDefault="007C74C6" w:rsidP="003B0BEA">
            <w:pPr>
              <w:jc w:val="center"/>
              <w:rPr>
                <w:b/>
                <w:sz w:val="28"/>
                <w:szCs w:val="28"/>
              </w:rPr>
            </w:pPr>
            <w:r>
              <w:rPr>
                <w:b/>
                <w:sz w:val="28"/>
                <w:szCs w:val="28"/>
              </w:rPr>
              <w:t>37 067,9</w:t>
            </w:r>
          </w:p>
        </w:tc>
      </w:tr>
    </w:tbl>
    <w:p w:rsidR="007C74C6" w:rsidRPr="000C0D2D" w:rsidRDefault="007C74C6" w:rsidP="007C74C6">
      <w:pPr>
        <w:jc w:val="center"/>
        <w:rPr>
          <w:b/>
          <w:sz w:val="28"/>
          <w:szCs w:val="28"/>
        </w:rPr>
      </w:pPr>
    </w:p>
    <w:p w:rsidR="005D0B95" w:rsidRDefault="005D0B95">
      <w:pPr>
        <w:spacing w:after="200" w:line="276" w:lineRule="auto"/>
      </w:pPr>
      <w:r>
        <w:br w:type="page"/>
      </w:r>
    </w:p>
    <w:tbl>
      <w:tblPr>
        <w:tblW w:w="9512" w:type="dxa"/>
        <w:tblInd w:w="94" w:type="dxa"/>
        <w:tblLook w:val="04A0"/>
      </w:tblPr>
      <w:tblGrid>
        <w:gridCol w:w="600"/>
        <w:gridCol w:w="5460"/>
        <w:gridCol w:w="2400"/>
        <w:gridCol w:w="1052"/>
      </w:tblGrid>
      <w:tr w:rsidR="005D0B95" w:rsidRPr="005D0B95" w:rsidTr="005D0B95">
        <w:trPr>
          <w:trHeight w:val="375"/>
        </w:trPr>
        <w:tc>
          <w:tcPr>
            <w:tcW w:w="600" w:type="dxa"/>
            <w:tcBorders>
              <w:top w:val="nil"/>
              <w:left w:val="nil"/>
              <w:bottom w:val="nil"/>
              <w:right w:val="nil"/>
            </w:tcBorders>
            <w:shd w:val="clear" w:color="auto" w:fill="auto"/>
            <w:noWrap/>
            <w:vAlign w:val="bottom"/>
            <w:hideMark/>
          </w:tcPr>
          <w:p w:rsidR="005D0B95" w:rsidRPr="005D0B95" w:rsidRDefault="005D0B95" w:rsidP="005D0B95">
            <w:pPr>
              <w:rPr>
                <w:sz w:val="28"/>
                <w:szCs w:val="28"/>
              </w:rPr>
            </w:pPr>
          </w:p>
        </w:tc>
        <w:tc>
          <w:tcPr>
            <w:tcW w:w="5460" w:type="dxa"/>
            <w:tcBorders>
              <w:top w:val="nil"/>
              <w:left w:val="nil"/>
              <w:bottom w:val="nil"/>
              <w:right w:val="nil"/>
            </w:tcBorders>
            <w:shd w:val="clear" w:color="auto" w:fill="auto"/>
            <w:noWrap/>
            <w:vAlign w:val="bottom"/>
            <w:hideMark/>
          </w:tcPr>
          <w:p w:rsidR="005D0B95" w:rsidRPr="005D0B95" w:rsidRDefault="005D0B95" w:rsidP="005D0B95">
            <w:pPr>
              <w:rPr>
                <w:sz w:val="28"/>
                <w:szCs w:val="28"/>
              </w:rPr>
            </w:pPr>
          </w:p>
        </w:tc>
        <w:tc>
          <w:tcPr>
            <w:tcW w:w="3452" w:type="dxa"/>
            <w:gridSpan w:val="2"/>
            <w:tcBorders>
              <w:top w:val="nil"/>
              <w:left w:val="nil"/>
              <w:bottom w:val="nil"/>
              <w:right w:val="nil"/>
            </w:tcBorders>
            <w:shd w:val="clear" w:color="auto" w:fill="auto"/>
            <w:noWrap/>
            <w:vAlign w:val="bottom"/>
            <w:hideMark/>
          </w:tcPr>
          <w:p w:rsidR="005D0B95" w:rsidRPr="005D0B95" w:rsidRDefault="005D0B95" w:rsidP="005D0B95">
            <w:pPr>
              <w:rPr>
                <w:sz w:val="28"/>
                <w:szCs w:val="28"/>
              </w:rPr>
            </w:pPr>
            <w:r w:rsidRPr="005D0B95">
              <w:rPr>
                <w:sz w:val="28"/>
                <w:szCs w:val="28"/>
              </w:rPr>
              <w:t>Приложение № 32</w:t>
            </w:r>
          </w:p>
        </w:tc>
      </w:tr>
      <w:tr w:rsidR="005D0B95" w:rsidRPr="005D0B95" w:rsidTr="005D0B95">
        <w:trPr>
          <w:trHeight w:val="375"/>
        </w:trPr>
        <w:tc>
          <w:tcPr>
            <w:tcW w:w="600" w:type="dxa"/>
            <w:tcBorders>
              <w:top w:val="nil"/>
              <w:left w:val="nil"/>
              <w:bottom w:val="nil"/>
              <w:right w:val="nil"/>
            </w:tcBorders>
            <w:shd w:val="clear" w:color="auto" w:fill="auto"/>
            <w:noWrap/>
            <w:vAlign w:val="bottom"/>
            <w:hideMark/>
          </w:tcPr>
          <w:p w:rsidR="005D0B95" w:rsidRPr="005D0B95" w:rsidRDefault="005D0B95" w:rsidP="005D0B95">
            <w:pPr>
              <w:rPr>
                <w:sz w:val="28"/>
                <w:szCs w:val="28"/>
              </w:rPr>
            </w:pPr>
          </w:p>
        </w:tc>
        <w:tc>
          <w:tcPr>
            <w:tcW w:w="5460" w:type="dxa"/>
            <w:tcBorders>
              <w:top w:val="nil"/>
              <w:left w:val="nil"/>
              <w:bottom w:val="nil"/>
              <w:right w:val="nil"/>
            </w:tcBorders>
            <w:shd w:val="clear" w:color="auto" w:fill="auto"/>
            <w:noWrap/>
            <w:vAlign w:val="bottom"/>
            <w:hideMark/>
          </w:tcPr>
          <w:p w:rsidR="005D0B95" w:rsidRPr="005D0B95" w:rsidRDefault="005D0B95" w:rsidP="005D0B95">
            <w:pPr>
              <w:rPr>
                <w:sz w:val="28"/>
                <w:szCs w:val="28"/>
              </w:rPr>
            </w:pPr>
          </w:p>
        </w:tc>
        <w:tc>
          <w:tcPr>
            <w:tcW w:w="3452" w:type="dxa"/>
            <w:gridSpan w:val="2"/>
            <w:tcBorders>
              <w:top w:val="nil"/>
              <w:left w:val="nil"/>
              <w:bottom w:val="nil"/>
              <w:right w:val="nil"/>
            </w:tcBorders>
            <w:shd w:val="clear" w:color="auto" w:fill="auto"/>
            <w:noWrap/>
            <w:vAlign w:val="bottom"/>
            <w:hideMark/>
          </w:tcPr>
          <w:p w:rsidR="005D0B95" w:rsidRPr="005D0B95" w:rsidRDefault="005D0B95" w:rsidP="005D0B95">
            <w:pPr>
              <w:rPr>
                <w:sz w:val="28"/>
                <w:szCs w:val="28"/>
              </w:rPr>
            </w:pPr>
            <w:r w:rsidRPr="005D0B95">
              <w:rPr>
                <w:sz w:val="28"/>
                <w:szCs w:val="28"/>
              </w:rPr>
              <w:t>к решению Куменской</w:t>
            </w:r>
          </w:p>
        </w:tc>
      </w:tr>
      <w:tr w:rsidR="005D0B95" w:rsidRPr="005D0B95" w:rsidTr="005D0B95">
        <w:trPr>
          <w:trHeight w:val="375"/>
        </w:trPr>
        <w:tc>
          <w:tcPr>
            <w:tcW w:w="600" w:type="dxa"/>
            <w:tcBorders>
              <w:top w:val="nil"/>
              <w:left w:val="nil"/>
              <w:bottom w:val="nil"/>
              <w:right w:val="nil"/>
            </w:tcBorders>
            <w:shd w:val="clear" w:color="auto" w:fill="auto"/>
            <w:noWrap/>
            <w:vAlign w:val="bottom"/>
            <w:hideMark/>
          </w:tcPr>
          <w:p w:rsidR="005D0B95" w:rsidRPr="005D0B95" w:rsidRDefault="005D0B95" w:rsidP="005D0B95">
            <w:pPr>
              <w:rPr>
                <w:sz w:val="28"/>
                <w:szCs w:val="28"/>
              </w:rPr>
            </w:pPr>
          </w:p>
        </w:tc>
        <w:tc>
          <w:tcPr>
            <w:tcW w:w="5460" w:type="dxa"/>
            <w:tcBorders>
              <w:top w:val="nil"/>
              <w:left w:val="nil"/>
              <w:bottom w:val="nil"/>
              <w:right w:val="nil"/>
            </w:tcBorders>
            <w:shd w:val="clear" w:color="auto" w:fill="auto"/>
            <w:noWrap/>
            <w:vAlign w:val="bottom"/>
            <w:hideMark/>
          </w:tcPr>
          <w:p w:rsidR="005D0B95" w:rsidRPr="005D0B95" w:rsidRDefault="005D0B95" w:rsidP="005D0B95">
            <w:pPr>
              <w:rPr>
                <w:sz w:val="28"/>
                <w:szCs w:val="28"/>
              </w:rPr>
            </w:pPr>
          </w:p>
        </w:tc>
        <w:tc>
          <w:tcPr>
            <w:tcW w:w="3452" w:type="dxa"/>
            <w:gridSpan w:val="2"/>
            <w:tcBorders>
              <w:top w:val="nil"/>
              <w:left w:val="nil"/>
              <w:bottom w:val="nil"/>
              <w:right w:val="nil"/>
            </w:tcBorders>
            <w:shd w:val="clear" w:color="auto" w:fill="auto"/>
            <w:noWrap/>
            <w:vAlign w:val="bottom"/>
            <w:hideMark/>
          </w:tcPr>
          <w:p w:rsidR="005D0B95" w:rsidRPr="005D0B95" w:rsidRDefault="005D0B95" w:rsidP="005D0B95">
            <w:pPr>
              <w:rPr>
                <w:sz w:val="28"/>
                <w:szCs w:val="28"/>
              </w:rPr>
            </w:pPr>
            <w:r w:rsidRPr="005D0B95">
              <w:rPr>
                <w:sz w:val="28"/>
                <w:szCs w:val="28"/>
              </w:rPr>
              <w:t>районной Думы</w:t>
            </w:r>
          </w:p>
        </w:tc>
      </w:tr>
      <w:tr w:rsidR="005D0B95" w:rsidRPr="005D0B95" w:rsidTr="005D0B95">
        <w:trPr>
          <w:trHeight w:val="375"/>
        </w:trPr>
        <w:tc>
          <w:tcPr>
            <w:tcW w:w="600" w:type="dxa"/>
            <w:tcBorders>
              <w:top w:val="nil"/>
              <w:left w:val="nil"/>
              <w:bottom w:val="nil"/>
              <w:right w:val="nil"/>
            </w:tcBorders>
            <w:shd w:val="clear" w:color="auto" w:fill="auto"/>
            <w:noWrap/>
            <w:vAlign w:val="bottom"/>
            <w:hideMark/>
          </w:tcPr>
          <w:p w:rsidR="005D0B95" w:rsidRPr="005D0B95" w:rsidRDefault="005D0B95" w:rsidP="005D0B95">
            <w:pPr>
              <w:rPr>
                <w:sz w:val="28"/>
                <w:szCs w:val="28"/>
              </w:rPr>
            </w:pPr>
          </w:p>
        </w:tc>
        <w:tc>
          <w:tcPr>
            <w:tcW w:w="5460" w:type="dxa"/>
            <w:tcBorders>
              <w:top w:val="nil"/>
              <w:left w:val="nil"/>
              <w:bottom w:val="nil"/>
              <w:right w:val="nil"/>
            </w:tcBorders>
            <w:shd w:val="clear" w:color="auto" w:fill="auto"/>
            <w:noWrap/>
            <w:vAlign w:val="bottom"/>
            <w:hideMark/>
          </w:tcPr>
          <w:p w:rsidR="005D0B95" w:rsidRPr="005D0B95" w:rsidRDefault="005D0B95" w:rsidP="005D0B95">
            <w:pPr>
              <w:rPr>
                <w:sz w:val="28"/>
                <w:szCs w:val="28"/>
              </w:rPr>
            </w:pPr>
          </w:p>
        </w:tc>
        <w:tc>
          <w:tcPr>
            <w:tcW w:w="3452" w:type="dxa"/>
            <w:gridSpan w:val="2"/>
            <w:tcBorders>
              <w:top w:val="nil"/>
              <w:left w:val="nil"/>
              <w:bottom w:val="nil"/>
              <w:right w:val="nil"/>
            </w:tcBorders>
            <w:shd w:val="clear" w:color="auto" w:fill="auto"/>
            <w:noWrap/>
            <w:vAlign w:val="bottom"/>
            <w:hideMark/>
          </w:tcPr>
          <w:p w:rsidR="005D0B95" w:rsidRPr="005D0B95" w:rsidRDefault="005D0B95" w:rsidP="007B138A">
            <w:pPr>
              <w:rPr>
                <w:sz w:val="28"/>
                <w:szCs w:val="28"/>
              </w:rPr>
            </w:pPr>
            <w:r w:rsidRPr="005D0B95">
              <w:rPr>
                <w:sz w:val="28"/>
                <w:szCs w:val="28"/>
              </w:rPr>
              <w:t xml:space="preserve">от </w:t>
            </w:r>
            <w:r>
              <w:rPr>
                <w:sz w:val="28"/>
                <w:szCs w:val="28"/>
              </w:rPr>
              <w:t>09.11.</w:t>
            </w:r>
            <w:r w:rsidRPr="005D0B95">
              <w:rPr>
                <w:sz w:val="28"/>
                <w:szCs w:val="28"/>
              </w:rPr>
              <w:t>2021 №</w:t>
            </w:r>
            <w:r>
              <w:rPr>
                <w:sz w:val="28"/>
                <w:szCs w:val="28"/>
              </w:rPr>
              <w:t xml:space="preserve"> 3/1</w:t>
            </w:r>
            <w:r w:rsidR="00612F1C">
              <w:rPr>
                <w:sz w:val="28"/>
                <w:szCs w:val="28"/>
              </w:rPr>
              <w:t>6</w:t>
            </w:r>
          </w:p>
        </w:tc>
      </w:tr>
      <w:tr w:rsidR="005D0B95" w:rsidRPr="005D0B95" w:rsidTr="005D0B95">
        <w:trPr>
          <w:gridAfter w:val="1"/>
          <w:wAfter w:w="1052" w:type="dxa"/>
          <w:trHeight w:val="375"/>
        </w:trPr>
        <w:tc>
          <w:tcPr>
            <w:tcW w:w="600" w:type="dxa"/>
            <w:tcBorders>
              <w:top w:val="nil"/>
              <w:left w:val="nil"/>
              <w:bottom w:val="nil"/>
              <w:right w:val="nil"/>
            </w:tcBorders>
            <w:shd w:val="clear" w:color="auto" w:fill="auto"/>
            <w:noWrap/>
            <w:vAlign w:val="bottom"/>
            <w:hideMark/>
          </w:tcPr>
          <w:p w:rsidR="005D0B95" w:rsidRPr="005D0B95" w:rsidRDefault="005D0B95" w:rsidP="005D0B95">
            <w:pPr>
              <w:rPr>
                <w:sz w:val="28"/>
                <w:szCs w:val="28"/>
              </w:rPr>
            </w:pPr>
          </w:p>
        </w:tc>
        <w:tc>
          <w:tcPr>
            <w:tcW w:w="5460" w:type="dxa"/>
            <w:tcBorders>
              <w:top w:val="nil"/>
              <w:left w:val="nil"/>
              <w:bottom w:val="nil"/>
              <w:right w:val="nil"/>
            </w:tcBorders>
            <w:shd w:val="clear" w:color="auto" w:fill="auto"/>
            <w:noWrap/>
            <w:vAlign w:val="bottom"/>
            <w:hideMark/>
          </w:tcPr>
          <w:p w:rsidR="005D0B95" w:rsidRPr="005D0B95" w:rsidRDefault="005D0B95" w:rsidP="005D0B95">
            <w:pPr>
              <w:rPr>
                <w:sz w:val="28"/>
                <w:szCs w:val="28"/>
              </w:rPr>
            </w:pPr>
          </w:p>
        </w:tc>
        <w:tc>
          <w:tcPr>
            <w:tcW w:w="2400" w:type="dxa"/>
            <w:tcBorders>
              <w:top w:val="nil"/>
              <w:left w:val="nil"/>
              <w:bottom w:val="nil"/>
              <w:right w:val="nil"/>
            </w:tcBorders>
            <w:shd w:val="clear" w:color="auto" w:fill="auto"/>
            <w:noWrap/>
            <w:vAlign w:val="bottom"/>
            <w:hideMark/>
          </w:tcPr>
          <w:p w:rsidR="005D0B95" w:rsidRPr="005D0B95" w:rsidRDefault="005D0B95" w:rsidP="005D0B95">
            <w:pPr>
              <w:rPr>
                <w:sz w:val="28"/>
                <w:szCs w:val="28"/>
              </w:rPr>
            </w:pPr>
          </w:p>
        </w:tc>
      </w:tr>
      <w:tr w:rsidR="005D0B95" w:rsidRPr="005D0B95" w:rsidTr="005D0B95">
        <w:trPr>
          <w:gridAfter w:val="1"/>
          <w:wAfter w:w="1052" w:type="dxa"/>
          <w:trHeight w:val="375"/>
        </w:trPr>
        <w:tc>
          <w:tcPr>
            <w:tcW w:w="8460" w:type="dxa"/>
            <w:gridSpan w:val="3"/>
            <w:tcBorders>
              <w:top w:val="nil"/>
              <w:left w:val="nil"/>
              <w:bottom w:val="nil"/>
              <w:right w:val="nil"/>
            </w:tcBorders>
            <w:shd w:val="clear" w:color="auto" w:fill="auto"/>
            <w:noWrap/>
            <w:vAlign w:val="bottom"/>
            <w:hideMark/>
          </w:tcPr>
          <w:p w:rsidR="005D0B95" w:rsidRPr="005D0B95" w:rsidRDefault="005D0B95" w:rsidP="005D0B95">
            <w:pPr>
              <w:jc w:val="center"/>
              <w:rPr>
                <w:b/>
                <w:bCs/>
                <w:sz w:val="28"/>
                <w:szCs w:val="28"/>
              </w:rPr>
            </w:pPr>
            <w:r w:rsidRPr="005D0B95">
              <w:rPr>
                <w:b/>
                <w:bCs/>
                <w:sz w:val="28"/>
                <w:szCs w:val="28"/>
              </w:rPr>
              <w:t xml:space="preserve">Распределение </w:t>
            </w:r>
          </w:p>
        </w:tc>
      </w:tr>
      <w:tr w:rsidR="005D0B95" w:rsidRPr="005D0B95" w:rsidTr="005D0B95">
        <w:trPr>
          <w:gridAfter w:val="1"/>
          <w:wAfter w:w="1052" w:type="dxa"/>
          <w:trHeight w:val="1695"/>
        </w:trPr>
        <w:tc>
          <w:tcPr>
            <w:tcW w:w="8460" w:type="dxa"/>
            <w:gridSpan w:val="3"/>
            <w:tcBorders>
              <w:top w:val="nil"/>
              <w:left w:val="nil"/>
              <w:bottom w:val="nil"/>
              <w:right w:val="nil"/>
            </w:tcBorders>
            <w:shd w:val="clear" w:color="auto" w:fill="auto"/>
            <w:vAlign w:val="bottom"/>
            <w:hideMark/>
          </w:tcPr>
          <w:p w:rsidR="005D0B95" w:rsidRPr="005D0B95" w:rsidRDefault="005D0B95" w:rsidP="005D0B95">
            <w:pPr>
              <w:jc w:val="center"/>
              <w:rPr>
                <w:b/>
                <w:bCs/>
                <w:sz w:val="28"/>
                <w:szCs w:val="28"/>
              </w:rPr>
            </w:pPr>
            <w:r w:rsidRPr="005D0B95">
              <w:rPr>
                <w:b/>
                <w:bCs/>
                <w:sz w:val="28"/>
                <w:szCs w:val="28"/>
              </w:rPr>
              <w:t>субсидий на реализацию государственной программы Кировской области «Охрана окружающей среды, воспроизводство и использование природных ресурсов на 2021 год</w:t>
            </w:r>
          </w:p>
        </w:tc>
      </w:tr>
      <w:tr w:rsidR="005D0B95" w:rsidRPr="005D0B95" w:rsidTr="005D0B95">
        <w:trPr>
          <w:gridAfter w:val="1"/>
          <w:wAfter w:w="1052" w:type="dxa"/>
          <w:trHeight w:val="375"/>
        </w:trPr>
        <w:tc>
          <w:tcPr>
            <w:tcW w:w="600" w:type="dxa"/>
            <w:tcBorders>
              <w:top w:val="nil"/>
              <w:left w:val="nil"/>
              <w:bottom w:val="nil"/>
              <w:right w:val="nil"/>
            </w:tcBorders>
            <w:shd w:val="clear" w:color="auto" w:fill="auto"/>
            <w:noWrap/>
            <w:vAlign w:val="bottom"/>
            <w:hideMark/>
          </w:tcPr>
          <w:p w:rsidR="005D0B95" w:rsidRPr="005D0B95" w:rsidRDefault="005D0B95" w:rsidP="005D0B95">
            <w:pPr>
              <w:rPr>
                <w:sz w:val="28"/>
                <w:szCs w:val="28"/>
              </w:rPr>
            </w:pPr>
          </w:p>
        </w:tc>
        <w:tc>
          <w:tcPr>
            <w:tcW w:w="5460" w:type="dxa"/>
            <w:tcBorders>
              <w:top w:val="nil"/>
              <w:left w:val="nil"/>
              <w:bottom w:val="nil"/>
              <w:right w:val="nil"/>
            </w:tcBorders>
            <w:shd w:val="clear" w:color="auto" w:fill="auto"/>
            <w:noWrap/>
            <w:vAlign w:val="bottom"/>
            <w:hideMark/>
          </w:tcPr>
          <w:p w:rsidR="005D0B95" w:rsidRPr="005D0B95" w:rsidRDefault="005D0B95" w:rsidP="005D0B95">
            <w:pPr>
              <w:rPr>
                <w:sz w:val="28"/>
                <w:szCs w:val="28"/>
              </w:rPr>
            </w:pPr>
          </w:p>
        </w:tc>
        <w:tc>
          <w:tcPr>
            <w:tcW w:w="2400" w:type="dxa"/>
            <w:tcBorders>
              <w:top w:val="nil"/>
              <w:left w:val="nil"/>
              <w:bottom w:val="nil"/>
              <w:right w:val="nil"/>
            </w:tcBorders>
            <w:shd w:val="clear" w:color="auto" w:fill="auto"/>
            <w:noWrap/>
            <w:vAlign w:val="bottom"/>
            <w:hideMark/>
          </w:tcPr>
          <w:p w:rsidR="005D0B95" w:rsidRPr="005D0B95" w:rsidRDefault="005D0B95" w:rsidP="005D0B95">
            <w:pPr>
              <w:rPr>
                <w:sz w:val="28"/>
                <w:szCs w:val="28"/>
              </w:rPr>
            </w:pPr>
          </w:p>
        </w:tc>
      </w:tr>
      <w:tr w:rsidR="005D0B95" w:rsidRPr="005D0B95" w:rsidTr="005D0B95">
        <w:trPr>
          <w:gridAfter w:val="1"/>
          <w:wAfter w:w="1052" w:type="dxa"/>
          <w:trHeight w:val="7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B95" w:rsidRPr="005D0B95" w:rsidRDefault="005D0B95" w:rsidP="005D0B95">
            <w:pPr>
              <w:jc w:val="center"/>
              <w:rPr>
                <w:sz w:val="28"/>
                <w:szCs w:val="28"/>
              </w:rPr>
            </w:pPr>
            <w:r w:rsidRPr="005D0B95">
              <w:rPr>
                <w:sz w:val="28"/>
                <w:szCs w:val="28"/>
              </w:rPr>
              <w:t>№ п/п</w:t>
            </w:r>
          </w:p>
        </w:tc>
        <w:tc>
          <w:tcPr>
            <w:tcW w:w="5460" w:type="dxa"/>
            <w:tcBorders>
              <w:top w:val="single" w:sz="4" w:space="0" w:color="auto"/>
              <w:left w:val="nil"/>
              <w:bottom w:val="single" w:sz="4" w:space="0" w:color="auto"/>
              <w:right w:val="single" w:sz="4" w:space="0" w:color="auto"/>
            </w:tcBorders>
            <w:shd w:val="clear" w:color="auto" w:fill="auto"/>
            <w:noWrap/>
            <w:vAlign w:val="center"/>
            <w:hideMark/>
          </w:tcPr>
          <w:p w:rsidR="005D0B95" w:rsidRPr="005D0B95" w:rsidRDefault="005D0B95" w:rsidP="005D0B95">
            <w:pPr>
              <w:jc w:val="center"/>
              <w:rPr>
                <w:sz w:val="28"/>
                <w:szCs w:val="28"/>
              </w:rPr>
            </w:pPr>
            <w:r w:rsidRPr="005D0B95">
              <w:rPr>
                <w:sz w:val="28"/>
                <w:szCs w:val="28"/>
              </w:rPr>
              <w:t>Наименование поселения</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5D0B95" w:rsidRPr="005D0B95" w:rsidRDefault="005D0B95" w:rsidP="005D0B95">
            <w:pPr>
              <w:jc w:val="center"/>
              <w:rPr>
                <w:sz w:val="28"/>
                <w:szCs w:val="28"/>
              </w:rPr>
            </w:pPr>
            <w:r w:rsidRPr="005D0B95">
              <w:rPr>
                <w:sz w:val="28"/>
                <w:szCs w:val="28"/>
              </w:rPr>
              <w:t>Сумма             (тыс. рублей)</w:t>
            </w:r>
          </w:p>
        </w:tc>
      </w:tr>
      <w:tr w:rsidR="005D0B95" w:rsidRPr="005D0B95" w:rsidTr="005D0B95">
        <w:trPr>
          <w:gridAfter w:val="1"/>
          <w:wAfter w:w="1052" w:type="dxa"/>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5D0B95" w:rsidRPr="005D0B95" w:rsidRDefault="005D0B95" w:rsidP="005D0B95">
            <w:pPr>
              <w:jc w:val="center"/>
              <w:rPr>
                <w:sz w:val="28"/>
                <w:szCs w:val="28"/>
              </w:rPr>
            </w:pPr>
            <w:r w:rsidRPr="005D0B95">
              <w:rPr>
                <w:sz w:val="28"/>
                <w:szCs w:val="28"/>
              </w:rPr>
              <w:t>1</w:t>
            </w:r>
          </w:p>
        </w:tc>
        <w:tc>
          <w:tcPr>
            <w:tcW w:w="5460" w:type="dxa"/>
            <w:tcBorders>
              <w:top w:val="nil"/>
              <w:left w:val="nil"/>
              <w:bottom w:val="single" w:sz="4" w:space="0" w:color="auto"/>
              <w:right w:val="single" w:sz="4" w:space="0" w:color="auto"/>
            </w:tcBorders>
            <w:shd w:val="clear" w:color="auto" w:fill="auto"/>
            <w:noWrap/>
            <w:vAlign w:val="bottom"/>
            <w:hideMark/>
          </w:tcPr>
          <w:p w:rsidR="005D0B95" w:rsidRPr="005D0B95" w:rsidRDefault="005D0B95" w:rsidP="005D0B95">
            <w:pPr>
              <w:rPr>
                <w:sz w:val="28"/>
                <w:szCs w:val="28"/>
              </w:rPr>
            </w:pPr>
            <w:r w:rsidRPr="005D0B95">
              <w:rPr>
                <w:sz w:val="28"/>
                <w:szCs w:val="28"/>
              </w:rPr>
              <w:t>Нижнеивкинское городское поселение</w:t>
            </w:r>
          </w:p>
        </w:tc>
        <w:tc>
          <w:tcPr>
            <w:tcW w:w="2400" w:type="dxa"/>
            <w:tcBorders>
              <w:top w:val="nil"/>
              <w:left w:val="nil"/>
              <w:bottom w:val="single" w:sz="4" w:space="0" w:color="auto"/>
              <w:right w:val="single" w:sz="4" w:space="0" w:color="auto"/>
            </w:tcBorders>
            <w:shd w:val="clear" w:color="auto" w:fill="auto"/>
            <w:vAlign w:val="bottom"/>
            <w:hideMark/>
          </w:tcPr>
          <w:p w:rsidR="005D0B95" w:rsidRPr="005D0B95" w:rsidRDefault="005D0B95" w:rsidP="005D0B95">
            <w:pPr>
              <w:jc w:val="center"/>
              <w:rPr>
                <w:sz w:val="28"/>
                <w:szCs w:val="28"/>
              </w:rPr>
            </w:pPr>
            <w:r w:rsidRPr="005D0B95">
              <w:rPr>
                <w:sz w:val="28"/>
                <w:szCs w:val="28"/>
              </w:rPr>
              <w:t>681,9</w:t>
            </w:r>
          </w:p>
        </w:tc>
      </w:tr>
      <w:tr w:rsidR="005D0B95" w:rsidRPr="005D0B95" w:rsidTr="005D0B95">
        <w:trPr>
          <w:gridAfter w:val="1"/>
          <w:wAfter w:w="1052" w:type="dxa"/>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5D0B95" w:rsidRPr="005D0B95" w:rsidRDefault="005D0B95" w:rsidP="005D0B95">
            <w:pPr>
              <w:jc w:val="center"/>
              <w:rPr>
                <w:sz w:val="28"/>
                <w:szCs w:val="28"/>
              </w:rPr>
            </w:pPr>
            <w:r w:rsidRPr="005D0B95">
              <w:rPr>
                <w:sz w:val="28"/>
                <w:szCs w:val="28"/>
              </w:rPr>
              <w:t> </w:t>
            </w:r>
          </w:p>
        </w:tc>
        <w:tc>
          <w:tcPr>
            <w:tcW w:w="5460" w:type="dxa"/>
            <w:tcBorders>
              <w:top w:val="nil"/>
              <w:left w:val="nil"/>
              <w:bottom w:val="single" w:sz="4" w:space="0" w:color="auto"/>
              <w:right w:val="single" w:sz="4" w:space="0" w:color="auto"/>
            </w:tcBorders>
            <w:shd w:val="clear" w:color="auto" w:fill="auto"/>
            <w:noWrap/>
            <w:vAlign w:val="bottom"/>
            <w:hideMark/>
          </w:tcPr>
          <w:p w:rsidR="005D0B95" w:rsidRPr="005D0B95" w:rsidRDefault="005D0B95" w:rsidP="005D0B95">
            <w:pPr>
              <w:rPr>
                <w:sz w:val="28"/>
                <w:szCs w:val="28"/>
              </w:rPr>
            </w:pPr>
            <w:r w:rsidRPr="005D0B95">
              <w:rPr>
                <w:sz w:val="28"/>
                <w:szCs w:val="28"/>
              </w:rPr>
              <w:t> </w:t>
            </w:r>
          </w:p>
        </w:tc>
        <w:tc>
          <w:tcPr>
            <w:tcW w:w="2400" w:type="dxa"/>
            <w:tcBorders>
              <w:top w:val="nil"/>
              <w:left w:val="nil"/>
              <w:bottom w:val="single" w:sz="4" w:space="0" w:color="auto"/>
              <w:right w:val="single" w:sz="4" w:space="0" w:color="auto"/>
            </w:tcBorders>
            <w:shd w:val="clear" w:color="auto" w:fill="auto"/>
            <w:vAlign w:val="bottom"/>
            <w:hideMark/>
          </w:tcPr>
          <w:p w:rsidR="005D0B95" w:rsidRPr="005D0B95" w:rsidRDefault="005D0B95" w:rsidP="005D0B95">
            <w:pPr>
              <w:jc w:val="center"/>
              <w:rPr>
                <w:sz w:val="28"/>
                <w:szCs w:val="28"/>
              </w:rPr>
            </w:pPr>
            <w:r w:rsidRPr="005D0B95">
              <w:rPr>
                <w:sz w:val="28"/>
                <w:szCs w:val="28"/>
              </w:rPr>
              <w:t> </w:t>
            </w:r>
          </w:p>
        </w:tc>
      </w:tr>
      <w:tr w:rsidR="005D0B95" w:rsidRPr="005D0B95" w:rsidTr="005D0B95">
        <w:trPr>
          <w:gridAfter w:val="1"/>
          <w:wAfter w:w="1052" w:type="dxa"/>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D0B95" w:rsidRPr="005D0B95" w:rsidRDefault="005D0B95" w:rsidP="005D0B95">
            <w:pPr>
              <w:rPr>
                <w:sz w:val="28"/>
                <w:szCs w:val="28"/>
              </w:rPr>
            </w:pPr>
            <w:r w:rsidRPr="005D0B95">
              <w:rPr>
                <w:sz w:val="28"/>
                <w:szCs w:val="28"/>
              </w:rPr>
              <w:t> </w:t>
            </w:r>
          </w:p>
        </w:tc>
        <w:tc>
          <w:tcPr>
            <w:tcW w:w="5460" w:type="dxa"/>
            <w:tcBorders>
              <w:top w:val="nil"/>
              <w:left w:val="nil"/>
              <w:bottom w:val="single" w:sz="4" w:space="0" w:color="auto"/>
              <w:right w:val="single" w:sz="4" w:space="0" w:color="auto"/>
            </w:tcBorders>
            <w:shd w:val="clear" w:color="auto" w:fill="auto"/>
            <w:noWrap/>
            <w:vAlign w:val="bottom"/>
            <w:hideMark/>
          </w:tcPr>
          <w:p w:rsidR="005D0B95" w:rsidRPr="005D0B95" w:rsidRDefault="005D0B95" w:rsidP="005D0B95">
            <w:pPr>
              <w:rPr>
                <w:b/>
                <w:bCs/>
                <w:sz w:val="28"/>
                <w:szCs w:val="28"/>
              </w:rPr>
            </w:pPr>
            <w:r w:rsidRPr="005D0B95">
              <w:rPr>
                <w:b/>
                <w:bCs/>
                <w:sz w:val="28"/>
                <w:szCs w:val="28"/>
              </w:rPr>
              <w:t>Итого</w:t>
            </w:r>
          </w:p>
        </w:tc>
        <w:tc>
          <w:tcPr>
            <w:tcW w:w="2400" w:type="dxa"/>
            <w:tcBorders>
              <w:top w:val="nil"/>
              <w:left w:val="nil"/>
              <w:bottom w:val="single" w:sz="4" w:space="0" w:color="auto"/>
              <w:right w:val="single" w:sz="4" w:space="0" w:color="auto"/>
            </w:tcBorders>
            <w:shd w:val="clear" w:color="auto" w:fill="auto"/>
            <w:noWrap/>
            <w:vAlign w:val="bottom"/>
            <w:hideMark/>
          </w:tcPr>
          <w:p w:rsidR="005D0B95" w:rsidRPr="005D0B95" w:rsidRDefault="005D0B95" w:rsidP="005D0B95">
            <w:pPr>
              <w:jc w:val="center"/>
              <w:rPr>
                <w:b/>
                <w:bCs/>
                <w:sz w:val="28"/>
                <w:szCs w:val="28"/>
              </w:rPr>
            </w:pPr>
            <w:r w:rsidRPr="005D0B95">
              <w:rPr>
                <w:b/>
                <w:bCs/>
                <w:sz w:val="28"/>
                <w:szCs w:val="28"/>
              </w:rPr>
              <w:t>681,9</w:t>
            </w:r>
          </w:p>
        </w:tc>
      </w:tr>
    </w:tbl>
    <w:p w:rsidR="005D0B95" w:rsidRDefault="005D0B95"/>
    <w:p w:rsidR="005D0B95" w:rsidRDefault="005D0B95">
      <w:pPr>
        <w:spacing w:after="200" w:line="276" w:lineRule="auto"/>
      </w:pPr>
      <w:r>
        <w:br w:type="page"/>
      </w:r>
    </w:p>
    <w:p w:rsidR="005D0B95" w:rsidRDefault="005D0B95" w:rsidP="005D0B95">
      <w:pPr>
        <w:rPr>
          <w:color w:val="000000"/>
          <w:sz w:val="28"/>
          <w:szCs w:val="28"/>
        </w:rPr>
        <w:sectPr w:rsidR="005D0B95" w:rsidSect="0055450A">
          <w:pgSz w:w="11906" w:h="16838"/>
          <w:pgMar w:top="993" w:right="850" w:bottom="1134" w:left="1701" w:header="708" w:footer="708" w:gutter="0"/>
          <w:cols w:space="708"/>
          <w:docGrid w:linePitch="360"/>
        </w:sectPr>
      </w:pPr>
    </w:p>
    <w:tbl>
      <w:tblPr>
        <w:tblW w:w="11680" w:type="dxa"/>
        <w:tblInd w:w="94" w:type="dxa"/>
        <w:tblLook w:val="04A0"/>
      </w:tblPr>
      <w:tblGrid>
        <w:gridCol w:w="5864"/>
        <w:gridCol w:w="2820"/>
        <w:gridCol w:w="2946"/>
        <w:gridCol w:w="222"/>
      </w:tblGrid>
      <w:tr w:rsidR="005D0B95" w:rsidRPr="005D0B95" w:rsidTr="005D0B95">
        <w:trPr>
          <w:trHeight w:val="375"/>
        </w:trPr>
        <w:tc>
          <w:tcPr>
            <w:tcW w:w="11680" w:type="dxa"/>
            <w:gridSpan w:val="4"/>
            <w:tcBorders>
              <w:top w:val="nil"/>
              <w:left w:val="nil"/>
              <w:bottom w:val="nil"/>
              <w:right w:val="nil"/>
            </w:tcBorders>
            <w:shd w:val="clear" w:color="auto" w:fill="auto"/>
            <w:noWrap/>
            <w:vAlign w:val="bottom"/>
            <w:hideMark/>
          </w:tcPr>
          <w:p w:rsidR="005D0B95" w:rsidRPr="005D0B95" w:rsidRDefault="005D0B95" w:rsidP="005D0B95">
            <w:pPr>
              <w:rPr>
                <w:color w:val="000000"/>
                <w:sz w:val="28"/>
                <w:szCs w:val="28"/>
              </w:rPr>
            </w:pPr>
            <w:r w:rsidRPr="005D0B95">
              <w:rPr>
                <w:color w:val="000000"/>
                <w:sz w:val="28"/>
                <w:szCs w:val="28"/>
              </w:rPr>
              <w:lastRenderedPageBreak/>
              <w:t xml:space="preserve">                                                                                               Приложение № 15</w:t>
            </w:r>
          </w:p>
        </w:tc>
      </w:tr>
      <w:tr w:rsidR="005D0B95" w:rsidRPr="005D0B95" w:rsidTr="005D0B95">
        <w:trPr>
          <w:trHeight w:val="375"/>
        </w:trPr>
        <w:tc>
          <w:tcPr>
            <w:tcW w:w="11680" w:type="dxa"/>
            <w:gridSpan w:val="4"/>
            <w:tcBorders>
              <w:top w:val="nil"/>
              <w:left w:val="nil"/>
              <w:bottom w:val="nil"/>
              <w:right w:val="nil"/>
            </w:tcBorders>
            <w:shd w:val="clear" w:color="auto" w:fill="auto"/>
            <w:noWrap/>
            <w:vAlign w:val="bottom"/>
            <w:hideMark/>
          </w:tcPr>
          <w:p w:rsidR="005D0B95" w:rsidRPr="005D0B95" w:rsidRDefault="005D0B95" w:rsidP="005D0B95">
            <w:pPr>
              <w:rPr>
                <w:color w:val="000000"/>
                <w:sz w:val="28"/>
                <w:szCs w:val="28"/>
              </w:rPr>
            </w:pPr>
            <w:r w:rsidRPr="005D0B95">
              <w:rPr>
                <w:color w:val="000000"/>
                <w:sz w:val="28"/>
                <w:szCs w:val="28"/>
              </w:rPr>
              <w:t xml:space="preserve">                                                                                               к решению Куменской </w:t>
            </w:r>
          </w:p>
        </w:tc>
      </w:tr>
      <w:tr w:rsidR="005D0B95" w:rsidRPr="005D0B95" w:rsidTr="005D0B95">
        <w:trPr>
          <w:trHeight w:val="375"/>
        </w:trPr>
        <w:tc>
          <w:tcPr>
            <w:tcW w:w="11680" w:type="dxa"/>
            <w:gridSpan w:val="4"/>
            <w:tcBorders>
              <w:top w:val="nil"/>
              <w:left w:val="nil"/>
              <w:bottom w:val="nil"/>
              <w:right w:val="nil"/>
            </w:tcBorders>
            <w:shd w:val="clear" w:color="auto" w:fill="auto"/>
            <w:noWrap/>
            <w:vAlign w:val="bottom"/>
            <w:hideMark/>
          </w:tcPr>
          <w:p w:rsidR="005D0B95" w:rsidRPr="005D0B95" w:rsidRDefault="005D0B95" w:rsidP="005D0B95">
            <w:pPr>
              <w:rPr>
                <w:color w:val="000000"/>
                <w:sz w:val="28"/>
                <w:szCs w:val="28"/>
              </w:rPr>
            </w:pPr>
            <w:r w:rsidRPr="005D0B95">
              <w:rPr>
                <w:color w:val="000000"/>
                <w:sz w:val="28"/>
                <w:szCs w:val="28"/>
              </w:rPr>
              <w:t xml:space="preserve">                                                                                               районной Думы</w:t>
            </w:r>
          </w:p>
        </w:tc>
      </w:tr>
      <w:tr w:rsidR="005D0B95" w:rsidRPr="005D0B95" w:rsidTr="005D0B95">
        <w:trPr>
          <w:trHeight w:val="375"/>
        </w:trPr>
        <w:tc>
          <w:tcPr>
            <w:tcW w:w="11680" w:type="dxa"/>
            <w:gridSpan w:val="4"/>
            <w:tcBorders>
              <w:top w:val="nil"/>
              <w:left w:val="nil"/>
              <w:bottom w:val="nil"/>
              <w:right w:val="nil"/>
            </w:tcBorders>
            <w:shd w:val="clear" w:color="auto" w:fill="auto"/>
            <w:noWrap/>
            <w:vAlign w:val="bottom"/>
            <w:hideMark/>
          </w:tcPr>
          <w:p w:rsidR="005D0B95" w:rsidRPr="005D0B95" w:rsidRDefault="005D0B95" w:rsidP="00612F1C">
            <w:pPr>
              <w:rPr>
                <w:color w:val="000000"/>
                <w:sz w:val="28"/>
                <w:szCs w:val="28"/>
              </w:rPr>
            </w:pPr>
            <w:r w:rsidRPr="005D0B95">
              <w:rPr>
                <w:color w:val="000000"/>
                <w:sz w:val="28"/>
                <w:szCs w:val="28"/>
              </w:rPr>
              <w:t xml:space="preserve">                                                                                               </w:t>
            </w:r>
            <w:r>
              <w:rPr>
                <w:color w:val="000000"/>
                <w:sz w:val="28"/>
                <w:szCs w:val="28"/>
              </w:rPr>
              <w:t>о</w:t>
            </w:r>
            <w:r w:rsidRPr="005D0B95">
              <w:rPr>
                <w:color w:val="000000"/>
                <w:sz w:val="28"/>
                <w:szCs w:val="28"/>
              </w:rPr>
              <w:t>т</w:t>
            </w:r>
            <w:r>
              <w:rPr>
                <w:color w:val="000000"/>
                <w:sz w:val="28"/>
                <w:szCs w:val="28"/>
              </w:rPr>
              <w:t xml:space="preserve"> 09.11.</w:t>
            </w:r>
            <w:r w:rsidRPr="005D0B95">
              <w:rPr>
                <w:color w:val="000000"/>
                <w:sz w:val="28"/>
                <w:szCs w:val="28"/>
              </w:rPr>
              <w:t xml:space="preserve">2021 № </w:t>
            </w:r>
            <w:r>
              <w:rPr>
                <w:color w:val="000000"/>
                <w:sz w:val="28"/>
                <w:szCs w:val="28"/>
              </w:rPr>
              <w:t>3/1</w:t>
            </w:r>
            <w:r w:rsidR="00612F1C">
              <w:rPr>
                <w:color w:val="000000"/>
                <w:sz w:val="28"/>
                <w:szCs w:val="28"/>
              </w:rPr>
              <w:t>6</w:t>
            </w:r>
          </w:p>
        </w:tc>
      </w:tr>
      <w:tr w:rsidR="005D0B95" w:rsidRPr="005D0B95" w:rsidTr="005D0B95">
        <w:trPr>
          <w:trHeight w:val="705"/>
        </w:trPr>
        <w:tc>
          <w:tcPr>
            <w:tcW w:w="11630" w:type="dxa"/>
            <w:gridSpan w:val="3"/>
            <w:tcBorders>
              <w:top w:val="nil"/>
              <w:left w:val="nil"/>
              <w:bottom w:val="nil"/>
              <w:right w:val="nil"/>
            </w:tcBorders>
            <w:shd w:val="clear" w:color="auto" w:fill="auto"/>
            <w:vAlign w:val="bottom"/>
            <w:hideMark/>
          </w:tcPr>
          <w:p w:rsidR="005D0B95" w:rsidRPr="005D0B95" w:rsidRDefault="005D0B95" w:rsidP="005D0B95">
            <w:pPr>
              <w:jc w:val="center"/>
              <w:rPr>
                <w:b/>
                <w:bCs/>
                <w:color w:val="000000"/>
                <w:sz w:val="28"/>
                <w:szCs w:val="28"/>
              </w:rPr>
            </w:pPr>
            <w:r w:rsidRPr="005D0B95">
              <w:rPr>
                <w:b/>
                <w:bCs/>
                <w:color w:val="000000"/>
                <w:sz w:val="28"/>
                <w:szCs w:val="28"/>
              </w:rPr>
              <w:t>Программа</w:t>
            </w:r>
          </w:p>
        </w:tc>
        <w:tc>
          <w:tcPr>
            <w:tcW w:w="50" w:type="dxa"/>
            <w:tcBorders>
              <w:top w:val="nil"/>
              <w:left w:val="nil"/>
              <w:bottom w:val="nil"/>
              <w:right w:val="nil"/>
            </w:tcBorders>
            <w:shd w:val="clear" w:color="auto" w:fill="auto"/>
            <w:noWrap/>
            <w:vAlign w:val="bottom"/>
            <w:hideMark/>
          </w:tcPr>
          <w:p w:rsidR="005D0B95" w:rsidRPr="005D0B95" w:rsidRDefault="005D0B95" w:rsidP="005D0B95">
            <w:pPr>
              <w:rPr>
                <w:color w:val="000000"/>
                <w:sz w:val="28"/>
                <w:szCs w:val="28"/>
              </w:rPr>
            </w:pPr>
          </w:p>
        </w:tc>
      </w:tr>
      <w:tr w:rsidR="005D0B95" w:rsidRPr="005D0B95" w:rsidTr="005D0B95">
        <w:trPr>
          <w:trHeight w:val="810"/>
        </w:trPr>
        <w:tc>
          <w:tcPr>
            <w:tcW w:w="11630" w:type="dxa"/>
            <w:gridSpan w:val="3"/>
            <w:tcBorders>
              <w:top w:val="nil"/>
              <w:left w:val="nil"/>
              <w:bottom w:val="nil"/>
              <w:right w:val="nil"/>
            </w:tcBorders>
            <w:shd w:val="clear" w:color="auto" w:fill="auto"/>
            <w:vAlign w:val="bottom"/>
            <w:hideMark/>
          </w:tcPr>
          <w:p w:rsidR="005D0B95" w:rsidRPr="005D0B95" w:rsidRDefault="005D0B95" w:rsidP="005D0B95">
            <w:pPr>
              <w:jc w:val="center"/>
              <w:rPr>
                <w:b/>
                <w:bCs/>
                <w:color w:val="000000"/>
                <w:sz w:val="28"/>
                <w:szCs w:val="28"/>
              </w:rPr>
            </w:pPr>
            <w:r w:rsidRPr="005D0B95">
              <w:rPr>
                <w:b/>
                <w:bCs/>
                <w:color w:val="000000"/>
                <w:sz w:val="28"/>
                <w:szCs w:val="28"/>
              </w:rPr>
              <w:t>муниципальных внутренних заимствований Куменского района на 2021 год</w:t>
            </w:r>
          </w:p>
        </w:tc>
        <w:tc>
          <w:tcPr>
            <w:tcW w:w="50" w:type="dxa"/>
            <w:tcBorders>
              <w:top w:val="nil"/>
              <w:left w:val="nil"/>
              <w:bottom w:val="nil"/>
              <w:right w:val="nil"/>
            </w:tcBorders>
            <w:shd w:val="clear" w:color="auto" w:fill="auto"/>
            <w:noWrap/>
            <w:vAlign w:val="bottom"/>
            <w:hideMark/>
          </w:tcPr>
          <w:p w:rsidR="005D0B95" w:rsidRPr="005D0B95" w:rsidRDefault="005D0B95" w:rsidP="005D0B95">
            <w:pPr>
              <w:rPr>
                <w:color w:val="000000"/>
                <w:sz w:val="28"/>
                <w:szCs w:val="28"/>
              </w:rPr>
            </w:pPr>
          </w:p>
        </w:tc>
      </w:tr>
      <w:tr w:rsidR="005D0B95" w:rsidRPr="005D0B95" w:rsidTr="005D0B95">
        <w:trPr>
          <w:trHeight w:val="375"/>
        </w:trPr>
        <w:tc>
          <w:tcPr>
            <w:tcW w:w="5864" w:type="dxa"/>
            <w:tcBorders>
              <w:top w:val="nil"/>
              <w:left w:val="nil"/>
              <w:bottom w:val="nil"/>
              <w:right w:val="nil"/>
            </w:tcBorders>
            <w:shd w:val="clear" w:color="auto" w:fill="auto"/>
            <w:noWrap/>
            <w:vAlign w:val="bottom"/>
            <w:hideMark/>
          </w:tcPr>
          <w:p w:rsidR="005D0B95" w:rsidRPr="005D0B95" w:rsidRDefault="005D0B95" w:rsidP="005D0B95">
            <w:pPr>
              <w:rPr>
                <w:color w:val="000000"/>
                <w:sz w:val="28"/>
                <w:szCs w:val="28"/>
              </w:rPr>
            </w:pPr>
          </w:p>
        </w:tc>
        <w:tc>
          <w:tcPr>
            <w:tcW w:w="2820" w:type="dxa"/>
            <w:tcBorders>
              <w:top w:val="nil"/>
              <w:left w:val="nil"/>
              <w:bottom w:val="nil"/>
              <w:right w:val="nil"/>
            </w:tcBorders>
            <w:shd w:val="clear" w:color="auto" w:fill="auto"/>
            <w:noWrap/>
            <w:vAlign w:val="bottom"/>
            <w:hideMark/>
          </w:tcPr>
          <w:p w:rsidR="005D0B95" w:rsidRPr="005D0B95" w:rsidRDefault="005D0B95" w:rsidP="005D0B95">
            <w:pPr>
              <w:rPr>
                <w:color w:val="000000"/>
                <w:sz w:val="28"/>
                <w:szCs w:val="28"/>
              </w:rPr>
            </w:pPr>
          </w:p>
        </w:tc>
        <w:tc>
          <w:tcPr>
            <w:tcW w:w="2946" w:type="dxa"/>
            <w:tcBorders>
              <w:top w:val="nil"/>
              <w:left w:val="nil"/>
              <w:bottom w:val="nil"/>
              <w:right w:val="nil"/>
            </w:tcBorders>
            <w:shd w:val="clear" w:color="auto" w:fill="auto"/>
            <w:noWrap/>
            <w:vAlign w:val="bottom"/>
            <w:hideMark/>
          </w:tcPr>
          <w:p w:rsidR="005D0B95" w:rsidRPr="005D0B95" w:rsidRDefault="005D0B95" w:rsidP="005D0B95">
            <w:pPr>
              <w:rPr>
                <w:color w:val="000000"/>
                <w:sz w:val="28"/>
                <w:szCs w:val="28"/>
              </w:rPr>
            </w:pPr>
          </w:p>
        </w:tc>
        <w:tc>
          <w:tcPr>
            <w:tcW w:w="50" w:type="dxa"/>
            <w:tcBorders>
              <w:top w:val="nil"/>
              <w:left w:val="nil"/>
              <w:bottom w:val="nil"/>
              <w:right w:val="nil"/>
            </w:tcBorders>
            <w:shd w:val="clear" w:color="auto" w:fill="auto"/>
            <w:noWrap/>
            <w:vAlign w:val="bottom"/>
            <w:hideMark/>
          </w:tcPr>
          <w:p w:rsidR="005D0B95" w:rsidRPr="005D0B95" w:rsidRDefault="005D0B95" w:rsidP="005D0B95">
            <w:pPr>
              <w:rPr>
                <w:color w:val="000000"/>
                <w:sz w:val="28"/>
                <w:szCs w:val="28"/>
              </w:rPr>
            </w:pPr>
          </w:p>
        </w:tc>
      </w:tr>
      <w:tr w:rsidR="005D0B95" w:rsidRPr="005D0B95" w:rsidTr="005D0B95">
        <w:trPr>
          <w:trHeight w:val="705"/>
        </w:trPr>
        <w:tc>
          <w:tcPr>
            <w:tcW w:w="11630" w:type="dxa"/>
            <w:gridSpan w:val="3"/>
            <w:tcBorders>
              <w:top w:val="nil"/>
              <w:left w:val="nil"/>
              <w:bottom w:val="nil"/>
              <w:right w:val="nil"/>
            </w:tcBorders>
            <w:shd w:val="clear" w:color="auto" w:fill="auto"/>
            <w:vAlign w:val="bottom"/>
            <w:hideMark/>
          </w:tcPr>
          <w:p w:rsidR="005D0B95" w:rsidRPr="005D0B95" w:rsidRDefault="005D0B95" w:rsidP="005D0B95">
            <w:pPr>
              <w:jc w:val="center"/>
              <w:rPr>
                <w:b/>
                <w:bCs/>
                <w:color w:val="000000"/>
                <w:sz w:val="28"/>
                <w:szCs w:val="28"/>
              </w:rPr>
            </w:pPr>
            <w:r w:rsidRPr="005D0B95">
              <w:rPr>
                <w:b/>
                <w:bCs/>
                <w:color w:val="000000"/>
                <w:sz w:val="28"/>
                <w:szCs w:val="28"/>
              </w:rPr>
              <w:t>1. Муниципальные внутренние заимствования Куменского района, осуществляемые в 2021 году</w:t>
            </w:r>
          </w:p>
        </w:tc>
        <w:tc>
          <w:tcPr>
            <w:tcW w:w="50" w:type="dxa"/>
            <w:tcBorders>
              <w:top w:val="nil"/>
              <w:left w:val="nil"/>
              <w:bottom w:val="nil"/>
              <w:right w:val="nil"/>
            </w:tcBorders>
            <w:shd w:val="clear" w:color="auto" w:fill="auto"/>
            <w:noWrap/>
            <w:vAlign w:val="bottom"/>
            <w:hideMark/>
          </w:tcPr>
          <w:p w:rsidR="005D0B95" w:rsidRPr="005D0B95" w:rsidRDefault="005D0B95" w:rsidP="005D0B95">
            <w:pPr>
              <w:rPr>
                <w:color w:val="000000"/>
                <w:sz w:val="28"/>
                <w:szCs w:val="28"/>
              </w:rPr>
            </w:pPr>
          </w:p>
        </w:tc>
      </w:tr>
      <w:tr w:rsidR="005D0B95" w:rsidRPr="005D0B95" w:rsidTr="005D0B95">
        <w:trPr>
          <w:trHeight w:val="375"/>
        </w:trPr>
        <w:tc>
          <w:tcPr>
            <w:tcW w:w="5864" w:type="dxa"/>
            <w:tcBorders>
              <w:top w:val="nil"/>
              <w:left w:val="nil"/>
              <w:bottom w:val="nil"/>
              <w:right w:val="nil"/>
            </w:tcBorders>
            <w:shd w:val="clear" w:color="auto" w:fill="auto"/>
            <w:noWrap/>
            <w:vAlign w:val="bottom"/>
            <w:hideMark/>
          </w:tcPr>
          <w:p w:rsidR="005D0B95" w:rsidRPr="005D0B95" w:rsidRDefault="005D0B95" w:rsidP="005D0B95">
            <w:pPr>
              <w:rPr>
                <w:color w:val="000000"/>
                <w:sz w:val="28"/>
                <w:szCs w:val="28"/>
              </w:rPr>
            </w:pPr>
          </w:p>
        </w:tc>
        <w:tc>
          <w:tcPr>
            <w:tcW w:w="2820" w:type="dxa"/>
            <w:tcBorders>
              <w:top w:val="nil"/>
              <w:left w:val="nil"/>
              <w:bottom w:val="nil"/>
              <w:right w:val="nil"/>
            </w:tcBorders>
            <w:shd w:val="clear" w:color="auto" w:fill="auto"/>
            <w:noWrap/>
            <w:vAlign w:val="bottom"/>
            <w:hideMark/>
          </w:tcPr>
          <w:p w:rsidR="005D0B95" w:rsidRPr="005D0B95" w:rsidRDefault="005D0B95" w:rsidP="005D0B95">
            <w:pPr>
              <w:rPr>
                <w:color w:val="000000"/>
                <w:sz w:val="28"/>
                <w:szCs w:val="28"/>
              </w:rPr>
            </w:pPr>
          </w:p>
        </w:tc>
        <w:tc>
          <w:tcPr>
            <w:tcW w:w="2946" w:type="dxa"/>
            <w:tcBorders>
              <w:top w:val="nil"/>
              <w:left w:val="nil"/>
              <w:bottom w:val="nil"/>
              <w:right w:val="nil"/>
            </w:tcBorders>
            <w:shd w:val="clear" w:color="auto" w:fill="auto"/>
            <w:noWrap/>
            <w:vAlign w:val="bottom"/>
            <w:hideMark/>
          </w:tcPr>
          <w:p w:rsidR="005D0B95" w:rsidRPr="005D0B95" w:rsidRDefault="005D0B95" w:rsidP="005D0B95">
            <w:pPr>
              <w:rPr>
                <w:color w:val="000000"/>
                <w:sz w:val="28"/>
                <w:szCs w:val="28"/>
              </w:rPr>
            </w:pPr>
          </w:p>
        </w:tc>
        <w:tc>
          <w:tcPr>
            <w:tcW w:w="50" w:type="dxa"/>
            <w:tcBorders>
              <w:top w:val="nil"/>
              <w:left w:val="nil"/>
              <w:bottom w:val="nil"/>
              <w:right w:val="nil"/>
            </w:tcBorders>
            <w:shd w:val="clear" w:color="auto" w:fill="auto"/>
            <w:noWrap/>
            <w:vAlign w:val="bottom"/>
            <w:hideMark/>
          </w:tcPr>
          <w:p w:rsidR="005D0B95" w:rsidRPr="005D0B95" w:rsidRDefault="005D0B95" w:rsidP="005D0B95">
            <w:pPr>
              <w:rPr>
                <w:color w:val="000000"/>
                <w:sz w:val="28"/>
                <w:szCs w:val="28"/>
              </w:rPr>
            </w:pPr>
          </w:p>
        </w:tc>
      </w:tr>
      <w:tr w:rsidR="005D0B95" w:rsidRPr="005D0B95" w:rsidTr="005D0B95">
        <w:trPr>
          <w:trHeight w:val="3390"/>
        </w:trPr>
        <w:tc>
          <w:tcPr>
            <w:tcW w:w="5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B95" w:rsidRPr="005D0B95" w:rsidRDefault="005D0B95" w:rsidP="005D0B95">
            <w:pPr>
              <w:jc w:val="center"/>
              <w:rPr>
                <w:color w:val="000000"/>
                <w:sz w:val="28"/>
                <w:szCs w:val="28"/>
              </w:rPr>
            </w:pPr>
            <w:r w:rsidRPr="005D0B95">
              <w:rPr>
                <w:color w:val="000000"/>
                <w:sz w:val="28"/>
                <w:szCs w:val="28"/>
              </w:rPr>
              <w:t>Вид долговых обязательств</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5D0B95" w:rsidRPr="005D0B95" w:rsidRDefault="005D0B95" w:rsidP="005D0B95">
            <w:pPr>
              <w:jc w:val="center"/>
              <w:rPr>
                <w:color w:val="000000"/>
                <w:sz w:val="28"/>
                <w:szCs w:val="28"/>
              </w:rPr>
            </w:pPr>
            <w:r w:rsidRPr="005D0B95">
              <w:rPr>
                <w:color w:val="000000"/>
                <w:sz w:val="28"/>
                <w:szCs w:val="28"/>
              </w:rPr>
              <w:t>Предельный срок погашения долговых обязательств, возникающих при осуществлении заимствований</w:t>
            </w:r>
          </w:p>
        </w:tc>
        <w:tc>
          <w:tcPr>
            <w:tcW w:w="2946" w:type="dxa"/>
            <w:tcBorders>
              <w:top w:val="single" w:sz="4" w:space="0" w:color="auto"/>
              <w:left w:val="nil"/>
              <w:bottom w:val="single" w:sz="4" w:space="0" w:color="auto"/>
              <w:right w:val="single" w:sz="4" w:space="0" w:color="auto"/>
            </w:tcBorders>
            <w:shd w:val="clear" w:color="auto" w:fill="auto"/>
            <w:vAlign w:val="center"/>
            <w:hideMark/>
          </w:tcPr>
          <w:p w:rsidR="005D0B95" w:rsidRPr="005D0B95" w:rsidRDefault="005D0B95" w:rsidP="005D0B95">
            <w:pPr>
              <w:jc w:val="center"/>
              <w:rPr>
                <w:color w:val="000000"/>
                <w:sz w:val="28"/>
                <w:szCs w:val="28"/>
              </w:rPr>
            </w:pPr>
            <w:r w:rsidRPr="005D0B95">
              <w:rPr>
                <w:color w:val="000000"/>
                <w:sz w:val="28"/>
                <w:szCs w:val="28"/>
              </w:rPr>
              <w:t>Объем привлечения средств в районный бюджет, тыс. рублей</w:t>
            </w:r>
          </w:p>
        </w:tc>
        <w:tc>
          <w:tcPr>
            <w:tcW w:w="50" w:type="dxa"/>
            <w:tcBorders>
              <w:top w:val="nil"/>
              <w:left w:val="nil"/>
              <w:bottom w:val="nil"/>
              <w:right w:val="nil"/>
            </w:tcBorders>
            <w:shd w:val="clear" w:color="auto" w:fill="auto"/>
            <w:noWrap/>
            <w:vAlign w:val="bottom"/>
            <w:hideMark/>
          </w:tcPr>
          <w:p w:rsidR="005D0B95" w:rsidRPr="005D0B95" w:rsidRDefault="005D0B95" w:rsidP="005D0B95">
            <w:pPr>
              <w:rPr>
                <w:color w:val="000000"/>
                <w:sz w:val="28"/>
                <w:szCs w:val="28"/>
              </w:rPr>
            </w:pPr>
          </w:p>
        </w:tc>
      </w:tr>
      <w:tr w:rsidR="005D0B95" w:rsidRPr="005D0B95" w:rsidTr="005D0B95">
        <w:trPr>
          <w:trHeight w:val="375"/>
        </w:trPr>
        <w:tc>
          <w:tcPr>
            <w:tcW w:w="5864" w:type="dxa"/>
            <w:tcBorders>
              <w:top w:val="nil"/>
              <w:left w:val="single" w:sz="4" w:space="0" w:color="auto"/>
              <w:bottom w:val="single" w:sz="4" w:space="0" w:color="auto"/>
              <w:right w:val="single" w:sz="4" w:space="0" w:color="auto"/>
            </w:tcBorders>
            <w:shd w:val="clear" w:color="auto" w:fill="auto"/>
            <w:noWrap/>
            <w:vAlign w:val="bottom"/>
            <w:hideMark/>
          </w:tcPr>
          <w:p w:rsidR="005D0B95" w:rsidRPr="005D0B95" w:rsidRDefault="005D0B95" w:rsidP="005D0B95">
            <w:pPr>
              <w:rPr>
                <w:color w:val="000000"/>
                <w:sz w:val="28"/>
                <w:szCs w:val="28"/>
              </w:rPr>
            </w:pPr>
            <w:r w:rsidRPr="005D0B95">
              <w:rPr>
                <w:color w:val="000000"/>
                <w:sz w:val="28"/>
                <w:szCs w:val="28"/>
              </w:rPr>
              <w:t>Кредиты кредитных организаций</w:t>
            </w:r>
          </w:p>
        </w:tc>
        <w:tc>
          <w:tcPr>
            <w:tcW w:w="2820" w:type="dxa"/>
            <w:tcBorders>
              <w:top w:val="nil"/>
              <w:left w:val="nil"/>
              <w:bottom w:val="single" w:sz="4" w:space="0" w:color="auto"/>
              <w:right w:val="single" w:sz="4" w:space="0" w:color="auto"/>
            </w:tcBorders>
            <w:shd w:val="clear" w:color="auto" w:fill="auto"/>
            <w:noWrap/>
            <w:vAlign w:val="bottom"/>
            <w:hideMark/>
          </w:tcPr>
          <w:p w:rsidR="005D0B95" w:rsidRPr="005D0B95" w:rsidRDefault="005D0B95" w:rsidP="005D0B95">
            <w:pPr>
              <w:jc w:val="center"/>
              <w:rPr>
                <w:color w:val="000000"/>
                <w:sz w:val="28"/>
                <w:szCs w:val="28"/>
              </w:rPr>
            </w:pPr>
            <w:r w:rsidRPr="005D0B95">
              <w:rPr>
                <w:color w:val="000000"/>
                <w:sz w:val="28"/>
                <w:szCs w:val="28"/>
              </w:rPr>
              <w:t>до 3 лет</w:t>
            </w:r>
          </w:p>
        </w:tc>
        <w:tc>
          <w:tcPr>
            <w:tcW w:w="2946" w:type="dxa"/>
            <w:tcBorders>
              <w:top w:val="nil"/>
              <w:left w:val="nil"/>
              <w:bottom w:val="single" w:sz="4" w:space="0" w:color="auto"/>
              <w:right w:val="single" w:sz="4" w:space="0" w:color="auto"/>
            </w:tcBorders>
            <w:shd w:val="clear" w:color="auto" w:fill="auto"/>
            <w:noWrap/>
            <w:vAlign w:val="bottom"/>
            <w:hideMark/>
          </w:tcPr>
          <w:p w:rsidR="005D0B95" w:rsidRPr="005D0B95" w:rsidRDefault="005D0B95" w:rsidP="005D0B95">
            <w:pPr>
              <w:jc w:val="center"/>
              <w:rPr>
                <w:color w:val="000000"/>
                <w:sz w:val="28"/>
                <w:szCs w:val="28"/>
              </w:rPr>
            </w:pPr>
            <w:r w:rsidRPr="005D0B95">
              <w:rPr>
                <w:color w:val="000000"/>
                <w:sz w:val="28"/>
                <w:szCs w:val="28"/>
              </w:rPr>
              <w:t>13 048,5</w:t>
            </w:r>
          </w:p>
        </w:tc>
        <w:tc>
          <w:tcPr>
            <w:tcW w:w="50" w:type="dxa"/>
            <w:tcBorders>
              <w:top w:val="nil"/>
              <w:left w:val="nil"/>
              <w:bottom w:val="nil"/>
              <w:right w:val="nil"/>
            </w:tcBorders>
            <w:shd w:val="clear" w:color="auto" w:fill="auto"/>
            <w:noWrap/>
            <w:vAlign w:val="bottom"/>
            <w:hideMark/>
          </w:tcPr>
          <w:p w:rsidR="005D0B95" w:rsidRPr="005D0B95" w:rsidRDefault="005D0B95" w:rsidP="005D0B95">
            <w:pPr>
              <w:rPr>
                <w:color w:val="000000"/>
                <w:sz w:val="28"/>
                <w:szCs w:val="28"/>
              </w:rPr>
            </w:pPr>
          </w:p>
        </w:tc>
      </w:tr>
      <w:tr w:rsidR="005D0B95" w:rsidRPr="005D0B95" w:rsidTr="005D0B95">
        <w:trPr>
          <w:trHeight w:val="375"/>
        </w:trPr>
        <w:tc>
          <w:tcPr>
            <w:tcW w:w="5864" w:type="dxa"/>
            <w:tcBorders>
              <w:top w:val="nil"/>
              <w:left w:val="nil"/>
              <w:bottom w:val="nil"/>
              <w:right w:val="nil"/>
            </w:tcBorders>
            <w:shd w:val="clear" w:color="auto" w:fill="auto"/>
            <w:noWrap/>
            <w:vAlign w:val="bottom"/>
            <w:hideMark/>
          </w:tcPr>
          <w:p w:rsidR="005D0B95" w:rsidRPr="005D0B95" w:rsidRDefault="005D0B95" w:rsidP="005D0B95">
            <w:pPr>
              <w:rPr>
                <w:color w:val="000000"/>
                <w:sz w:val="28"/>
                <w:szCs w:val="28"/>
              </w:rPr>
            </w:pPr>
          </w:p>
        </w:tc>
        <w:tc>
          <w:tcPr>
            <w:tcW w:w="2820" w:type="dxa"/>
            <w:tcBorders>
              <w:top w:val="nil"/>
              <w:left w:val="nil"/>
              <w:bottom w:val="nil"/>
              <w:right w:val="nil"/>
            </w:tcBorders>
            <w:shd w:val="clear" w:color="auto" w:fill="auto"/>
            <w:noWrap/>
            <w:vAlign w:val="bottom"/>
            <w:hideMark/>
          </w:tcPr>
          <w:p w:rsidR="005D0B95" w:rsidRPr="005D0B95" w:rsidRDefault="005D0B95" w:rsidP="005D0B95">
            <w:pPr>
              <w:rPr>
                <w:color w:val="000000"/>
                <w:sz w:val="28"/>
                <w:szCs w:val="28"/>
              </w:rPr>
            </w:pPr>
          </w:p>
        </w:tc>
        <w:tc>
          <w:tcPr>
            <w:tcW w:w="2946" w:type="dxa"/>
            <w:tcBorders>
              <w:top w:val="nil"/>
              <w:left w:val="nil"/>
              <w:bottom w:val="nil"/>
              <w:right w:val="nil"/>
            </w:tcBorders>
            <w:shd w:val="clear" w:color="auto" w:fill="auto"/>
            <w:noWrap/>
            <w:vAlign w:val="bottom"/>
            <w:hideMark/>
          </w:tcPr>
          <w:p w:rsidR="005D0B95" w:rsidRPr="005D0B95" w:rsidRDefault="005D0B95" w:rsidP="005D0B95">
            <w:pPr>
              <w:rPr>
                <w:color w:val="000000"/>
                <w:sz w:val="28"/>
                <w:szCs w:val="28"/>
              </w:rPr>
            </w:pPr>
          </w:p>
        </w:tc>
        <w:tc>
          <w:tcPr>
            <w:tcW w:w="50" w:type="dxa"/>
            <w:tcBorders>
              <w:top w:val="nil"/>
              <w:left w:val="nil"/>
              <w:bottom w:val="nil"/>
              <w:right w:val="nil"/>
            </w:tcBorders>
            <w:shd w:val="clear" w:color="auto" w:fill="auto"/>
            <w:noWrap/>
            <w:vAlign w:val="bottom"/>
            <w:hideMark/>
          </w:tcPr>
          <w:p w:rsidR="005D0B95" w:rsidRPr="005D0B95" w:rsidRDefault="005D0B95" w:rsidP="005D0B95">
            <w:pPr>
              <w:rPr>
                <w:color w:val="000000"/>
                <w:sz w:val="28"/>
                <w:szCs w:val="28"/>
              </w:rPr>
            </w:pPr>
          </w:p>
        </w:tc>
      </w:tr>
      <w:tr w:rsidR="005D0B95" w:rsidRPr="005D0B95" w:rsidTr="005D0B95">
        <w:trPr>
          <w:trHeight w:val="855"/>
        </w:trPr>
        <w:tc>
          <w:tcPr>
            <w:tcW w:w="11630" w:type="dxa"/>
            <w:gridSpan w:val="3"/>
            <w:tcBorders>
              <w:top w:val="nil"/>
              <w:left w:val="nil"/>
              <w:bottom w:val="nil"/>
              <w:right w:val="nil"/>
            </w:tcBorders>
            <w:shd w:val="clear" w:color="auto" w:fill="auto"/>
            <w:vAlign w:val="bottom"/>
            <w:hideMark/>
          </w:tcPr>
          <w:p w:rsidR="005D0B95" w:rsidRPr="005D0B95" w:rsidRDefault="005D0B95" w:rsidP="005D0B95">
            <w:pPr>
              <w:jc w:val="center"/>
              <w:rPr>
                <w:b/>
                <w:bCs/>
                <w:color w:val="000000"/>
                <w:sz w:val="28"/>
                <w:szCs w:val="28"/>
              </w:rPr>
            </w:pPr>
            <w:r w:rsidRPr="005D0B95">
              <w:rPr>
                <w:b/>
                <w:bCs/>
                <w:color w:val="000000"/>
                <w:sz w:val="28"/>
                <w:szCs w:val="28"/>
              </w:rPr>
              <w:lastRenderedPageBreak/>
              <w:t>1. Погашение в 2021 году муниципальных долговых обязательств Куменского района, выраженных в валюте Российской Федерации</w:t>
            </w:r>
          </w:p>
        </w:tc>
        <w:tc>
          <w:tcPr>
            <w:tcW w:w="50" w:type="dxa"/>
            <w:tcBorders>
              <w:top w:val="nil"/>
              <w:left w:val="nil"/>
              <w:bottom w:val="nil"/>
              <w:right w:val="nil"/>
            </w:tcBorders>
            <w:shd w:val="clear" w:color="auto" w:fill="auto"/>
            <w:noWrap/>
            <w:vAlign w:val="bottom"/>
            <w:hideMark/>
          </w:tcPr>
          <w:p w:rsidR="005D0B95" w:rsidRPr="005D0B95" w:rsidRDefault="005D0B95" w:rsidP="005D0B95">
            <w:pPr>
              <w:rPr>
                <w:color w:val="000000"/>
                <w:sz w:val="28"/>
                <w:szCs w:val="28"/>
              </w:rPr>
            </w:pPr>
          </w:p>
        </w:tc>
      </w:tr>
      <w:tr w:rsidR="005D0B95" w:rsidRPr="005D0B95" w:rsidTr="005D0B95">
        <w:trPr>
          <w:trHeight w:val="375"/>
        </w:trPr>
        <w:tc>
          <w:tcPr>
            <w:tcW w:w="5864" w:type="dxa"/>
            <w:tcBorders>
              <w:top w:val="nil"/>
              <w:left w:val="nil"/>
              <w:bottom w:val="nil"/>
              <w:right w:val="nil"/>
            </w:tcBorders>
            <w:shd w:val="clear" w:color="auto" w:fill="auto"/>
            <w:noWrap/>
            <w:vAlign w:val="bottom"/>
            <w:hideMark/>
          </w:tcPr>
          <w:p w:rsidR="005D0B95" w:rsidRPr="005D0B95" w:rsidRDefault="005D0B95" w:rsidP="005D0B95">
            <w:pPr>
              <w:rPr>
                <w:color w:val="000000"/>
                <w:sz w:val="28"/>
                <w:szCs w:val="28"/>
              </w:rPr>
            </w:pPr>
          </w:p>
        </w:tc>
        <w:tc>
          <w:tcPr>
            <w:tcW w:w="2820" w:type="dxa"/>
            <w:tcBorders>
              <w:top w:val="nil"/>
              <w:left w:val="nil"/>
              <w:bottom w:val="nil"/>
              <w:right w:val="nil"/>
            </w:tcBorders>
            <w:shd w:val="clear" w:color="auto" w:fill="auto"/>
            <w:noWrap/>
            <w:vAlign w:val="bottom"/>
            <w:hideMark/>
          </w:tcPr>
          <w:p w:rsidR="005D0B95" w:rsidRPr="005D0B95" w:rsidRDefault="005D0B95" w:rsidP="005D0B95">
            <w:pPr>
              <w:rPr>
                <w:color w:val="000000"/>
                <w:sz w:val="28"/>
                <w:szCs w:val="28"/>
              </w:rPr>
            </w:pPr>
          </w:p>
        </w:tc>
        <w:tc>
          <w:tcPr>
            <w:tcW w:w="2946" w:type="dxa"/>
            <w:tcBorders>
              <w:top w:val="nil"/>
              <w:left w:val="nil"/>
              <w:bottom w:val="nil"/>
              <w:right w:val="nil"/>
            </w:tcBorders>
            <w:shd w:val="clear" w:color="auto" w:fill="auto"/>
            <w:noWrap/>
            <w:vAlign w:val="bottom"/>
            <w:hideMark/>
          </w:tcPr>
          <w:p w:rsidR="005D0B95" w:rsidRPr="005D0B95" w:rsidRDefault="005D0B95" w:rsidP="005D0B95">
            <w:pPr>
              <w:rPr>
                <w:color w:val="000000"/>
                <w:sz w:val="28"/>
                <w:szCs w:val="28"/>
              </w:rPr>
            </w:pPr>
          </w:p>
        </w:tc>
        <w:tc>
          <w:tcPr>
            <w:tcW w:w="50" w:type="dxa"/>
            <w:tcBorders>
              <w:top w:val="nil"/>
              <w:left w:val="nil"/>
              <w:bottom w:val="nil"/>
              <w:right w:val="nil"/>
            </w:tcBorders>
            <w:shd w:val="clear" w:color="auto" w:fill="auto"/>
            <w:noWrap/>
            <w:vAlign w:val="bottom"/>
            <w:hideMark/>
          </w:tcPr>
          <w:p w:rsidR="005D0B95" w:rsidRPr="005D0B95" w:rsidRDefault="005D0B95" w:rsidP="005D0B95">
            <w:pPr>
              <w:rPr>
                <w:color w:val="000000"/>
                <w:sz w:val="28"/>
                <w:szCs w:val="28"/>
              </w:rPr>
            </w:pPr>
          </w:p>
        </w:tc>
      </w:tr>
      <w:tr w:rsidR="005D0B95" w:rsidRPr="005D0B95" w:rsidTr="005D0B95">
        <w:trPr>
          <w:trHeight w:val="1500"/>
        </w:trPr>
        <w:tc>
          <w:tcPr>
            <w:tcW w:w="86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D0B95" w:rsidRPr="005D0B95" w:rsidRDefault="005D0B95" w:rsidP="005D0B95">
            <w:pPr>
              <w:jc w:val="center"/>
              <w:rPr>
                <w:color w:val="000000"/>
                <w:sz w:val="28"/>
                <w:szCs w:val="28"/>
              </w:rPr>
            </w:pPr>
            <w:r w:rsidRPr="005D0B95">
              <w:rPr>
                <w:color w:val="000000"/>
                <w:sz w:val="28"/>
                <w:szCs w:val="28"/>
              </w:rPr>
              <w:t>Вид долговых обязательств</w:t>
            </w:r>
          </w:p>
        </w:tc>
        <w:tc>
          <w:tcPr>
            <w:tcW w:w="2946" w:type="dxa"/>
            <w:tcBorders>
              <w:top w:val="single" w:sz="4" w:space="0" w:color="auto"/>
              <w:left w:val="nil"/>
              <w:bottom w:val="single" w:sz="4" w:space="0" w:color="auto"/>
              <w:right w:val="single" w:sz="4" w:space="0" w:color="auto"/>
            </w:tcBorders>
            <w:shd w:val="clear" w:color="auto" w:fill="auto"/>
            <w:vAlign w:val="center"/>
            <w:hideMark/>
          </w:tcPr>
          <w:p w:rsidR="005D0B95" w:rsidRPr="005D0B95" w:rsidRDefault="005D0B95" w:rsidP="005D0B95">
            <w:pPr>
              <w:jc w:val="center"/>
              <w:rPr>
                <w:color w:val="000000"/>
                <w:sz w:val="28"/>
                <w:szCs w:val="28"/>
              </w:rPr>
            </w:pPr>
            <w:r w:rsidRPr="005D0B95">
              <w:rPr>
                <w:color w:val="000000"/>
                <w:sz w:val="28"/>
                <w:szCs w:val="28"/>
              </w:rPr>
              <w:t>Объем погашения долговых обязательств, тыс. рублей</w:t>
            </w:r>
          </w:p>
        </w:tc>
        <w:tc>
          <w:tcPr>
            <w:tcW w:w="50" w:type="dxa"/>
            <w:tcBorders>
              <w:top w:val="nil"/>
              <w:left w:val="nil"/>
              <w:bottom w:val="nil"/>
              <w:right w:val="nil"/>
            </w:tcBorders>
            <w:shd w:val="clear" w:color="auto" w:fill="auto"/>
            <w:noWrap/>
            <w:vAlign w:val="bottom"/>
            <w:hideMark/>
          </w:tcPr>
          <w:p w:rsidR="005D0B95" w:rsidRPr="005D0B95" w:rsidRDefault="005D0B95" w:rsidP="005D0B95">
            <w:pPr>
              <w:rPr>
                <w:color w:val="000000"/>
                <w:sz w:val="28"/>
                <w:szCs w:val="28"/>
              </w:rPr>
            </w:pPr>
          </w:p>
        </w:tc>
      </w:tr>
      <w:tr w:rsidR="005D0B95" w:rsidRPr="005D0B95" w:rsidTr="005D0B95">
        <w:trPr>
          <w:trHeight w:val="375"/>
        </w:trPr>
        <w:tc>
          <w:tcPr>
            <w:tcW w:w="868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D0B95" w:rsidRPr="005D0B95" w:rsidRDefault="005D0B95" w:rsidP="005D0B95">
            <w:pPr>
              <w:rPr>
                <w:color w:val="000000"/>
                <w:sz w:val="28"/>
                <w:szCs w:val="28"/>
              </w:rPr>
            </w:pPr>
            <w:r w:rsidRPr="005D0B95">
              <w:rPr>
                <w:color w:val="000000"/>
                <w:sz w:val="28"/>
                <w:szCs w:val="28"/>
              </w:rPr>
              <w:t>Кредиты кредитных организаций</w:t>
            </w:r>
          </w:p>
        </w:tc>
        <w:tc>
          <w:tcPr>
            <w:tcW w:w="2946" w:type="dxa"/>
            <w:tcBorders>
              <w:top w:val="nil"/>
              <w:left w:val="nil"/>
              <w:bottom w:val="single" w:sz="4" w:space="0" w:color="auto"/>
              <w:right w:val="single" w:sz="4" w:space="0" w:color="auto"/>
            </w:tcBorders>
            <w:shd w:val="clear" w:color="auto" w:fill="auto"/>
            <w:noWrap/>
            <w:vAlign w:val="bottom"/>
            <w:hideMark/>
          </w:tcPr>
          <w:p w:rsidR="005D0B95" w:rsidRPr="005D0B95" w:rsidRDefault="005D0B95" w:rsidP="005D0B95">
            <w:pPr>
              <w:jc w:val="center"/>
              <w:rPr>
                <w:color w:val="000000"/>
                <w:sz w:val="28"/>
                <w:szCs w:val="28"/>
              </w:rPr>
            </w:pPr>
            <w:r w:rsidRPr="005D0B95">
              <w:rPr>
                <w:color w:val="000000"/>
                <w:sz w:val="28"/>
                <w:szCs w:val="28"/>
              </w:rPr>
              <w:t>11 000,0</w:t>
            </w:r>
          </w:p>
        </w:tc>
        <w:tc>
          <w:tcPr>
            <w:tcW w:w="50" w:type="dxa"/>
            <w:tcBorders>
              <w:top w:val="nil"/>
              <w:left w:val="nil"/>
              <w:bottom w:val="nil"/>
              <w:right w:val="nil"/>
            </w:tcBorders>
            <w:shd w:val="clear" w:color="auto" w:fill="auto"/>
            <w:noWrap/>
            <w:vAlign w:val="bottom"/>
            <w:hideMark/>
          </w:tcPr>
          <w:p w:rsidR="005D0B95" w:rsidRPr="005D0B95" w:rsidRDefault="005D0B95" w:rsidP="005D0B95">
            <w:pPr>
              <w:rPr>
                <w:color w:val="000000"/>
                <w:sz w:val="28"/>
                <w:szCs w:val="28"/>
              </w:rPr>
            </w:pPr>
          </w:p>
        </w:tc>
      </w:tr>
    </w:tbl>
    <w:p w:rsidR="005D0B95" w:rsidRDefault="005D0B95">
      <w:pPr>
        <w:sectPr w:rsidR="005D0B95" w:rsidSect="005D0B95">
          <w:pgSz w:w="16838" w:h="11906" w:orient="landscape"/>
          <w:pgMar w:top="1701" w:right="1134" w:bottom="851" w:left="1134" w:header="709" w:footer="709" w:gutter="0"/>
          <w:cols w:space="708"/>
          <w:docGrid w:linePitch="360"/>
        </w:sectPr>
      </w:pPr>
    </w:p>
    <w:p w:rsidR="003B0BEA" w:rsidRDefault="003B0BEA" w:rsidP="003B0BEA">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27</w:t>
      </w:r>
    </w:p>
    <w:p w:rsidR="003B0BEA" w:rsidRDefault="003B0BEA" w:rsidP="003B0BE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решению Куменской </w:t>
      </w:r>
    </w:p>
    <w:p w:rsidR="003B0BEA" w:rsidRDefault="003B0BEA" w:rsidP="003B0BEA">
      <w:pPr>
        <w:ind w:left="6372"/>
        <w:rPr>
          <w:sz w:val="28"/>
          <w:szCs w:val="28"/>
        </w:rPr>
      </w:pPr>
      <w:r>
        <w:rPr>
          <w:sz w:val="28"/>
          <w:szCs w:val="28"/>
        </w:rPr>
        <w:t>районной Думы</w:t>
      </w:r>
    </w:p>
    <w:p w:rsidR="003B0BEA" w:rsidRDefault="003B0BEA" w:rsidP="003B0BE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09.11. 2021 № 3/1</w:t>
      </w:r>
      <w:r w:rsidR="00612F1C">
        <w:rPr>
          <w:sz w:val="28"/>
          <w:szCs w:val="28"/>
        </w:rPr>
        <w:t>6</w:t>
      </w:r>
    </w:p>
    <w:p w:rsidR="003B0BEA" w:rsidRDefault="003B0BEA" w:rsidP="003B0BEA">
      <w:pPr>
        <w:rPr>
          <w:sz w:val="28"/>
          <w:szCs w:val="28"/>
        </w:rPr>
      </w:pPr>
    </w:p>
    <w:p w:rsidR="003B0BEA" w:rsidRDefault="003B0BEA" w:rsidP="003B0BEA">
      <w:pPr>
        <w:rPr>
          <w:sz w:val="28"/>
          <w:szCs w:val="28"/>
        </w:rPr>
      </w:pPr>
    </w:p>
    <w:p w:rsidR="003B0BEA" w:rsidRDefault="003B0BEA" w:rsidP="003B0BEA">
      <w:pPr>
        <w:rPr>
          <w:sz w:val="28"/>
          <w:szCs w:val="28"/>
        </w:rPr>
      </w:pPr>
    </w:p>
    <w:p w:rsidR="003B0BEA" w:rsidRDefault="003B0BEA" w:rsidP="003B0BEA">
      <w:pPr>
        <w:rPr>
          <w:sz w:val="28"/>
          <w:szCs w:val="28"/>
        </w:rPr>
      </w:pPr>
    </w:p>
    <w:p w:rsidR="003B0BEA" w:rsidRDefault="003B0BEA" w:rsidP="003B0BEA">
      <w:pPr>
        <w:jc w:val="center"/>
        <w:rPr>
          <w:b/>
          <w:sz w:val="28"/>
          <w:szCs w:val="28"/>
        </w:rPr>
      </w:pPr>
      <w:r>
        <w:rPr>
          <w:b/>
          <w:sz w:val="28"/>
          <w:szCs w:val="28"/>
        </w:rPr>
        <w:t>РАСПРЕДЕЛЕНИЕ</w:t>
      </w:r>
    </w:p>
    <w:p w:rsidR="003B0BEA" w:rsidRDefault="003B0BEA" w:rsidP="003B0BEA">
      <w:pPr>
        <w:jc w:val="center"/>
        <w:rPr>
          <w:b/>
          <w:sz w:val="28"/>
          <w:szCs w:val="28"/>
        </w:rPr>
      </w:pPr>
      <w:r>
        <w:rPr>
          <w:b/>
          <w:sz w:val="28"/>
          <w:szCs w:val="28"/>
        </w:rPr>
        <w:t xml:space="preserve">субсидий на реализацию мероприятий, направленных на подготовку систем коммунальной инфраструктуры к работе в осенне-зимний период, </w:t>
      </w:r>
      <w:r w:rsidRPr="000C0D2D">
        <w:rPr>
          <w:b/>
          <w:sz w:val="28"/>
          <w:szCs w:val="28"/>
        </w:rPr>
        <w:t>на 20</w:t>
      </w:r>
      <w:r>
        <w:rPr>
          <w:b/>
          <w:sz w:val="28"/>
          <w:szCs w:val="28"/>
        </w:rPr>
        <w:t>21</w:t>
      </w:r>
      <w:r w:rsidRPr="000C0D2D">
        <w:rPr>
          <w:b/>
          <w:sz w:val="28"/>
          <w:szCs w:val="28"/>
        </w:rPr>
        <w:t xml:space="preserve"> год</w:t>
      </w:r>
    </w:p>
    <w:p w:rsidR="003B0BEA" w:rsidRDefault="003B0BEA" w:rsidP="003B0BE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6333"/>
        <w:gridCol w:w="2443"/>
      </w:tblGrid>
      <w:tr w:rsidR="003B0BEA" w:rsidRPr="00795E60" w:rsidTr="003B0BEA">
        <w:tc>
          <w:tcPr>
            <w:tcW w:w="795" w:type="dxa"/>
          </w:tcPr>
          <w:p w:rsidR="003B0BEA" w:rsidRPr="00795E60" w:rsidRDefault="003B0BEA" w:rsidP="003B0BEA">
            <w:pPr>
              <w:jc w:val="center"/>
              <w:rPr>
                <w:sz w:val="28"/>
                <w:szCs w:val="28"/>
              </w:rPr>
            </w:pPr>
            <w:r>
              <w:rPr>
                <w:sz w:val="28"/>
                <w:szCs w:val="28"/>
              </w:rPr>
              <w:t>№ п/п</w:t>
            </w:r>
          </w:p>
        </w:tc>
        <w:tc>
          <w:tcPr>
            <w:tcW w:w="6333" w:type="dxa"/>
          </w:tcPr>
          <w:p w:rsidR="003B0BEA" w:rsidRPr="00795E60" w:rsidRDefault="003B0BEA" w:rsidP="003B0BEA">
            <w:pPr>
              <w:jc w:val="center"/>
              <w:rPr>
                <w:sz w:val="28"/>
                <w:szCs w:val="28"/>
              </w:rPr>
            </w:pPr>
            <w:r w:rsidRPr="00795E60">
              <w:rPr>
                <w:sz w:val="28"/>
                <w:szCs w:val="28"/>
              </w:rPr>
              <w:t>Наименование поселений</w:t>
            </w:r>
          </w:p>
        </w:tc>
        <w:tc>
          <w:tcPr>
            <w:tcW w:w="2443" w:type="dxa"/>
          </w:tcPr>
          <w:p w:rsidR="003B0BEA" w:rsidRPr="00795E60" w:rsidRDefault="003B0BEA" w:rsidP="003B0BEA">
            <w:pPr>
              <w:jc w:val="center"/>
              <w:rPr>
                <w:sz w:val="28"/>
                <w:szCs w:val="28"/>
              </w:rPr>
            </w:pPr>
            <w:r w:rsidRPr="00795E60">
              <w:rPr>
                <w:sz w:val="28"/>
                <w:szCs w:val="28"/>
              </w:rPr>
              <w:t xml:space="preserve">Сумма </w:t>
            </w:r>
          </w:p>
          <w:p w:rsidR="003B0BEA" w:rsidRPr="00795E60" w:rsidRDefault="003B0BEA" w:rsidP="003B0BEA">
            <w:pPr>
              <w:jc w:val="center"/>
              <w:rPr>
                <w:sz w:val="28"/>
                <w:szCs w:val="28"/>
              </w:rPr>
            </w:pPr>
            <w:r w:rsidRPr="00795E60">
              <w:rPr>
                <w:sz w:val="28"/>
                <w:szCs w:val="28"/>
              </w:rPr>
              <w:t>(тыс. рублей)</w:t>
            </w:r>
          </w:p>
        </w:tc>
      </w:tr>
      <w:tr w:rsidR="003B0BEA" w:rsidRPr="00795E60" w:rsidTr="003B0BEA">
        <w:tc>
          <w:tcPr>
            <w:tcW w:w="795" w:type="dxa"/>
          </w:tcPr>
          <w:p w:rsidR="003B0BEA" w:rsidRDefault="003B0BEA" w:rsidP="003B0BEA">
            <w:pPr>
              <w:jc w:val="center"/>
              <w:rPr>
                <w:sz w:val="28"/>
                <w:szCs w:val="28"/>
              </w:rPr>
            </w:pPr>
            <w:r>
              <w:rPr>
                <w:sz w:val="28"/>
                <w:szCs w:val="28"/>
              </w:rPr>
              <w:t>1</w:t>
            </w:r>
          </w:p>
        </w:tc>
        <w:tc>
          <w:tcPr>
            <w:tcW w:w="6333" w:type="dxa"/>
          </w:tcPr>
          <w:p w:rsidR="003B0BEA" w:rsidRPr="00795E60" w:rsidRDefault="003B0BEA" w:rsidP="003B0BEA">
            <w:pPr>
              <w:rPr>
                <w:sz w:val="28"/>
                <w:szCs w:val="28"/>
              </w:rPr>
            </w:pPr>
            <w:r>
              <w:rPr>
                <w:sz w:val="28"/>
                <w:szCs w:val="28"/>
              </w:rPr>
              <w:t>Куменское городское поселение</w:t>
            </w:r>
          </w:p>
        </w:tc>
        <w:tc>
          <w:tcPr>
            <w:tcW w:w="2443" w:type="dxa"/>
          </w:tcPr>
          <w:p w:rsidR="003B0BEA" w:rsidRPr="00795E60" w:rsidRDefault="003B0BEA" w:rsidP="003B0BEA">
            <w:pPr>
              <w:jc w:val="center"/>
              <w:rPr>
                <w:sz w:val="28"/>
                <w:szCs w:val="28"/>
              </w:rPr>
            </w:pPr>
            <w:r>
              <w:rPr>
                <w:sz w:val="28"/>
                <w:szCs w:val="28"/>
              </w:rPr>
              <w:t>66,5</w:t>
            </w:r>
          </w:p>
        </w:tc>
      </w:tr>
      <w:tr w:rsidR="003B0BEA" w:rsidRPr="00795E60" w:rsidTr="003B0BEA">
        <w:tc>
          <w:tcPr>
            <w:tcW w:w="795" w:type="dxa"/>
          </w:tcPr>
          <w:p w:rsidR="003B0BEA" w:rsidRPr="00795E60" w:rsidRDefault="003B0BEA" w:rsidP="003B0BEA">
            <w:pPr>
              <w:jc w:val="center"/>
              <w:rPr>
                <w:sz w:val="28"/>
                <w:szCs w:val="28"/>
              </w:rPr>
            </w:pPr>
            <w:r>
              <w:rPr>
                <w:sz w:val="28"/>
                <w:szCs w:val="28"/>
              </w:rPr>
              <w:t>2</w:t>
            </w:r>
          </w:p>
        </w:tc>
        <w:tc>
          <w:tcPr>
            <w:tcW w:w="6333" w:type="dxa"/>
          </w:tcPr>
          <w:p w:rsidR="003B0BEA" w:rsidRPr="00795E60" w:rsidRDefault="003B0BEA" w:rsidP="003B0BEA">
            <w:pPr>
              <w:rPr>
                <w:sz w:val="28"/>
                <w:szCs w:val="28"/>
              </w:rPr>
            </w:pPr>
            <w:r>
              <w:rPr>
                <w:sz w:val="28"/>
                <w:szCs w:val="28"/>
              </w:rPr>
              <w:t>Нижнеивкинское городское</w:t>
            </w:r>
            <w:r w:rsidRPr="00795E60">
              <w:rPr>
                <w:sz w:val="28"/>
                <w:szCs w:val="28"/>
              </w:rPr>
              <w:t xml:space="preserve"> поселение</w:t>
            </w:r>
          </w:p>
        </w:tc>
        <w:tc>
          <w:tcPr>
            <w:tcW w:w="2443" w:type="dxa"/>
          </w:tcPr>
          <w:p w:rsidR="003B0BEA" w:rsidRPr="00795E60" w:rsidRDefault="003B0BEA" w:rsidP="003B0BEA">
            <w:pPr>
              <w:jc w:val="center"/>
              <w:rPr>
                <w:sz w:val="28"/>
                <w:szCs w:val="28"/>
              </w:rPr>
            </w:pPr>
            <w:r>
              <w:rPr>
                <w:sz w:val="28"/>
                <w:szCs w:val="28"/>
              </w:rPr>
              <w:t>888,76</w:t>
            </w:r>
          </w:p>
        </w:tc>
      </w:tr>
      <w:tr w:rsidR="003B0BEA" w:rsidRPr="00795E60" w:rsidTr="003B0BEA">
        <w:tc>
          <w:tcPr>
            <w:tcW w:w="795" w:type="dxa"/>
          </w:tcPr>
          <w:p w:rsidR="003B0BEA" w:rsidRDefault="003B0BEA" w:rsidP="003B0BEA">
            <w:pPr>
              <w:jc w:val="center"/>
              <w:rPr>
                <w:sz w:val="28"/>
                <w:szCs w:val="28"/>
              </w:rPr>
            </w:pPr>
            <w:r>
              <w:rPr>
                <w:sz w:val="28"/>
                <w:szCs w:val="28"/>
              </w:rPr>
              <w:t>3</w:t>
            </w:r>
          </w:p>
        </w:tc>
        <w:tc>
          <w:tcPr>
            <w:tcW w:w="6333" w:type="dxa"/>
          </w:tcPr>
          <w:p w:rsidR="003B0BEA" w:rsidRDefault="003B0BEA" w:rsidP="003B0BEA">
            <w:pPr>
              <w:rPr>
                <w:sz w:val="28"/>
                <w:szCs w:val="28"/>
              </w:rPr>
            </w:pPr>
            <w:r>
              <w:rPr>
                <w:sz w:val="28"/>
                <w:szCs w:val="28"/>
              </w:rPr>
              <w:t>Большеперелазское сельское поселение</w:t>
            </w:r>
          </w:p>
        </w:tc>
        <w:tc>
          <w:tcPr>
            <w:tcW w:w="2443" w:type="dxa"/>
          </w:tcPr>
          <w:p w:rsidR="003B0BEA" w:rsidRDefault="003B0BEA" w:rsidP="003B0BEA">
            <w:pPr>
              <w:jc w:val="center"/>
              <w:rPr>
                <w:sz w:val="28"/>
                <w:szCs w:val="28"/>
              </w:rPr>
            </w:pPr>
            <w:r>
              <w:rPr>
                <w:sz w:val="28"/>
                <w:szCs w:val="28"/>
              </w:rPr>
              <w:t>104,5</w:t>
            </w:r>
          </w:p>
        </w:tc>
      </w:tr>
      <w:tr w:rsidR="003B0BEA" w:rsidRPr="00795E60" w:rsidTr="003B0BEA">
        <w:tc>
          <w:tcPr>
            <w:tcW w:w="795" w:type="dxa"/>
          </w:tcPr>
          <w:p w:rsidR="003B0BEA" w:rsidRPr="00795E60" w:rsidRDefault="003B0BEA" w:rsidP="003B0BEA">
            <w:pPr>
              <w:jc w:val="center"/>
              <w:rPr>
                <w:sz w:val="28"/>
                <w:szCs w:val="28"/>
              </w:rPr>
            </w:pPr>
          </w:p>
        </w:tc>
        <w:tc>
          <w:tcPr>
            <w:tcW w:w="6333" w:type="dxa"/>
          </w:tcPr>
          <w:p w:rsidR="003B0BEA" w:rsidRPr="00795E60" w:rsidRDefault="003B0BEA" w:rsidP="003B0BEA">
            <w:pPr>
              <w:rPr>
                <w:sz w:val="28"/>
                <w:szCs w:val="28"/>
              </w:rPr>
            </w:pPr>
          </w:p>
        </w:tc>
        <w:tc>
          <w:tcPr>
            <w:tcW w:w="2443" w:type="dxa"/>
          </w:tcPr>
          <w:p w:rsidR="003B0BEA" w:rsidRPr="00795E60" w:rsidRDefault="003B0BEA" w:rsidP="003B0BEA">
            <w:pPr>
              <w:jc w:val="center"/>
              <w:rPr>
                <w:sz w:val="28"/>
                <w:szCs w:val="28"/>
              </w:rPr>
            </w:pPr>
          </w:p>
        </w:tc>
      </w:tr>
      <w:tr w:rsidR="003B0BEA" w:rsidRPr="00795E60" w:rsidTr="003B0BEA">
        <w:tc>
          <w:tcPr>
            <w:tcW w:w="795" w:type="dxa"/>
          </w:tcPr>
          <w:p w:rsidR="003B0BEA" w:rsidRPr="00140891" w:rsidRDefault="003B0BEA" w:rsidP="003B0BEA">
            <w:pPr>
              <w:jc w:val="center"/>
              <w:rPr>
                <w:b/>
                <w:sz w:val="28"/>
                <w:szCs w:val="28"/>
              </w:rPr>
            </w:pPr>
          </w:p>
        </w:tc>
        <w:tc>
          <w:tcPr>
            <w:tcW w:w="6333" w:type="dxa"/>
          </w:tcPr>
          <w:p w:rsidR="003B0BEA" w:rsidRPr="00140891" w:rsidRDefault="003B0BEA" w:rsidP="003B0BEA">
            <w:pPr>
              <w:rPr>
                <w:b/>
                <w:sz w:val="28"/>
                <w:szCs w:val="28"/>
              </w:rPr>
            </w:pPr>
            <w:r>
              <w:rPr>
                <w:b/>
                <w:sz w:val="28"/>
                <w:szCs w:val="28"/>
              </w:rPr>
              <w:t>ИТОГО</w:t>
            </w:r>
          </w:p>
        </w:tc>
        <w:tc>
          <w:tcPr>
            <w:tcW w:w="2443" w:type="dxa"/>
          </w:tcPr>
          <w:p w:rsidR="003B0BEA" w:rsidRPr="00140891" w:rsidRDefault="003B0BEA" w:rsidP="003B0BEA">
            <w:pPr>
              <w:jc w:val="center"/>
              <w:rPr>
                <w:b/>
                <w:sz w:val="28"/>
                <w:szCs w:val="28"/>
              </w:rPr>
            </w:pPr>
            <w:r>
              <w:rPr>
                <w:b/>
                <w:sz w:val="28"/>
                <w:szCs w:val="28"/>
              </w:rPr>
              <w:t>1 059,76</w:t>
            </w:r>
          </w:p>
        </w:tc>
      </w:tr>
    </w:tbl>
    <w:p w:rsidR="003B0BEA" w:rsidRPr="000C0D2D" w:rsidRDefault="003B0BEA" w:rsidP="003B0BEA">
      <w:pPr>
        <w:jc w:val="center"/>
        <w:rPr>
          <w:b/>
          <w:sz w:val="28"/>
          <w:szCs w:val="28"/>
        </w:rPr>
      </w:pPr>
    </w:p>
    <w:p w:rsidR="003B0BEA" w:rsidRDefault="003B0BEA">
      <w:pPr>
        <w:spacing w:after="200" w:line="276" w:lineRule="auto"/>
      </w:pPr>
      <w:r>
        <w:br w:type="page"/>
      </w:r>
    </w:p>
    <w:tbl>
      <w:tblPr>
        <w:tblW w:w="9228" w:type="dxa"/>
        <w:tblInd w:w="94" w:type="dxa"/>
        <w:tblLook w:val="04A0"/>
      </w:tblPr>
      <w:tblGrid>
        <w:gridCol w:w="600"/>
        <w:gridCol w:w="5200"/>
        <w:gridCol w:w="2620"/>
        <w:gridCol w:w="808"/>
      </w:tblGrid>
      <w:tr w:rsidR="00E77E0B" w:rsidRPr="00E77E0B" w:rsidTr="00E77E0B">
        <w:trPr>
          <w:trHeight w:val="375"/>
        </w:trPr>
        <w:tc>
          <w:tcPr>
            <w:tcW w:w="600" w:type="dxa"/>
            <w:tcBorders>
              <w:top w:val="nil"/>
              <w:left w:val="nil"/>
              <w:bottom w:val="nil"/>
              <w:right w:val="nil"/>
            </w:tcBorders>
            <w:shd w:val="clear" w:color="auto" w:fill="auto"/>
            <w:noWrap/>
            <w:vAlign w:val="bottom"/>
            <w:hideMark/>
          </w:tcPr>
          <w:p w:rsidR="00E77E0B" w:rsidRPr="00E77E0B" w:rsidRDefault="00E77E0B" w:rsidP="00E77E0B">
            <w:pPr>
              <w:rPr>
                <w:sz w:val="28"/>
                <w:szCs w:val="28"/>
              </w:rPr>
            </w:pPr>
          </w:p>
        </w:tc>
        <w:tc>
          <w:tcPr>
            <w:tcW w:w="5200" w:type="dxa"/>
            <w:tcBorders>
              <w:top w:val="nil"/>
              <w:left w:val="nil"/>
              <w:bottom w:val="nil"/>
              <w:right w:val="nil"/>
            </w:tcBorders>
            <w:shd w:val="clear" w:color="auto" w:fill="auto"/>
            <w:noWrap/>
            <w:vAlign w:val="bottom"/>
            <w:hideMark/>
          </w:tcPr>
          <w:p w:rsidR="00E77E0B" w:rsidRPr="00E77E0B" w:rsidRDefault="00E77E0B" w:rsidP="00E77E0B">
            <w:pPr>
              <w:rPr>
                <w:sz w:val="28"/>
                <w:szCs w:val="28"/>
              </w:rPr>
            </w:pPr>
          </w:p>
        </w:tc>
        <w:tc>
          <w:tcPr>
            <w:tcW w:w="3428" w:type="dxa"/>
            <w:gridSpan w:val="2"/>
            <w:tcBorders>
              <w:top w:val="nil"/>
              <w:left w:val="nil"/>
              <w:bottom w:val="nil"/>
              <w:right w:val="nil"/>
            </w:tcBorders>
            <w:shd w:val="clear" w:color="auto" w:fill="auto"/>
            <w:noWrap/>
            <w:vAlign w:val="bottom"/>
            <w:hideMark/>
          </w:tcPr>
          <w:p w:rsidR="00E77E0B" w:rsidRPr="00E77E0B" w:rsidRDefault="00E77E0B" w:rsidP="00E77E0B">
            <w:pPr>
              <w:rPr>
                <w:sz w:val="28"/>
                <w:szCs w:val="28"/>
              </w:rPr>
            </w:pPr>
            <w:r w:rsidRPr="00E77E0B">
              <w:rPr>
                <w:sz w:val="28"/>
                <w:szCs w:val="28"/>
              </w:rPr>
              <w:t>Приложение № 31</w:t>
            </w:r>
          </w:p>
        </w:tc>
      </w:tr>
      <w:tr w:rsidR="00E77E0B" w:rsidRPr="00E77E0B" w:rsidTr="00E77E0B">
        <w:trPr>
          <w:trHeight w:val="375"/>
        </w:trPr>
        <w:tc>
          <w:tcPr>
            <w:tcW w:w="600" w:type="dxa"/>
            <w:tcBorders>
              <w:top w:val="nil"/>
              <w:left w:val="nil"/>
              <w:bottom w:val="nil"/>
              <w:right w:val="nil"/>
            </w:tcBorders>
            <w:shd w:val="clear" w:color="auto" w:fill="auto"/>
            <w:noWrap/>
            <w:vAlign w:val="bottom"/>
            <w:hideMark/>
          </w:tcPr>
          <w:p w:rsidR="00E77E0B" w:rsidRPr="00E77E0B" w:rsidRDefault="00E77E0B" w:rsidP="00E77E0B">
            <w:pPr>
              <w:rPr>
                <w:sz w:val="28"/>
                <w:szCs w:val="28"/>
              </w:rPr>
            </w:pPr>
          </w:p>
        </w:tc>
        <w:tc>
          <w:tcPr>
            <w:tcW w:w="5200" w:type="dxa"/>
            <w:tcBorders>
              <w:top w:val="nil"/>
              <w:left w:val="nil"/>
              <w:bottom w:val="nil"/>
              <w:right w:val="nil"/>
            </w:tcBorders>
            <w:shd w:val="clear" w:color="auto" w:fill="auto"/>
            <w:noWrap/>
            <w:vAlign w:val="bottom"/>
            <w:hideMark/>
          </w:tcPr>
          <w:p w:rsidR="00E77E0B" w:rsidRPr="00E77E0B" w:rsidRDefault="00E77E0B" w:rsidP="00E77E0B">
            <w:pPr>
              <w:rPr>
                <w:sz w:val="28"/>
                <w:szCs w:val="28"/>
              </w:rPr>
            </w:pPr>
          </w:p>
        </w:tc>
        <w:tc>
          <w:tcPr>
            <w:tcW w:w="3428" w:type="dxa"/>
            <w:gridSpan w:val="2"/>
            <w:tcBorders>
              <w:top w:val="nil"/>
              <w:left w:val="nil"/>
              <w:bottom w:val="nil"/>
              <w:right w:val="nil"/>
            </w:tcBorders>
            <w:shd w:val="clear" w:color="auto" w:fill="auto"/>
            <w:noWrap/>
            <w:vAlign w:val="bottom"/>
            <w:hideMark/>
          </w:tcPr>
          <w:p w:rsidR="00E77E0B" w:rsidRPr="00E77E0B" w:rsidRDefault="00E77E0B" w:rsidP="00E77E0B">
            <w:pPr>
              <w:rPr>
                <w:sz w:val="28"/>
                <w:szCs w:val="28"/>
              </w:rPr>
            </w:pPr>
            <w:r w:rsidRPr="00E77E0B">
              <w:rPr>
                <w:sz w:val="28"/>
                <w:szCs w:val="28"/>
              </w:rPr>
              <w:t>к решению Куменской</w:t>
            </w:r>
          </w:p>
        </w:tc>
      </w:tr>
      <w:tr w:rsidR="00E77E0B" w:rsidRPr="00E77E0B" w:rsidTr="00E77E0B">
        <w:trPr>
          <w:trHeight w:val="375"/>
        </w:trPr>
        <w:tc>
          <w:tcPr>
            <w:tcW w:w="600" w:type="dxa"/>
            <w:tcBorders>
              <w:top w:val="nil"/>
              <w:left w:val="nil"/>
              <w:bottom w:val="nil"/>
              <w:right w:val="nil"/>
            </w:tcBorders>
            <w:shd w:val="clear" w:color="auto" w:fill="auto"/>
            <w:noWrap/>
            <w:vAlign w:val="bottom"/>
            <w:hideMark/>
          </w:tcPr>
          <w:p w:rsidR="00E77E0B" w:rsidRPr="00E77E0B" w:rsidRDefault="00E77E0B" w:rsidP="00E77E0B">
            <w:pPr>
              <w:rPr>
                <w:sz w:val="28"/>
                <w:szCs w:val="28"/>
              </w:rPr>
            </w:pPr>
          </w:p>
        </w:tc>
        <w:tc>
          <w:tcPr>
            <w:tcW w:w="5200" w:type="dxa"/>
            <w:tcBorders>
              <w:top w:val="nil"/>
              <w:left w:val="nil"/>
              <w:bottom w:val="nil"/>
              <w:right w:val="nil"/>
            </w:tcBorders>
            <w:shd w:val="clear" w:color="auto" w:fill="auto"/>
            <w:noWrap/>
            <w:vAlign w:val="bottom"/>
            <w:hideMark/>
          </w:tcPr>
          <w:p w:rsidR="00E77E0B" w:rsidRPr="00E77E0B" w:rsidRDefault="00E77E0B" w:rsidP="00E77E0B">
            <w:pPr>
              <w:rPr>
                <w:sz w:val="28"/>
                <w:szCs w:val="28"/>
              </w:rPr>
            </w:pPr>
          </w:p>
        </w:tc>
        <w:tc>
          <w:tcPr>
            <w:tcW w:w="3428" w:type="dxa"/>
            <w:gridSpan w:val="2"/>
            <w:tcBorders>
              <w:top w:val="nil"/>
              <w:left w:val="nil"/>
              <w:bottom w:val="nil"/>
              <w:right w:val="nil"/>
            </w:tcBorders>
            <w:shd w:val="clear" w:color="auto" w:fill="auto"/>
            <w:noWrap/>
            <w:vAlign w:val="bottom"/>
            <w:hideMark/>
          </w:tcPr>
          <w:p w:rsidR="00E77E0B" w:rsidRPr="00E77E0B" w:rsidRDefault="00E77E0B" w:rsidP="00E77E0B">
            <w:pPr>
              <w:rPr>
                <w:sz w:val="28"/>
                <w:szCs w:val="28"/>
              </w:rPr>
            </w:pPr>
            <w:r w:rsidRPr="00E77E0B">
              <w:rPr>
                <w:sz w:val="28"/>
                <w:szCs w:val="28"/>
              </w:rPr>
              <w:t>районной Думы</w:t>
            </w:r>
          </w:p>
        </w:tc>
      </w:tr>
      <w:tr w:rsidR="00E77E0B" w:rsidRPr="00E77E0B" w:rsidTr="00E77E0B">
        <w:trPr>
          <w:trHeight w:val="375"/>
        </w:trPr>
        <w:tc>
          <w:tcPr>
            <w:tcW w:w="600" w:type="dxa"/>
            <w:tcBorders>
              <w:top w:val="nil"/>
              <w:left w:val="nil"/>
              <w:bottom w:val="nil"/>
              <w:right w:val="nil"/>
            </w:tcBorders>
            <w:shd w:val="clear" w:color="auto" w:fill="auto"/>
            <w:noWrap/>
            <w:vAlign w:val="bottom"/>
            <w:hideMark/>
          </w:tcPr>
          <w:p w:rsidR="00E77E0B" w:rsidRPr="00E77E0B" w:rsidRDefault="00E77E0B" w:rsidP="00E77E0B">
            <w:pPr>
              <w:rPr>
                <w:sz w:val="28"/>
                <w:szCs w:val="28"/>
              </w:rPr>
            </w:pPr>
          </w:p>
        </w:tc>
        <w:tc>
          <w:tcPr>
            <w:tcW w:w="5200" w:type="dxa"/>
            <w:tcBorders>
              <w:top w:val="nil"/>
              <w:left w:val="nil"/>
              <w:bottom w:val="nil"/>
              <w:right w:val="nil"/>
            </w:tcBorders>
            <w:shd w:val="clear" w:color="auto" w:fill="auto"/>
            <w:noWrap/>
            <w:vAlign w:val="bottom"/>
            <w:hideMark/>
          </w:tcPr>
          <w:p w:rsidR="00E77E0B" w:rsidRPr="00E77E0B" w:rsidRDefault="00E77E0B" w:rsidP="00E77E0B">
            <w:pPr>
              <w:rPr>
                <w:sz w:val="28"/>
                <w:szCs w:val="28"/>
              </w:rPr>
            </w:pPr>
          </w:p>
        </w:tc>
        <w:tc>
          <w:tcPr>
            <w:tcW w:w="3428" w:type="dxa"/>
            <w:gridSpan w:val="2"/>
            <w:tcBorders>
              <w:top w:val="nil"/>
              <w:left w:val="nil"/>
              <w:bottom w:val="nil"/>
              <w:right w:val="nil"/>
            </w:tcBorders>
            <w:shd w:val="clear" w:color="auto" w:fill="auto"/>
            <w:noWrap/>
            <w:vAlign w:val="bottom"/>
            <w:hideMark/>
          </w:tcPr>
          <w:p w:rsidR="00E77E0B" w:rsidRPr="00E77E0B" w:rsidRDefault="00E77E0B" w:rsidP="00612F1C">
            <w:pPr>
              <w:rPr>
                <w:sz w:val="28"/>
                <w:szCs w:val="28"/>
              </w:rPr>
            </w:pPr>
            <w:r w:rsidRPr="00E77E0B">
              <w:rPr>
                <w:sz w:val="28"/>
                <w:szCs w:val="28"/>
              </w:rPr>
              <w:t xml:space="preserve">от </w:t>
            </w:r>
            <w:r>
              <w:rPr>
                <w:sz w:val="28"/>
                <w:szCs w:val="28"/>
              </w:rPr>
              <w:t>09.11.</w:t>
            </w:r>
            <w:r w:rsidRPr="00E77E0B">
              <w:rPr>
                <w:sz w:val="28"/>
                <w:szCs w:val="28"/>
              </w:rPr>
              <w:t>2021 №</w:t>
            </w:r>
            <w:r>
              <w:rPr>
                <w:sz w:val="28"/>
                <w:szCs w:val="28"/>
              </w:rPr>
              <w:t xml:space="preserve"> 3/1</w:t>
            </w:r>
            <w:r w:rsidR="00612F1C">
              <w:rPr>
                <w:sz w:val="28"/>
                <w:szCs w:val="28"/>
              </w:rPr>
              <w:t>6</w:t>
            </w:r>
          </w:p>
        </w:tc>
      </w:tr>
      <w:tr w:rsidR="00E77E0B" w:rsidRPr="00E77E0B" w:rsidTr="00E77E0B">
        <w:trPr>
          <w:gridAfter w:val="1"/>
          <w:wAfter w:w="808" w:type="dxa"/>
          <w:trHeight w:val="375"/>
        </w:trPr>
        <w:tc>
          <w:tcPr>
            <w:tcW w:w="600" w:type="dxa"/>
            <w:tcBorders>
              <w:top w:val="nil"/>
              <w:left w:val="nil"/>
              <w:bottom w:val="nil"/>
              <w:right w:val="nil"/>
            </w:tcBorders>
            <w:shd w:val="clear" w:color="auto" w:fill="auto"/>
            <w:noWrap/>
            <w:vAlign w:val="bottom"/>
            <w:hideMark/>
          </w:tcPr>
          <w:p w:rsidR="00E77E0B" w:rsidRPr="00E77E0B" w:rsidRDefault="00E77E0B" w:rsidP="00E77E0B">
            <w:pPr>
              <w:rPr>
                <w:sz w:val="28"/>
                <w:szCs w:val="28"/>
              </w:rPr>
            </w:pPr>
          </w:p>
        </w:tc>
        <w:tc>
          <w:tcPr>
            <w:tcW w:w="5200" w:type="dxa"/>
            <w:tcBorders>
              <w:top w:val="nil"/>
              <w:left w:val="nil"/>
              <w:bottom w:val="nil"/>
              <w:right w:val="nil"/>
            </w:tcBorders>
            <w:shd w:val="clear" w:color="auto" w:fill="auto"/>
            <w:noWrap/>
            <w:vAlign w:val="bottom"/>
            <w:hideMark/>
          </w:tcPr>
          <w:p w:rsidR="00E77E0B" w:rsidRPr="00E77E0B" w:rsidRDefault="00E77E0B" w:rsidP="00E77E0B">
            <w:pPr>
              <w:rPr>
                <w:sz w:val="28"/>
                <w:szCs w:val="28"/>
              </w:rPr>
            </w:pPr>
          </w:p>
        </w:tc>
        <w:tc>
          <w:tcPr>
            <w:tcW w:w="2620" w:type="dxa"/>
            <w:tcBorders>
              <w:top w:val="nil"/>
              <w:left w:val="nil"/>
              <w:bottom w:val="nil"/>
              <w:right w:val="nil"/>
            </w:tcBorders>
            <w:shd w:val="clear" w:color="auto" w:fill="auto"/>
            <w:noWrap/>
            <w:vAlign w:val="bottom"/>
            <w:hideMark/>
          </w:tcPr>
          <w:p w:rsidR="00E77E0B" w:rsidRPr="00E77E0B" w:rsidRDefault="00E77E0B" w:rsidP="00E77E0B">
            <w:pPr>
              <w:rPr>
                <w:sz w:val="28"/>
                <w:szCs w:val="28"/>
              </w:rPr>
            </w:pPr>
          </w:p>
        </w:tc>
      </w:tr>
      <w:tr w:rsidR="00E77E0B" w:rsidRPr="00E77E0B" w:rsidTr="00E77E0B">
        <w:trPr>
          <w:gridAfter w:val="1"/>
          <w:wAfter w:w="808" w:type="dxa"/>
          <w:trHeight w:val="375"/>
        </w:trPr>
        <w:tc>
          <w:tcPr>
            <w:tcW w:w="8420" w:type="dxa"/>
            <w:gridSpan w:val="3"/>
            <w:tcBorders>
              <w:top w:val="nil"/>
              <w:left w:val="nil"/>
              <w:bottom w:val="nil"/>
              <w:right w:val="nil"/>
            </w:tcBorders>
            <w:shd w:val="clear" w:color="auto" w:fill="auto"/>
            <w:noWrap/>
            <w:vAlign w:val="bottom"/>
            <w:hideMark/>
          </w:tcPr>
          <w:p w:rsidR="00E77E0B" w:rsidRPr="00E77E0B" w:rsidRDefault="00E77E0B" w:rsidP="00E77E0B">
            <w:pPr>
              <w:jc w:val="center"/>
              <w:rPr>
                <w:b/>
                <w:bCs/>
                <w:sz w:val="28"/>
                <w:szCs w:val="28"/>
              </w:rPr>
            </w:pPr>
            <w:r w:rsidRPr="00E77E0B">
              <w:rPr>
                <w:b/>
                <w:bCs/>
                <w:sz w:val="28"/>
                <w:szCs w:val="28"/>
              </w:rPr>
              <w:t xml:space="preserve">Распределение </w:t>
            </w:r>
          </w:p>
        </w:tc>
      </w:tr>
      <w:tr w:rsidR="00E77E0B" w:rsidRPr="00E77E0B" w:rsidTr="00E77E0B">
        <w:trPr>
          <w:gridAfter w:val="1"/>
          <w:wAfter w:w="808" w:type="dxa"/>
          <w:trHeight w:val="750"/>
        </w:trPr>
        <w:tc>
          <w:tcPr>
            <w:tcW w:w="8420" w:type="dxa"/>
            <w:gridSpan w:val="3"/>
            <w:tcBorders>
              <w:top w:val="nil"/>
              <w:left w:val="nil"/>
              <w:bottom w:val="nil"/>
              <w:right w:val="nil"/>
            </w:tcBorders>
            <w:shd w:val="clear" w:color="auto" w:fill="auto"/>
            <w:vAlign w:val="bottom"/>
            <w:hideMark/>
          </w:tcPr>
          <w:p w:rsidR="00E77E0B" w:rsidRPr="00E77E0B" w:rsidRDefault="00E77E0B" w:rsidP="00E77E0B">
            <w:pPr>
              <w:jc w:val="center"/>
              <w:rPr>
                <w:b/>
                <w:bCs/>
                <w:sz w:val="28"/>
                <w:szCs w:val="28"/>
              </w:rPr>
            </w:pPr>
            <w:r w:rsidRPr="00E77E0B">
              <w:rPr>
                <w:b/>
                <w:bCs/>
                <w:sz w:val="28"/>
                <w:szCs w:val="28"/>
              </w:rPr>
              <w:t>субсидий на выполнение расходных обязательств муниципальных образований области на 2021 год</w:t>
            </w:r>
          </w:p>
        </w:tc>
      </w:tr>
      <w:tr w:rsidR="00E77E0B" w:rsidRPr="00E77E0B" w:rsidTr="00E77E0B">
        <w:trPr>
          <w:gridAfter w:val="1"/>
          <w:wAfter w:w="808" w:type="dxa"/>
          <w:trHeight w:val="375"/>
        </w:trPr>
        <w:tc>
          <w:tcPr>
            <w:tcW w:w="600" w:type="dxa"/>
            <w:tcBorders>
              <w:top w:val="nil"/>
              <w:left w:val="nil"/>
              <w:bottom w:val="nil"/>
              <w:right w:val="nil"/>
            </w:tcBorders>
            <w:shd w:val="clear" w:color="auto" w:fill="auto"/>
            <w:noWrap/>
            <w:vAlign w:val="bottom"/>
            <w:hideMark/>
          </w:tcPr>
          <w:p w:rsidR="00E77E0B" w:rsidRPr="00E77E0B" w:rsidRDefault="00E77E0B" w:rsidP="00E77E0B">
            <w:pPr>
              <w:rPr>
                <w:sz w:val="28"/>
                <w:szCs w:val="28"/>
              </w:rPr>
            </w:pPr>
          </w:p>
        </w:tc>
        <w:tc>
          <w:tcPr>
            <w:tcW w:w="5200" w:type="dxa"/>
            <w:tcBorders>
              <w:top w:val="nil"/>
              <w:left w:val="nil"/>
              <w:bottom w:val="nil"/>
              <w:right w:val="nil"/>
            </w:tcBorders>
            <w:shd w:val="clear" w:color="auto" w:fill="auto"/>
            <w:noWrap/>
            <w:vAlign w:val="bottom"/>
            <w:hideMark/>
          </w:tcPr>
          <w:p w:rsidR="00E77E0B" w:rsidRPr="00E77E0B" w:rsidRDefault="00E77E0B" w:rsidP="00E77E0B">
            <w:pPr>
              <w:rPr>
                <w:sz w:val="28"/>
                <w:szCs w:val="28"/>
              </w:rPr>
            </w:pPr>
          </w:p>
        </w:tc>
        <w:tc>
          <w:tcPr>
            <w:tcW w:w="2620" w:type="dxa"/>
            <w:tcBorders>
              <w:top w:val="nil"/>
              <w:left w:val="nil"/>
              <w:bottom w:val="nil"/>
              <w:right w:val="nil"/>
            </w:tcBorders>
            <w:shd w:val="clear" w:color="auto" w:fill="auto"/>
            <w:noWrap/>
            <w:vAlign w:val="bottom"/>
            <w:hideMark/>
          </w:tcPr>
          <w:p w:rsidR="00E77E0B" w:rsidRPr="00E77E0B" w:rsidRDefault="00E77E0B" w:rsidP="00E77E0B">
            <w:pPr>
              <w:rPr>
                <w:sz w:val="28"/>
                <w:szCs w:val="28"/>
              </w:rPr>
            </w:pPr>
          </w:p>
        </w:tc>
      </w:tr>
      <w:tr w:rsidR="00E77E0B" w:rsidRPr="00E77E0B" w:rsidTr="00E77E0B">
        <w:trPr>
          <w:gridAfter w:val="1"/>
          <w:wAfter w:w="808" w:type="dxa"/>
          <w:trHeight w:val="8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7E0B" w:rsidRPr="00E77E0B" w:rsidRDefault="00E77E0B" w:rsidP="00E77E0B">
            <w:pPr>
              <w:jc w:val="center"/>
              <w:rPr>
                <w:sz w:val="28"/>
                <w:szCs w:val="28"/>
              </w:rPr>
            </w:pPr>
            <w:r w:rsidRPr="00E77E0B">
              <w:rPr>
                <w:sz w:val="28"/>
                <w:szCs w:val="28"/>
              </w:rPr>
              <w:t>№ п/п</w:t>
            </w:r>
          </w:p>
        </w:tc>
        <w:tc>
          <w:tcPr>
            <w:tcW w:w="5200" w:type="dxa"/>
            <w:tcBorders>
              <w:top w:val="single" w:sz="4" w:space="0" w:color="auto"/>
              <w:left w:val="nil"/>
              <w:bottom w:val="single" w:sz="4" w:space="0" w:color="auto"/>
              <w:right w:val="single" w:sz="4" w:space="0" w:color="auto"/>
            </w:tcBorders>
            <w:shd w:val="clear" w:color="auto" w:fill="auto"/>
            <w:noWrap/>
            <w:vAlign w:val="center"/>
            <w:hideMark/>
          </w:tcPr>
          <w:p w:rsidR="00E77E0B" w:rsidRPr="00E77E0B" w:rsidRDefault="00E77E0B" w:rsidP="00E77E0B">
            <w:pPr>
              <w:jc w:val="center"/>
              <w:rPr>
                <w:sz w:val="28"/>
                <w:szCs w:val="28"/>
              </w:rPr>
            </w:pPr>
            <w:r w:rsidRPr="00E77E0B">
              <w:rPr>
                <w:sz w:val="28"/>
                <w:szCs w:val="28"/>
              </w:rPr>
              <w:t>Наименование поселения</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E77E0B" w:rsidRPr="00E77E0B" w:rsidRDefault="00E77E0B" w:rsidP="00E77E0B">
            <w:pPr>
              <w:jc w:val="center"/>
              <w:rPr>
                <w:sz w:val="28"/>
                <w:szCs w:val="28"/>
              </w:rPr>
            </w:pPr>
            <w:r w:rsidRPr="00E77E0B">
              <w:rPr>
                <w:sz w:val="28"/>
                <w:szCs w:val="28"/>
              </w:rPr>
              <w:t>Сумма                    (тыс. рублей)</w:t>
            </w:r>
          </w:p>
        </w:tc>
      </w:tr>
      <w:tr w:rsidR="00E77E0B" w:rsidRPr="00E77E0B" w:rsidTr="00E77E0B">
        <w:trPr>
          <w:gridAfter w:val="1"/>
          <w:wAfter w:w="808"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77E0B" w:rsidRPr="00E77E0B" w:rsidRDefault="00E77E0B" w:rsidP="00E77E0B">
            <w:pPr>
              <w:jc w:val="center"/>
              <w:rPr>
                <w:sz w:val="28"/>
                <w:szCs w:val="28"/>
              </w:rPr>
            </w:pPr>
            <w:r w:rsidRPr="00E77E0B">
              <w:rPr>
                <w:sz w:val="28"/>
                <w:szCs w:val="28"/>
              </w:rPr>
              <w:t>1.</w:t>
            </w:r>
          </w:p>
        </w:tc>
        <w:tc>
          <w:tcPr>
            <w:tcW w:w="5200" w:type="dxa"/>
            <w:tcBorders>
              <w:top w:val="nil"/>
              <w:left w:val="nil"/>
              <w:bottom w:val="single" w:sz="4" w:space="0" w:color="auto"/>
              <w:right w:val="single" w:sz="4" w:space="0" w:color="auto"/>
            </w:tcBorders>
            <w:shd w:val="clear" w:color="auto" w:fill="auto"/>
            <w:noWrap/>
            <w:vAlign w:val="center"/>
            <w:hideMark/>
          </w:tcPr>
          <w:p w:rsidR="00E77E0B" w:rsidRPr="00E77E0B" w:rsidRDefault="00E77E0B" w:rsidP="00E77E0B">
            <w:pPr>
              <w:rPr>
                <w:sz w:val="28"/>
                <w:szCs w:val="28"/>
              </w:rPr>
            </w:pPr>
            <w:r w:rsidRPr="00E77E0B">
              <w:rPr>
                <w:sz w:val="28"/>
                <w:szCs w:val="28"/>
              </w:rPr>
              <w:t>Куменское городское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E77E0B" w:rsidRPr="00E77E0B" w:rsidRDefault="00E77E0B" w:rsidP="00E77E0B">
            <w:pPr>
              <w:jc w:val="center"/>
              <w:rPr>
                <w:sz w:val="28"/>
                <w:szCs w:val="28"/>
              </w:rPr>
            </w:pPr>
            <w:r w:rsidRPr="00E77E0B">
              <w:rPr>
                <w:sz w:val="28"/>
                <w:szCs w:val="28"/>
              </w:rPr>
              <w:t>39,6</w:t>
            </w:r>
          </w:p>
        </w:tc>
      </w:tr>
      <w:tr w:rsidR="00E77E0B" w:rsidRPr="00E77E0B" w:rsidTr="00E77E0B">
        <w:trPr>
          <w:gridAfter w:val="1"/>
          <w:wAfter w:w="808"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77E0B" w:rsidRPr="00E77E0B" w:rsidRDefault="00E77E0B" w:rsidP="00E77E0B">
            <w:pPr>
              <w:jc w:val="center"/>
              <w:rPr>
                <w:sz w:val="28"/>
                <w:szCs w:val="28"/>
              </w:rPr>
            </w:pPr>
            <w:r w:rsidRPr="00E77E0B">
              <w:rPr>
                <w:sz w:val="28"/>
                <w:szCs w:val="28"/>
              </w:rPr>
              <w:t>2.</w:t>
            </w:r>
          </w:p>
        </w:tc>
        <w:tc>
          <w:tcPr>
            <w:tcW w:w="5200" w:type="dxa"/>
            <w:tcBorders>
              <w:top w:val="nil"/>
              <w:left w:val="nil"/>
              <w:bottom w:val="single" w:sz="4" w:space="0" w:color="auto"/>
              <w:right w:val="single" w:sz="4" w:space="0" w:color="auto"/>
            </w:tcBorders>
            <w:shd w:val="clear" w:color="auto" w:fill="auto"/>
            <w:noWrap/>
            <w:vAlign w:val="center"/>
            <w:hideMark/>
          </w:tcPr>
          <w:p w:rsidR="00E77E0B" w:rsidRPr="00E77E0B" w:rsidRDefault="00E77E0B" w:rsidP="00E77E0B">
            <w:pPr>
              <w:rPr>
                <w:sz w:val="28"/>
                <w:szCs w:val="28"/>
              </w:rPr>
            </w:pPr>
            <w:r w:rsidRPr="00E77E0B">
              <w:rPr>
                <w:sz w:val="28"/>
                <w:szCs w:val="28"/>
              </w:rPr>
              <w:t>Нижнеивкинское городское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E77E0B" w:rsidRPr="00E77E0B" w:rsidRDefault="00E77E0B" w:rsidP="00E77E0B">
            <w:pPr>
              <w:jc w:val="center"/>
              <w:rPr>
                <w:sz w:val="28"/>
                <w:szCs w:val="28"/>
              </w:rPr>
            </w:pPr>
            <w:r w:rsidRPr="00E77E0B">
              <w:rPr>
                <w:sz w:val="28"/>
                <w:szCs w:val="28"/>
              </w:rPr>
              <w:t>16,8</w:t>
            </w:r>
          </w:p>
        </w:tc>
      </w:tr>
      <w:tr w:rsidR="00E77E0B" w:rsidRPr="00E77E0B" w:rsidTr="00E77E0B">
        <w:trPr>
          <w:gridAfter w:val="1"/>
          <w:wAfter w:w="808"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77E0B" w:rsidRPr="00E77E0B" w:rsidRDefault="00E77E0B" w:rsidP="00E77E0B">
            <w:pPr>
              <w:jc w:val="center"/>
              <w:rPr>
                <w:sz w:val="28"/>
                <w:szCs w:val="28"/>
              </w:rPr>
            </w:pPr>
            <w:r w:rsidRPr="00E77E0B">
              <w:rPr>
                <w:sz w:val="28"/>
                <w:szCs w:val="28"/>
              </w:rPr>
              <w:t>3.</w:t>
            </w:r>
          </w:p>
        </w:tc>
        <w:tc>
          <w:tcPr>
            <w:tcW w:w="5200" w:type="dxa"/>
            <w:tcBorders>
              <w:top w:val="nil"/>
              <w:left w:val="nil"/>
              <w:bottom w:val="single" w:sz="4" w:space="0" w:color="auto"/>
              <w:right w:val="single" w:sz="4" w:space="0" w:color="auto"/>
            </w:tcBorders>
            <w:shd w:val="clear" w:color="auto" w:fill="auto"/>
            <w:noWrap/>
            <w:vAlign w:val="center"/>
            <w:hideMark/>
          </w:tcPr>
          <w:p w:rsidR="00E77E0B" w:rsidRPr="00E77E0B" w:rsidRDefault="00E77E0B" w:rsidP="00E77E0B">
            <w:pPr>
              <w:rPr>
                <w:sz w:val="28"/>
                <w:szCs w:val="28"/>
              </w:rPr>
            </w:pPr>
            <w:r w:rsidRPr="00E77E0B">
              <w:rPr>
                <w:sz w:val="28"/>
                <w:szCs w:val="28"/>
              </w:rPr>
              <w:t>Куменское сельское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E77E0B" w:rsidRPr="00E77E0B" w:rsidRDefault="00E77E0B" w:rsidP="00E77E0B">
            <w:pPr>
              <w:jc w:val="center"/>
              <w:rPr>
                <w:sz w:val="28"/>
                <w:szCs w:val="28"/>
              </w:rPr>
            </w:pPr>
            <w:r w:rsidRPr="00E77E0B">
              <w:rPr>
                <w:sz w:val="28"/>
                <w:szCs w:val="28"/>
              </w:rPr>
              <w:t>18,1</w:t>
            </w:r>
          </w:p>
        </w:tc>
      </w:tr>
      <w:tr w:rsidR="00E77E0B" w:rsidRPr="00E77E0B" w:rsidTr="00E77E0B">
        <w:trPr>
          <w:gridAfter w:val="1"/>
          <w:wAfter w:w="808"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77E0B" w:rsidRPr="00E77E0B" w:rsidRDefault="00E77E0B" w:rsidP="00E77E0B">
            <w:pPr>
              <w:jc w:val="center"/>
              <w:rPr>
                <w:sz w:val="28"/>
                <w:szCs w:val="28"/>
              </w:rPr>
            </w:pPr>
            <w:r w:rsidRPr="00E77E0B">
              <w:rPr>
                <w:sz w:val="28"/>
                <w:szCs w:val="28"/>
              </w:rPr>
              <w:t>4.</w:t>
            </w:r>
          </w:p>
        </w:tc>
        <w:tc>
          <w:tcPr>
            <w:tcW w:w="5200" w:type="dxa"/>
            <w:tcBorders>
              <w:top w:val="nil"/>
              <w:left w:val="nil"/>
              <w:bottom w:val="single" w:sz="4" w:space="0" w:color="auto"/>
              <w:right w:val="single" w:sz="4" w:space="0" w:color="auto"/>
            </w:tcBorders>
            <w:shd w:val="clear" w:color="auto" w:fill="auto"/>
            <w:noWrap/>
            <w:vAlign w:val="center"/>
            <w:hideMark/>
          </w:tcPr>
          <w:p w:rsidR="00E77E0B" w:rsidRPr="00E77E0B" w:rsidRDefault="00E77E0B" w:rsidP="00E77E0B">
            <w:pPr>
              <w:rPr>
                <w:sz w:val="28"/>
                <w:szCs w:val="28"/>
              </w:rPr>
            </w:pPr>
            <w:r w:rsidRPr="00E77E0B">
              <w:rPr>
                <w:sz w:val="28"/>
                <w:szCs w:val="28"/>
              </w:rPr>
              <w:t>Большеперелазское сельское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E77E0B" w:rsidRPr="00E77E0B" w:rsidRDefault="00E77E0B" w:rsidP="00E77E0B">
            <w:pPr>
              <w:jc w:val="center"/>
              <w:rPr>
                <w:sz w:val="28"/>
                <w:szCs w:val="28"/>
              </w:rPr>
            </w:pPr>
            <w:r w:rsidRPr="00E77E0B">
              <w:rPr>
                <w:sz w:val="28"/>
                <w:szCs w:val="28"/>
              </w:rPr>
              <w:t>29,5</w:t>
            </w:r>
          </w:p>
        </w:tc>
      </w:tr>
      <w:tr w:rsidR="00E77E0B" w:rsidRPr="00E77E0B" w:rsidTr="00E77E0B">
        <w:trPr>
          <w:gridAfter w:val="1"/>
          <w:wAfter w:w="808"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77E0B" w:rsidRPr="00E77E0B" w:rsidRDefault="00E77E0B" w:rsidP="00E77E0B">
            <w:pPr>
              <w:jc w:val="center"/>
              <w:rPr>
                <w:sz w:val="28"/>
                <w:szCs w:val="28"/>
              </w:rPr>
            </w:pPr>
            <w:r w:rsidRPr="00E77E0B">
              <w:rPr>
                <w:sz w:val="28"/>
                <w:szCs w:val="28"/>
              </w:rPr>
              <w:t>5.</w:t>
            </w:r>
          </w:p>
        </w:tc>
        <w:tc>
          <w:tcPr>
            <w:tcW w:w="5200" w:type="dxa"/>
            <w:tcBorders>
              <w:top w:val="nil"/>
              <w:left w:val="nil"/>
              <w:bottom w:val="single" w:sz="4" w:space="0" w:color="auto"/>
              <w:right w:val="single" w:sz="4" w:space="0" w:color="auto"/>
            </w:tcBorders>
            <w:shd w:val="clear" w:color="auto" w:fill="auto"/>
            <w:noWrap/>
            <w:vAlign w:val="center"/>
            <w:hideMark/>
          </w:tcPr>
          <w:p w:rsidR="00E77E0B" w:rsidRPr="00E77E0B" w:rsidRDefault="00E77E0B" w:rsidP="00E77E0B">
            <w:pPr>
              <w:rPr>
                <w:sz w:val="28"/>
                <w:szCs w:val="28"/>
              </w:rPr>
            </w:pPr>
            <w:r w:rsidRPr="00E77E0B">
              <w:rPr>
                <w:sz w:val="28"/>
                <w:szCs w:val="28"/>
              </w:rPr>
              <w:t>Речное сельское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E77E0B" w:rsidRPr="00E77E0B" w:rsidRDefault="00E77E0B" w:rsidP="00E77E0B">
            <w:pPr>
              <w:jc w:val="center"/>
              <w:rPr>
                <w:sz w:val="28"/>
                <w:szCs w:val="28"/>
              </w:rPr>
            </w:pPr>
            <w:r w:rsidRPr="00E77E0B">
              <w:rPr>
                <w:sz w:val="28"/>
                <w:szCs w:val="28"/>
              </w:rPr>
              <w:t>229,7</w:t>
            </w:r>
          </w:p>
        </w:tc>
      </w:tr>
      <w:tr w:rsidR="00E77E0B" w:rsidRPr="00E77E0B" w:rsidTr="00E77E0B">
        <w:trPr>
          <w:gridAfter w:val="1"/>
          <w:wAfter w:w="808"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77E0B" w:rsidRPr="00E77E0B" w:rsidRDefault="00E77E0B" w:rsidP="00E77E0B">
            <w:pPr>
              <w:jc w:val="center"/>
              <w:rPr>
                <w:sz w:val="28"/>
                <w:szCs w:val="28"/>
              </w:rPr>
            </w:pPr>
            <w:r w:rsidRPr="00E77E0B">
              <w:rPr>
                <w:sz w:val="28"/>
                <w:szCs w:val="28"/>
              </w:rPr>
              <w:t>6.</w:t>
            </w:r>
          </w:p>
        </w:tc>
        <w:tc>
          <w:tcPr>
            <w:tcW w:w="5200" w:type="dxa"/>
            <w:tcBorders>
              <w:top w:val="nil"/>
              <w:left w:val="nil"/>
              <w:bottom w:val="single" w:sz="4" w:space="0" w:color="auto"/>
              <w:right w:val="single" w:sz="4" w:space="0" w:color="auto"/>
            </w:tcBorders>
            <w:shd w:val="clear" w:color="auto" w:fill="auto"/>
            <w:noWrap/>
            <w:vAlign w:val="center"/>
            <w:hideMark/>
          </w:tcPr>
          <w:p w:rsidR="00E77E0B" w:rsidRPr="00E77E0B" w:rsidRDefault="00E77E0B" w:rsidP="00E77E0B">
            <w:pPr>
              <w:rPr>
                <w:sz w:val="28"/>
                <w:szCs w:val="28"/>
              </w:rPr>
            </w:pPr>
            <w:r w:rsidRPr="00E77E0B">
              <w:rPr>
                <w:sz w:val="28"/>
                <w:szCs w:val="28"/>
              </w:rPr>
              <w:t>Вичевское сельское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E77E0B" w:rsidRPr="00E77E0B" w:rsidRDefault="00E77E0B" w:rsidP="00E77E0B">
            <w:pPr>
              <w:jc w:val="center"/>
              <w:rPr>
                <w:sz w:val="28"/>
                <w:szCs w:val="28"/>
              </w:rPr>
            </w:pPr>
            <w:r w:rsidRPr="00E77E0B">
              <w:rPr>
                <w:sz w:val="28"/>
                <w:szCs w:val="28"/>
              </w:rPr>
              <w:t>37,6</w:t>
            </w:r>
          </w:p>
        </w:tc>
      </w:tr>
      <w:tr w:rsidR="00E77E0B" w:rsidRPr="00E77E0B" w:rsidTr="00E77E0B">
        <w:trPr>
          <w:gridAfter w:val="1"/>
          <w:wAfter w:w="808"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77E0B" w:rsidRPr="00E77E0B" w:rsidRDefault="00E77E0B" w:rsidP="00E77E0B">
            <w:pPr>
              <w:jc w:val="center"/>
              <w:rPr>
                <w:sz w:val="28"/>
                <w:szCs w:val="28"/>
              </w:rPr>
            </w:pPr>
            <w:r w:rsidRPr="00E77E0B">
              <w:rPr>
                <w:sz w:val="28"/>
                <w:szCs w:val="28"/>
              </w:rPr>
              <w:t>7.</w:t>
            </w:r>
          </w:p>
        </w:tc>
        <w:tc>
          <w:tcPr>
            <w:tcW w:w="5200" w:type="dxa"/>
            <w:tcBorders>
              <w:top w:val="nil"/>
              <w:left w:val="nil"/>
              <w:bottom w:val="single" w:sz="4" w:space="0" w:color="auto"/>
              <w:right w:val="single" w:sz="4" w:space="0" w:color="auto"/>
            </w:tcBorders>
            <w:shd w:val="clear" w:color="auto" w:fill="auto"/>
            <w:noWrap/>
            <w:vAlign w:val="center"/>
            <w:hideMark/>
          </w:tcPr>
          <w:p w:rsidR="00E77E0B" w:rsidRPr="00E77E0B" w:rsidRDefault="00E77E0B" w:rsidP="00E77E0B">
            <w:pPr>
              <w:rPr>
                <w:sz w:val="28"/>
                <w:szCs w:val="28"/>
              </w:rPr>
            </w:pPr>
            <w:r w:rsidRPr="00E77E0B">
              <w:rPr>
                <w:sz w:val="28"/>
                <w:szCs w:val="28"/>
              </w:rPr>
              <w:t>Вожгальское сельское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E77E0B" w:rsidRPr="00E77E0B" w:rsidRDefault="00E77E0B" w:rsidP="00E77E0B">
            <w:pPr>
              <w:jc w:val="center"/>
              <w:rPr>
                <w:sz w:val="28"/>
                <w:szCs w:val="28"/>
              </w:rPr>
            </w:pPr>
            <w:r w:rsidRPr="00E77E0B">
              <w:rPr>
                <w:sz w:val="28"/>
                <w:szCs w:val="28"/>
              </w:rPr>
              <w:t>55,1</w:t>
            </w:r>
          </w:p>
        </w:tc>
      </w:tr>
      <w:tr w:rsidR="00E77E0B" w:rsidRPr="00E77E0B" w:rsidTr="00E77E0B">
        <w:trPr>
          <w:gridAfter w:val="1"/>
          <w:wAfter w:w="808"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77E0B" w:rsidRPr="00E77E0B" w:rsidRDefault="00E77E0B" w:rsidP="00E77E0B">
            <w:pPr>
              <w:jc w:val="center"/>
              <w:rPr>
                <w:sz w:val="28"/>
                <w:szCs w:val="28"/>
              </w:rPr>
            </w:pPr>
            <w:r w:rsidRPr="00E77E0B">
              <w:rPr>
                <w:sz w:val="28"/>
                <w:szCs w:val="28"/>
              </w:rPr>
              <w:t>8.</w:t>
            </w:r>
          </w:p>
        </w:tc>
        <w:tc>
          <w:tcPr>
            <w:tcW w:w="5200" w:type="dxa"/>
            <w:tcBorders>
              <w:top w:val="nil"/>
              <w:left w:val="nil"/>
              <w:bottom w:val="single" w:sz="4" w:space="0" w:color="auto"/>
              <w:right w:val="single" w:sz="4" w:space="0" w:color="auto"/>
            </w:tcBorders>
            <w:shd w:val="clear" w:color="auto" w:fill="auto"/>
            <w:noWrap/>
            <w:vAlign w:val="center"/>
            <w:hideMark/>
          </w:tcPr>
          <w:p w:rsidR="00E77E0B" w:rsidRPr="00E77E0B" w:rsidRDefault="00E77E0B" w:rsidP="00E77E0B">
            <w:pPr>
              <w:rPr>
                <w:sz w:val="28"/>
                <w:szCs w:val="28"/>
              </w:rPr>
            </w:pPr>
            <w:r w:rsidRPr="00E77E0B">
              <w:rPr>
                <w:sz w:val="28"/>
                <w:szCs w:val="28"/>
              </w:rPr>
              <w:t>Верхобыстрицкое сельское поселение</w:t>
            </w:r>
          </w:p>
        </w:tc>
        <w:tc>
          <w:tcPr>
            <w:tcW w:w="2620" w:type="dxa"/>
            <w:tcBorders>
              <w:top w:val="nil"/>
              <w:left w:val="nil"/>
              <w:bottom w:val="single" w:sz="4" w:space="0" w:color="auto"/>
              <w:right w:val="single" w:sz="4" w:space="0" w:color="auto"/>
            </w:tcBorders>
            <w:shd w:val="clear" w:color="auto" w:fill="auto"/>
            <w:vAlign w:val="center"/>
            <w:hideMark/>
          </w:tcPr>
          <w:p w:rsidR="00E77E0B" w:rsidRPr="00E77E0B" w:rsidRDefault="00E77E0B" w:rsidP="00E77E0B">
            <w:pPr>
              <w:jc w:val="center"/>
              <w:rPr>
                <w:sz w:val="28"/>
                <w:szCs w:val="28"/>
              </w:rPr>
            </w:pPr>
            <w:r w:rsidRPr="00E77E0B">
              <w:rPr>
                <w:sz w:val="28"/>
                <w:szCs w:val="28"/>
              </w:rPr>
              <w:t>44,9</w:t>
            </w:r>
          </w:p>
        </w:tc>
      </w:tr>
      <w:tr w:rsidR="00E77E0B" w:rsidRPr="00E77E0B" w:rsidTr="00E77E0B">
        <w:trPr>
          <w:gridAfter w:val="1"/>
          <w:wAfter w:w="808"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77E0B" w:rsidRPr="00E77E0B" w:rsidRDefault="00E77E0B" w:rsidP="00E77E0B">
            <w:pPr>
              <w:jc w:val="center"/>
              <w:rPr>
                <w:sz w:val="28"/>
                <w:szCs w:val="28"/>
              </w:rPr>
            </w:pPr>
            <w:r w:rsidRPr="00E77E0B">
              <w:rPr>
                <w:sz w:val="28"/>
                <w:szCs w:val="28"/>
              </w:rPr>
              <w:t>9.</w:t>
            </w:r>
          </w:p>
        </w:tc>
        <w:tc>
          <w:tcPr>
            <w:tcW w:w="5200" w:type="dxa"/>
            <w:tcBorders>
              <w:top w:val="nil"/>
              <w:left w:val="nil"/>
              <w:bottom w:val="single" w:sz="4" w:space="0" w:color="auto"/>
              <w:right w:val="single" w:sz="4" w:space="0" w:color="auto"/>
            </w:tcBorders>
            <w:shd w:val="clear" w:color="auto" w:fill="auto"/>
            <w:noWrap/>
            <w:vAlign w:val="bottom"/>
            <w:hideMark/>
          </w:tcPr>
          <w:p w:rsidR="00E77E0B" w:rsidRPr="00E77E0B" w:rsidRDefault="00E77E0B" w:rsidP="00E77E0B">
            <w:pPr>
              <w:rPr>
                <w:sz w:val="28"/>
                <w:szCs w:val="28"/>
              </w:rPr>
            </w:pPr>
            <w:r w:rsidRPr="00E77E0B">
              <w:rPr>
                <w:sz w:val="28"/>
                <w:szCs w:val="28"/>
              </w:rPr>
              <w:t>Березниковское сельское поселение</w:t>
            </w:r>
          </w:p>
        </w:tc>
        <w:tc>
          <w:tcPr>
            <w:tcW w:w="2620" w:type="dxa"/>
            <w:tcBorders>
              <w:top w:val="nil"/>
              <w:left w:val="nil"/>
              <w:bottom w:val="single" w:sz="4" w:space="0" w:color="auto"/>
              <w:right w:val="single" w:sz="4" w:space="0" w:color="auto"/>
            </w:tcBorders>
            <w:shd w:val="clear" w:color="auto" w:fill="auto"/>
            <w:vAlign w:val="bottom"/>
            <w:hideMark/>
          </w:tcPr>
          <w:p w:rsidR="00E77E0B" w:rsidRPr="00E77E0B" w:rsidRDefault="00E77E0B" w:rsidP="00E77E0B">
            <w:pPr>
              <w:jc w:val="center"/>
              <w:rPr>
                <w:sz w:val="28"/>
                <w:szCs w:val="28"/>
              </w:rPr>
            </w:pPr>
            <w:r w:rsidRPr="00E77E0B">
              <w:rPr>
                <w:sz w:val="28"/>
                <w:szCs w:val="28"/>
              </w:rPr>
              <w:t>16,1</w:t>
            </w:r>
          </w:p>
        </w:tc>
      </w:tr>
      <w:tr w:rsidR="00E77E0B" w:rsidRPr="00E77E0B" w:rsidTr="00E77E0B">
        <w:trPr>
          <w:gridAfter w:val="1"/>
          <w:wAfter w:w="808" w:type="dxa"/>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77E0B" w:rsidRPr="00E77E0B" w:rsidRDefault="00E77E0B" w:rsidP="00E77E0B">
            <w:pPr>
              <w:jc w:val="center"/>
              <w:rPr>
                <w:sz w:val="28"/>
                <w:szCs w:val="28"/>
              </w:rPr>
            </w:pPr>
            <w:r w:rsidRPr="00E77E0B">
              <w:rPr>
                <w:sz w:val="28"/>
                <w:szCs w:val="28"/>
              </w:rPr>
              <w:t> </w:t>
            </w:r>
          </w:p>
        </w:tc>
        <w:tc>
          <w:tcPr>
            <w:tcW w:w="5200" w:type="dxa"/>
            <w:tcBorders>
              <w:top w:val="nil"/>
              <w:left w:val="nil"/>
              <w:bottom w:val="single" w:sz="4" w:space="0" w:color="auto"/>
              <w:right w:val="single" w:sz="4" w:space="0" w:color="auto"/>
            </w:tcBorders>
            <w:shd w:val="clear" w:color="auto" w:fill="auto"/>
            <w:noWrap/>
            <w:vAlign w:val="bottom"/>
            <w:hideMark/>
          </w:tcPr>
          <w:p w:rsidR="00E77E0B" w:rsidRPr="00E77E0B" w:rsidRDefault="00E77E0B" w:rsidP="00E77E0B">
            <w:pPr>
              <w:rPr>
                <w:sz w:val="28"/>
                <w:szCs w:val="28"/>
              </w:rPr>
            </w:pPr>
            <w:r w:rsidRPr="00E77E0B">
              <w:rPr>
                <w:sz w:val="28"/>
                <w:szCs w:val="28"/>
              </w:rPr>
              <w:t> </w:t>
            </w:r>
          </w:p>
        </w:tc>
        <w:tc>
          <w:tcPr>
            <w:tcW w:w="2620" w:type="dxa"/>
            <w:tcBorders>
              <w:top w:val="nil"/>
              <w:left w:val="nil"/>
              <w:bottom w:val="single" w:sz="4" w:space="0" w:color="auto"/>
              <w:right w:val="single" w:sz="4" w:space="0" w:color="auto"/>
            </w:tcBorders>
            <w:shd w:val="clear" w:color="auto" w:fill="auto"/>
            <w:vAlign w:val="bottom"/>
            <w:hideMark/>
          </w:tcPr>
          <w:p w:rsidR="00E77E0B" w:rsidRPr="00E77E0B" w:rsidRDefault="00E77E0B" w:rsidP="00E77E0B">
            <w:pPr>
              <w:jc w:val="center"/>
              <w:rPr>
                <w:sz w:val="28"/>
                <w:szCs w:val="28"/>
              </w:rPr>
            </w:pPr>
            <w:r w:rsidRPr="00E77E0B">
              <w:rPr>
                <w:sz w:val="28"/>
                <w:szCs w:val="28"/>
              </w:rPr>
              <w:t> </w:t>
            </w:r>
          </w:p>
        </w:tc>
      </w:tr>
      <w:tr w:rsidR="00E77E0B" w:rsidRPr="00E77E0B" w:rsidTr="00E77E0B">
        <w:trPr>
          <w:gridAfter w:val="1"/>
          <w:wAfter w:w="808" w:type="dxa"/>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77E0B" w:rsidRPr="00E77E0B" w:rsidRDefault="00E77E0B" w:rsidP="00E77E0B">
            <w:pPr>
              <w:rPr>
                <w:sz w:val="28"/>
                <w:szCs w:val="28"/>
              </w:rPr>
            </w:pPr>
            <w:r w:rsidRPr="00E77E0B">
              <w:rPr>
                <w:sz w:val="28"/>
                <w:szCs w:val="28"/>
              </w:rPr>
              <w:t> </w:t>
            </w:r>
          </w:p>
        </w:tc>
        <w:tc>
          <w:tcPr>
            <w:tcW w:w="5200" w:type="dxa"/>
            <w:tcBorders>
              <w:top w:val="nil"/>
              <w:left w:val="nil"/>
              <w:bottom w:val="single" w:sz="4" w:space="0" w:color="auto"/>
              <w:right w:val="single" w:sz="4" w:space="0" w:color="auto"/>
            </w:tcBorders>
            <w:shd w:val="clear" w:color="auto" w:fill="auto"/>
            <w:noWrap/>
            <w:vAlign w:val="bottom"/>
            <w:hideMark/>
          </w:tcPr>
          <w:p w:rsidR="00E77E0B" w:rsidRPr="00E77E0B" w:rsidRDefault="00E77E0B" w:rsidP="00E77E0B">
            <w:pPr>
              <w:rPr>
                <w:b/>
                <w:bCs/>
                <w:sz w:val="28"/>
                <w:szCs w:val="28"/>
              </w:rPr>
            </w:pPr>
            <w:r w:rsidRPr="00E77E0B">
              <w:rPr>
                <w:b/>
                <w:bCs/>
                <w:sz w:val="28"/>
                <w:szCs w:val="28"/>
              </w:rPr>
              <w:t>ИТОГО</w:t>
            </w:r>
          </w:p>
        </w:tc>
        <w:tc>
          <w:tcPr>
            <w:tcW w:w="2620" w:type="dxa"/>
            <w:tcBorders>
              <w:top w:val="nil"/>
              <w:left w:val="nil"/>
              <w:bottom w:val="single" w:sz="4" w:space="0" w:color="auto"/>
              <w:right w:val="single" w:sz="4" w:space="0" w:color="auto"/>
            </w:tcBorders>
            <w:shd w:val="clear" w:color="auto" w:fill="auto"/>
            <w:noWrap/>
            <w:vAlign w:val="bottom"/>
            <w:hideMark/>
          </w:tcPr>
          <w:p w:rsidR="00E77E0B" w:rsidRPr="00E77E0B" w:rsidRDefault="00E77E0B" w:rsidP="00E77E0B">
            <w:pPr>
              <w:jc w:val="center"/>
              <w:rPr>
                <w:b/>
                <w:bCs/>
                <w:sz w:val="28"/>
                <w:szCs w:val="28"/>
              </w:rPr>
            </w:pPr>
            <w:r w:rsidRPr="00E77E0B">
              <w:rPr>
                <w:b/>
                <w:bCs/>
                <w:sz w:val="28"/>
                <w:szCs w:val="28"/>
              </w:rPr>
              <w:t>487,4</w:t>
            </w:r>
          </w:p>
        </w:tc>
      </w:tr>
    </w:tbl>
    <w:p w:rsidR="009E2F64" w:rsidRDefault="009E2F64"/>
    <w:p w:rsidR="009E2F64" w:rsidRDefault="009E2F64">
      <w:pPr>
        <w:spacing w:after="200" w:line="276" w:lineRule="auto"/>
      </w:pPr>
      <w:r>
        <w:br w:type="page"/>
      </w:r>
    </w:p>
    <w:p w:rsidR="009E2F64" w:rsidRDefault="009E2F64" w:rsidP="009E2F64">
      <w:pPr>
        <w:jc w:val="center"/>
        <w:rPr>
          <w:b/>
          <w:sz w:val="28"/>
          <w:szCs w:val="28"/>
        </w:rPr>
      </w:pPr>
      <w:r>
        <w:rPr>
          <w:b/>
          <w:sz w:val="28"/>
          <w:szCs w:val="28"/>
        </w:rPr>
        <w:lastRenderedPageBreak/>
        <w:t>Изменения</w:t>
      </w:r>
    </w:p>
    <w:p w:rsidR="00CA3AF4" w:rsidRDefault="00CA3AF4" w:rsidP="009E2F64">
      <w:pPr>
        <w:jc w:val="center"/>
        <w:rPr>
          <w:b/>
          <w:sz w:val="28"/>
          <w:szCs w:val="28"/>
        </w:rPr>
      </w:pPr>
    </w:p>
    <w:p w:rsidR="009E2F64" w:rsidRPr="008023A3" w:rsidRDefault="009E2F64" w:rsidP="009E2F64">
      <w:pPr>
        <w:jc w:val="center"/>
        <w:rPr>
          <w:b/>
          <w:sz w:val="28"/>
          <w:szCs w:val="28"/>
        </w:rPr>
      </w:pPr>
      <w:r w:rsidRPr="008023A3">
        <w:rPr>
          <w:b/>
          <w:sz w:val="28"/>
          <w:szCs w:val="28"/>
        </w:rPr>
        <w:t>ИНФОРМАЦИЯ</w:t>
      </w:r>
    </w:p>
    <w:p w:rsidR="009E2F64" w:rsidRPr="008023A3" w:rsidRDefault="009E2F64" w:rsidP="009E2F64">
      <w:pPr>
        <w:jc w:val="center"/>
        <w:rPr>
          <w:b/>
          <w:sz w:val="28"/>
          <w:szCs w:val="28"/>
        </w:rPr>
      </w:pPr>
      <w:r w:rsidRPr="008023A3">
        <w:rPr>
          <w:b/>
          <w:sz w:val="28"/>
          <w:szCs w:val="28"/>
        </w:rPr>
        <w:t>о верхнем пределе муниципального внутреннего долга Куменского района на конец очередного финансового года и конец каждого планового периода</w:t>
      </w:r>
    </w:p>
    <w:p w:rsidR="009E2F64" w:rsidRPr="0086498A" w:rsidRDefault="009E2F64" w:rsidP="009E2F64">
      <w:pPr>
        <w:jc w:val="center"/>
        <w:rPr>
          <w:sz w:val="28"/>
          <w:szCs w:val="28"/>
        </w:rPr>
      </w:pPr>
    </w:p>
    <w:tbl>
      <w:tblPr>
        <w:tblStyle w:val="a7"/>
        <w:tblW w:w="0" w:type="auto"/>
        <w:tblLook w:val="04A0"/>
      </w:tblPr>
      <w:tblGrid>
        <w:gridCol w:w="2392"/>
        <w:gridCol w:w="2393"/>
        <w:gridCol w:w="2393"/>
        <w:gridCol w:w="2393"/>
      </w:tblGrid>
      <w:tr w:rsidR="009E2F64" w:rsidRPr="0086498A" w:rsidTr="0095789B">
        <w:tc>
          <w:tcPr>
            <w:tcW w:w="2392" w:type="dxa"/>
            <w:vMerge w:val="restart"/>
          </w:tcPr>
          <w:p w:rsidR="009E2F64" w:rsidRPr="0086498A" w:rsidRDefault="009E2F64" w:rsidP="0095789B">
            <w:pPr>
              <w:rPr>
                <w:sz w:val="28"/>
                <w:szCs w:val="28"/>
              </w:rPr>
            </w:pPr>
            <w:r w:rsidRPr="0086498A">
              <w:rPr>
                <w:sz w:val="28"/>
                <w:szCs w:val="28"/>
              </w:rPr>
              <w:t>Верхний предел муниципального внутреннего долга Куменского района, тыс. рублей</w:t>
            </w:r>
          </w:p>
        </w:tc>
        <w:tc>
          <w:tcPr>
            <w:tcW w:w="2393" w:type="dxa"/>
          </w:tcPr>
          <w:p w:rsidR="009E2F64" w:rsidRPr="0086498A" w:rsidRDefault="009E2F64" w:rsidP="0095789B">
            <w:pPr>
              <w:jc w:val="center"/>
              <w:rPr>
                <w:sz w:val="28"/>
                <w:szCs w:val="28"/>
              </w:rPr>
            </w:pPr>
            <w:r w:rsidRPr="0086498A">
              <w:rPr>
                <w:sz w:val="28"/>
                <w:szCs w:val="28"/>
              </w:rPr>
              <w:t>на 01.01.202</w:t>
            </w:r>
            <w:r>
              <w:rPr>
                <w:sz w:val="28"/>
                <w:szCs w:val="28"/>
              </w:rPr>
              <w:t>2</w:t>
            </w:r>
          </w:p>
        </w:tc>
        <w:tc>
          <w:tcPr>
            <w:tcW w:w="2393" w:type="dxa"/>
          </w:tcPr>
          <w:p w:rsidR="009E2F64" w:rsidRPr="0086498A" w:rsidRDefault="009E2F64" w:rsidP="0095789B">
            <w:pPr>
              <w:jc w:val="center"/>
              <w:rPr>
                <w:sz w:val="28"/>
                <w:szCs w:val="28"/>
              </w:rPr>
            </w:pPr>
            <w:r w:rsidRPr="0086498A">
              <w:rPr>
                <w:sz w:val="28"/>
                <w:szCs w:val="28"/>
              </w:rPr>
              <w:t>на 01.01.202</w:t>
            </w:r>
            <w:r>
              <w:rPr>
                <w:sz w:val="28"/>
                <w:szCs w:val="28"/>
              </w:rPr>
              <w:t>3</w:t>
            </w:r>
          </w:p>
        </w:tc>
        <w:tc>
          <w:tcPr>
            <w:tcW w:w="2393" w:type="dxa"/>
          </w:tcPr>
          <w:p w:rsidR="009E2F64" w:rsidRPr="0086498A" w:rsidRDefault="009E2F64" w:rsidP="0095789B">
            <w:pPr>
              <w:jc w:val="center"/>
              <w:rPr>
                <w:sz w:val="28"/>
                <w:szCs w:val="28"/>
              </w:rPr>
            </w:pPr>
            <w:r w:rsidRPr="0086498A">
              <w:rPr>
                <w:sz w:val="28"/>
                <w:szCs w:val="28"/>
              </w:rPr>
              <w:t>на 01.01.202</w:t>
            </w:r>
            <w:r>
              <w:rPr>
                <w:sz w:val="28"/>
                <w:szCs w:val="28"/>
              </w:rPr>
              <w:t>4</w:t>
            </w:r>
          </w:p>
        </w:tc>
      </w:tr>
      <w:tr w:rsidR="009E2F64" w:rsidRPr="0086498A" w:rsidTr="0095789B">
        <w:tc>
          <w:tcPr>
            <w:tcW w:w="2392" w:type="dxa"/>
            <w:vMerge/>
          </w:tcPr>
          <w:p w:rsidR="009E2F64" w:rsidRPr="0086498A" w:rsidRDefault="009E2F64" w:rsidP="0095789B">
            <w:pPr>
              <w:rPr>
                <w:sz w:val="28"/>
                <w:szCs w:val="28"/>
              </w:rPr>
            </w:pPr>
          </w:p>
        </w:tc>
        <w:tc>
          <w:tcPr>
            <w:tcW w:w="2393" w:type="dxa"/>
          </w:tcPr>
          <w:p w:rsidR="009E2F64" w:rsidRDefault="009E2F64" w:rsidP="0095789B">
            <w:pPr>
              <w:jc w:val="center"/>
              <w:rPr>
                <w:sz w:val="28"/>
                <w:szCs w:val="28"/>
              </w:rPr>
            </w:pPr>
          </w:p>
          <w:p w:rsidR="009E2F64" w:rsidRPr="0086498A" w:rsidRDefault="009E2F64" w:rsidP="0095789B">
            <w:pPr>
              <w:jc w:val="center"/>
              <w:rPr>
                <w:sz w:val="28"/>
                <w:szCs w:val="28"/>
              </w:rPr>
            </w:pPr>
            <w:r>
              <w:rPr>
                <w:sz w:val="28"/>
                <w:szCs w:val="28"/>
              </w:rPr>
              <w:t>13 048,5</w:t>
            </w:r>
          </w:p>
        </w:tc>
        <w:tc>
          <w:tcPr>
            <w:tcW w:w="2393" w:type="dxa"/>
          </w:tcPr>
          <w:p w:rsidR="009E2F64" w:rsidRDefault="009E2F64" w:rsidP="0095789B">
            <w:pPr>
              <w:jc w:val="center"/>
              <w:rPr>
                <w:sz w:val="28"/>
                <w:szCs w:val="28"/>
              </w:rPr>
            </w:pPr>
          </w:p>
          <w:p w:rsidR="009E2F64" w:rsidRPr="0086498A" w:rsidRDefault="009E2F64" w:rsidP="0095789B">
            <w:pPr>
              <w:jc w:val="center"/>
              <w:rPr>
                <w:sz w:val="28"/>
                <w:szCs w:val="28"/>
              </w:rPr>
            </w:pPr>
            <w:r>
              <w:rPr>
                <w:sz w:val="28"/>
                <w:szCs w:val="28"/>
              </w:rPr>
              <w:t>17 848,5</w:t>
            </w:r>
          </w:p>
        </w:tc>
        <w:tc>
          <w:tcPr>
            <w:tcW w:w="2393" w:type="dxa"/>
          </w:tcPr>
          <w:p w:rsidR="009E2F64" w:rsidRDefault="009E2F64" w:rsidP="0095789B">
            <w:pPr>
              <w:jc w:val="center"/>
              <w:rPr>
                <w:sz w:val="28"/>
                <w:szCs w:val="28"/>
              </w:rPr>
            </w:pPr>
          </w:p>
          <w:p w:rsidR="009E2F64" w:rsidRPr="00E31338" w:rsidRDefault="009E2F64" w:rsidP="0095789B">
            <w:pPr>
              <w:jc w:val="center"/>
              <w:rPr>
                <w:sz w:val="28"/>
                <w:szCs w:val="28"/>
              </w:rPr>
            </w:pPr>
            <w:r w:rsidRPr="00E31338">
              <w:rPr>
                <w:sz w:val="28"/>
                <w:szCs w:val="28"/>
              </w:rPr>
              <w:t>22 748,5</w:t>
            </w:r>
          </w:p>
        </w:tc>
      </w:tr>
    </w:tbl>
    <w:p w:rsidR="009E2F64" w:rsidRDefault="009E2F64" w:rsidP="009E2F64">
      <w:pPr>
        <w:rPr>
          <w:sz w:val="28"/>
          <w:szCs w:val="28"/>
        </w:rPr>
      </w:pPr>
    </w:p>
    <w:p w:rsidR="0055450A" w:rsidRPr="009D6BE2" w:rsidRDefault="009E2F64" w:rsidP="00125ECF">
      <w:pPr>
        <w:jc w:val="both"/>
        <w:rPr>
          <w:b/>
          <w:sz w:val="26"/>
          <w:szCs w:val="26"/>
        </w:rPr>
      </w:pPr>
      <w:r>
        <w:rPr>
          <w:sz w:val="28"/>
          <w:szCs w:val="28"/>
        </w:rPr>
        <w:tab/>
        <w:t xml:space="preserve">Верхний предел муниципального внутреннего долга Куменского района </w:t>
      </w:r>
      <w:r w:rsidRPr="0086498A">
        <w:rPr>
          <w:sz w:val="28"/>
          <w:szCs w:val="28"/>
        </w:rPr>
        <w:t>на 1 января 202</w:t>
      </w:r>
      <w:r>
        <w:rPr>
          <w:sz w:val="28"/>
          <w:szCs w:val="28"/>
        </w:rPr>
        <w:t>2</w:t>
      </w:r>
      <w:r w:rsidRPr="0086498A">
        <w:rPr>
          <w:sz w:val="28"/>
          <w:szCs w:val="28"/>
        </w:rPr>
        <w:t xml:space="preserve"> года, на 1 января 202</w:t>
      </w:r>
      <w:r>
        <w:rPr>
          <w:sz w:val="28"/>
          <w:szCs w:val="28"/>
        </w:rPr>
        <w:t>3</w:t>
      </w:r>
      <w:r w:rsidRPr="0086498A">
        <w:rPr>
          <w:sz w:val="28"/>
          <w:szCs w:val="28"/>
        </w:rPr>
        <w:t xml:space="preserve"> года и на 1 января 202</w:t>
      </w:r>
      <w:r>
        <w:rPr>
          <w:sz w:val="28"/>
          <w:szCs w:val="28"/>
        </w:rPr>
        <w:t>4</w:t>
      </w:r>
      <w:r w:rsidRPr="0086498A">
        <w:rPr>
          <w:sz w:val="28"/>
          <w:szCs w:val="28"/>
        </w:rPr>
        <w:t xml:space="preserve"> года устанавливается и утверждается </w:t>
      </w:r>
      <w:r w:rsidRPr="0066094A">
        <w:rPr>
          <w:sz w:val="28"/>
          <w:szCs w:val="28"/>
        </w:rPr>
        <w:t>статьей 27 проекта решения</w:t>
      </w:r>
      <w:r w:rsidRPr="0086498A">
        <w:rPr>
          <w:sz w:val="28"/>
          <w:szCs w:val="28"/>
        </w:rPr>
        <w:t xml:space="preserve"> Куменского района «О бюджете муниципального образования Куменский муниципальный район Кировской области на 20</w:t>
      </w:r>
      <w:r>
        <w:rPr>
          <w:sz w:val="28"/>
          <w:szCs w:val="28"/>
        </w:rPr>
        <w:t>21</w:t>
      </w:r>
      <w:r w:rsidRPr="0086498A">
        <w:rPr>
          <w:sz w:val="28"/>
          <w:szCs w:val="28"/>
        </w:rPr>
        <w:t xml:space="preserve"> год и плановый период 20</w:t>
      </w:r>
      <w:r>
        <w:rPr>
          <w:sz w:val="28"/>
          <w:szCs w:val="28"/>
        </w:rPr>
        <w:t>22</w:t>
      </w:r>
      <w:r w:rsidRPr="0086498A">
        <w:rPr>
          <w:sz w:val="28"/>
          <w:szCs w:val="28"/>
        </w:rPr>
        <w:t xml:space="preserve"> и 202</w:t>
      </w:r>
      <w:r>
        <w:rPr>
          <w:sz w:val="28"/>
          <w:szCs w:val="28"/>
        </w:rPr>
        <w:t>3</w:t>
      </w:r>
      <w:r w:rsidRPr="0086498A">
        <w:rPr>
          <w:sz w:val="28"/>
          <w:szCs w:val="28"/>
        </w:rPr>
        <w:t xml:space="preserve"> годов».</w:t>
      </w:r>
      <w:r w:rsidR="0055450A">
        <w:rPr>
          <w:b/>
          <w:sz w:val="26"/>
          <w:szCs w:val="26"/>
        </w:rPr>
        <w:t xml:space="preserve">                                                                    </w:t>
      </w:r>
    </w:p>
    <w:p w:rsidR="0055450A" w:rsidRDefault="0055450A" w:rsidP="0055450A">
      <w:pPr>
        <w:tabs>
          <w:tab w:val="left" w:pos="7230"/>
        </w:tabs>
        <w:rPr>
          <w:sz w:val="26"/>
          <w:szCs w:val="26"/>
        </w:rPr>
      </w:pPr>
    </w:p>
    <w:p w:rsidR="0055450A" w:rsidRDefault="0055450A" w:rsidP="0055450A">
      <w:pPr>
        <w:pStyle w:val="a3"/>
        <w:rPr>
          <w:bCs w:val="0"/>
        </w:rPr>
      </w:pPr>
    </w:p>
    <w:p w:rsidR="0055450A" w:rsidRDefault="0055450A" w:rsidP="0055450A">
      <w:pPr>
        <w:pStyle w:val="a3"/>
        <w:rPr>
          <w:bCs w:val="0"/>
        </w:rPr>
      </w:pPr>
    </w:p>
    <w:sectPr w:rsidR="0055450A" w:rsidSect="0055450A">
      <w:pgSz w:w="11906" w:h="16838"/>
      <w:pgMar w:top="993"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435" w:rsidRPr="00CA3AF4" w:rsidRDefault="006A0435" w:rsidP="00CA3AF4">
      <w:pPr>
        <w:pStyle w:val="a3"/>
        <w:rPr>
          <w:b w:val="0"/>
          <w:bCs w:val="0"/>
          <w:sz w:val="20"/>
          <w:szCs w:val="20"/>
        </w:rPr>
      </w:pPr>
      <w:r>
        <w:separator/>
      </w:r>
    </w:p>
  </w:endnote>
  <w:endnote w:type="continuationSeparator" w:id="1">
    <w:p w:rsidR="006A0435" w:rsidRPr="00CA3AF4" w:rsidRDefault="006A0435" w:rsidP="00CA3AF4">
      <w:pPr>
        <w:pStyle w:val="a3"/>
        <w:rPr>
          <w:b w:val="0"/>
          <w:bCs w:val="0"/>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ED" w:rsidRDefault="00AF4DE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435" w:rsidRPr="00CA3AF4" w:rsidRDefault="006A0435" w:rsidP="00CA3AF4">
      <w:pPr>
        <w:pStyle w:val="a3"/>
        <w:rPr>
          <w:b w:val="0"/>
          <w:bCs w:val="0"/>
          <w:sz w:val="20"/>
          <w:szCs w:val="20"/>
        </w:rPr>
      </w:pPr>
      <w:r>
        <w:separator/>
      </w:r>
    </w:p>
  </w:footnote>
  <w:footnote w:type="continuationSeparator" w:id="1">
    <w:p w:rsidR="006A0435" w:rsidRPr="00CA3AF4" w:rsidRDefault="006A0435" w:rsidP="00CA3AF4">
      <w:pPr>
        <w:pStyle w:val="a3"/>
        <w:rPr>
          <w:b w:val="0"/>
          <w:bCs w:val="0"/>
          <w:sz w:val="20"/>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BDA"/>
    <w:multiLevelType w:val="hybridMultilevel"/>
    <w:tmpl w:val="5B4CF47C"/>
    <w:lvl w:ilvl="0" w:tplc="5C98B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DE36154"/>
    <w:multiLevelType w:val="singleLevel"/>
    <w:tmpl w:val="36A6D31E"/>
    <w:lvl w:ilvl="0">
      <w:start w:val="1"/>
      <w:numFmt w:val="decimal"/>
      <w:lvlText w:val="%1."/>
      <w:legacy w:legacy="1" w:legacySpace="0" w:legacyIndent="250"/>
      <w:lvlJc w:val="left"/>
      <w:rPr>
        <w:rFonts w:ascii="Times New Roman" w:hAnsi="Times New Roman" w:cs="Times New Roman" w:hint="default"/>
      </w:rPr>
    </w:lvl>
  </w:abstractNum>
  <w:abstractNum w:abstractNumId="2">
    <w:nsid w:val="6F613352"/>
    <w:multiLevelType w:val="singleLevel"/>
    <w:tmpl w:val="1C50A9D0"/>
    <w:lvl w:ilvl="0">
      <w:start w:val="1"/>
      <w:numFmt w:val="decimal"/>
      <w:lvlText w:val="%1."/>
      <w:legacy w:legacy="1" w:legacySpace="0" w:legacyIndent="268"/>
      <w:lvlJc w:val="left"/>
      <w:rPr>
        <w:rFonts w:ascii="Times New Roman" w:hAnsi="Times New Roman" w:cs="Times New Roman" w:hint="default"/>
      </w:rPr>
    </w:lvl>
  </w:abstractNum>
  <w:abstractNum w:abstractNumId="3">
    <w:nsid w:val="7AC06143"/>
    <w:multiLevelType w:val="hybridMultilevel"/>
    <w:tmpl w:val="D10C59E0"/>
    <w:lvl w:ilvl="0" w:tplc="A6BE32D0">
      <w:start w:val="1"/>
      <w:numFmt w:val="decimal"/>
      <w:lvlText w:val="%1."/>
      <w:lvlJc w:val="left"/>
      <w:pPr>
        <w:ind w:left="1005" w:hanging="4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0A3D81"/>
    <w:rsid w:val="00030542"/>
    <w:rsid w:val="00077F5D"/>
    <w:rsid w:val="000A3D81"/>
    <w:rsid w:val="000F6752"/>
    <w:rsid w:val="0012392A"/>
    <w:rsid w:val="00125ECF"/>
    <w:rsid w:val="001A5252"/>
    <w:rsid w:val="001F2FD0"/>
    <w:rsid w:val="001F6F61"/>
    <w:rsid w:val="002410F0"/>
    <w:rsid w:val="00281EC6"/>
    <w:rsid w:val="002904F0"/>
    <w:rsid w:val="00324EF8"/>
    <w:rsid w:val="00375C31"/>
    <w:rsid w:val="003805DF"/>
    <w:rsid w:val="003B0BEA"/>
    <w:rsid w:val="003D5F51"/>
    <w:rsid w:val="00462A95"/>
    <w:rsid w:val="004816FD"/>
    <w:rsid w:val="004A1AAA"/>
    <w:rsid w:val="004A6DC7"/>
    <w:rsid w:val="004D6B11"/>
    <w:rsid w:val="0055450A"/>
    <w:rsid w:val="005D0B95"/>
    <w:rsid w:val="005D3521"/>
    <w:rsid w:val="005E1ECF"/>
    <w:rsid w:val="00612F1C"/>
    <w:rsid w:val="006A0435"/>
    <w:rsid w:val="006A6508"/>
    <w:rsid w:val="00791FE4"/>
    <w:rsid w:val="007B138A"/>
    <w:rsid w:val="007B649A"/>
    <w:rsid w:val="007C74C6"/>
    <w:rsid w:val="0082521F"/>
    <w:rsid w:val="008510A1"/>
    <w:rsid w:val="00857F76"/>
    <w:rsid w:val="0095789B"/>
    <w:rsid w:val="009D6BE2"/>
    <w:rsid w:val="009E2F64"/>
    <w:rsid w:val="00A100DC"/>
    <w:rsid w:val="00A61ACF"/>
    <w:rsid w:val="00AF4DED"/>
    <w:rsid w:val="00CA3AF4"/>
    <w:rsid w:val="00CB1B31"/>
    <w:rsid w:val="00CE204E"/>
    <w:rsid w:val="00CF69C7"/>
    <w:rsid w:val="00D945E3"/>
    <w:rsid w:val="00E77E0B"/>
    <w:rsid w:val="00EA1000"/>
    <w:rsid w:val="00F56808"/>
    <w:rsid w:val="00F91153"/>
    <w:rsid w:val="00F94E13"/>
    <w:rsid w:val="00FC0880"/>
    <w:rsid w:val="00FD3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D8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B138A"/>
    <w:pPr>
      <w:keepNext/>
      <w:jc w:val="both"/>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A3D81"/>
    <w:pPr>
      <w:jc w:val="center"/>
    </w:pPr>
    <w:rPr>
      <w:b/>
      <w:bCs/>
      <w:sz w:val="28"/>
      <w:szCs w:val="28"/>
    </w:rPr>
  </w:style>
  <w:style w:type="character" w:customStyle="1" w:styleId="a4">
    <w:name w:val="Подзаголовок Знак"/>
    <w:basedOn w:val="a0"/>
    <w:link w:val="a3"/>
    <w:rsid w:val="000A3D81"/>
    <w:rPr>
      <w:rFonts w:ascii="Times New Roman" w:eastAsia="Times New Roman" w:hAnsi="Times New Roman" w:cs="Times New Roman"/>
      <w:b/>
      <w:bCs/>
      <w:sz w:val="28"/>
      <w:szCs w:val="28"/>
      <w:lang w:eastAsia="ru-RU"/>
    </w:rPr>
  </w:style>
  <w:style w:type="character" w:styleId="a5">
    <w:name w:val="Hyperlink"/>
    <w:basedOn w:val="a0"/>
    <w:uiPriority w:val="99"/>
    <w:semiHidden/>
    <w:unhideWhenUsed/>
    <w:rsid w:val="00857F76"/>
    <w:rPr>
      <w:color w:val="0000FF"/>
      <w:u w:val="single"/>
    </w:rPr>
  </w:style>
  <w:style w:type="character" w:styleId="a6">
    <w:name w:val="FollowedHyperlink"/>
    <w:basedOn w:val="a0"/>
    <w:uiPriority w:val="99"/>
    <w:semiHidden/>
    <w:unhideWhenUsed/>
    <w:rsid w:val="00857F76"/>
    <w:rPr>
      <w:color w:val="800080"/>
      <w:u w:val="single"/>
    </w:rPr>
  </w:style>
  <w:style w:type="paragraph" w:customStyle="1" w:styleId="xl65">
    <w:name w:val="xl65"/>
    <w:basedOn w:val="a"/>
    <w:rsid w:val="00857F76"/>
    <w:pPr>
      <w:spacing w:before="100" w:beforeAutospacing="1" w:after="100" w:afterAutospacing="1"/>
      <w:jc w:val="center"/>
      <w:textAlignment w:val="top"/>
    </w:pPr>
    <w:rPr>
      <w:b/>
      <w:bCs/>
      <w:sz w:val="28"/>
      <w:szCs w:val="28"/>
    </w:rPr>
  </w:style>
  <w:style w:type="paragraph" w:customStyle="1" w:styleId="xl66">
    <w:name w:val="xl66"/>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8">
    <w:name w:val="xl68"/>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9">
    <w:name w:val="xl69"/>
    <w:basedOn w:val="a"/>
    <w:rsid w:val="00857F76"/>
    <w:pPr>
      <w:spacing w:before="100" w:beforeAutospacing="1" w:after="100" w:afterAutospacing="1"/>
      <w:jc w:val="center"/>
      <w:textAlignment w:val="top"/>
    </w:pPr>
    <w:rPr>
      <w:sz w:val="24"/>
      <w:szCs w:val="24"/>
    </w:rPr>
  </w:style>
  <w:style w:type="paragraph" w:customStyle="1" w:styleId="xl70">
    <w:name w:val="xl70"/>
    <w:basedOn w:val="a"/>
    <w:rsid w:val="00857F76"/>
    <w:pPr>
      <w:spacing w:before="100" w:beforeAutospacing="1" w:after="100" w:afterAutospacing="1"/>
      <w:jc w:val="center"/>
      <w:textAlignment w:val="top"/>
    </w:pPr>
    <w:rPr>
      <w:b/>
      <w:bCs/>
      <w:sz w:val="24"/>
      <w:szCs w:val="24"/>
    </w:rPr>
  </w:style>
  <w:style w:type="paragraph" w:customStyle="1" w:styleId="xl71">
    <w:name w:val="xl71"/>
    <w:basedOn w:val="a"/>
    <w:rsid w:val="00857F76"/>
    <w:pPr>
      <w:spacing w:before="100" w:beforeAutospacing="1" w:after="100" w:afterAutospacing="1"/>
    </w:pPr>
    <w:rPr>
      <w:sz w:val="18"/>
      <w:szCs w:val="18"/>
    </w:rPr>
  </w:style>
  <w:style w:type="paragraph" w:customStyle="1" w:styleId="xl72">
    <w:name w:val="xl72"/>
    <w:basedOn w:val="a"/>
    <w:rsid w:val="00857F76"/>
    <w:pPr>
      <w:spacing w:before="100" w:beforeAutospacing="1" w:after="100" w:afterAutospacing="1"/>
    </w:pPr>
    <w:rPr>
      <w:sz w:val="28"/>
      <w:szCs w:val="28"/>
    </w:rPr>
  </w:style>
  <w:style w:type="paragraph" w:customStyle="1" w:styleId="xl73">
    <w:name w:val="xl73"/>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857F76"/>
    <w:pPr>
      <w:shd w:val="clear" w:color="000000" w:fill="FFFFFF"/>
      <w:spacing w:before="100" w:beforeAutospacing="1" w:after="100" w:afterAutospacing="1"/>
      <w:jc w:val="center"/>
      <w:textAlignment w:val="top"/>
    </w:pPr>
    <w:rPr>
      <w:sz w:val="24"/>
      <w:szCs w:val="24"/>
    </w:rPr>
  </w:style>
  <w:style w:type="paragraph" w:customStyle="1" w:styleId="xl76">
    <w:name w:val="xl76"/>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
    <w:rsid w:val="00857F76"/>
    <w:pPr>
      <w:spacing w:before="100" w:beforeAutospacing="1" w:after="100" w:afterAutospacing="1"/>
    </w:pPr>
    <w:rPr>
      <w:sz w:val="24"/>
      <w:szCs w:val="24"/>
    </w:rPr>
  </w:style>
  <w:style w:type="paragraph" w:customStyle="1" w:styleId="xl79">
    <w:name w:val="xl79"/>
    <w:basedOn w:val="a"/>
    <w:rsid w:val="00857F76"/>
    <w:pPr>
      <w:spacing w:before="100" w:beforeAutospacing="1" w:after="100" w:afterAutospacing="1"/>
      <w:jc w:val="center"/>
      <w:textAlignment w:val="top"/>
    </w:pPr>
    <w:rPr>
      <w:b/>
      <w:bCs/>
      <w:sz w:val="28"/>
      <w:szCs w:val="28"/>
    </w:rPr>
  </w:style>
  <w:style w:type="paragraph" w:customStyle="1" w:styleId="xl80">
    <w:name w:val="xl80"/>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2">
    <w:name w:val="xl82"/>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3">
    <w:name w:val="xl83"/>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6">
    <w:name w:val="xl86"/>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7">
    <w:name w:val="xl87"/>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8">
    <w:name w:val="xl88"/>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1">
    <w:name w:val="xl91"/>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2">
    <w:name w:val="xl92"/>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3">
    <w:name w:val="xl93"/>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
    <w:rsid w:val="00857F7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5">
    <w:name w:val="xl95"/>
    <w:basedOn w:val="a"/>
    <w:rsid w:val="00857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6">
    <w:name w:val="xl96"/>
    <w:basedOn w:val="a"/>
    <w:rsid w:val="00857F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97">
    <w:name w:val="xl97"/>
    <w:basedOn w:val="a"/>
    <w:rsid w:val="00857F76"/>
    <w:pPr>
      <w:spacing w:before="100" w:beforeAutospacing="1" w:after="100" w:afterAutospacing="1"/>
    </w:pPr>
    <w:rPr>
      <w:sz w:val="18"/>
      <w:szCs w:val="18"/>
    </w:rPr>
  </w:style>
  <w:style w:type="paragraph" w:customStyle="1" w:styleId="xl98">
    <w:name w:val="xl98"/>
    <w:basedOn w:val="a"/>
    <w:rsid w:val="00857F76"/>
    <w:pPr>
      <w:spacing w:before="100" w:beforeAutospacing="1" w:after="100" w:afterAutospacing="1"/>
      <w:jc w:val="center"/>
    </w:pPr>
    <w:rPr>
      <w:b/>
      <w:bCs/>
      <w:sz w:val="28"/>
      <w:szCs w:val="28"/>
    </w:rPr>
  </w:style>
  <w:style w:type="paragraph" w:customStyle="1" w:styleId="xl99">
    <w:name w:val="xl99"/>
    <w:basedOn w:val="a"/>
    <w:rsid w:val="00857F76"/>
    <w:pPr>
      <w:spacing w:before="100" w:beforeAutospacing="1" w:after="100" w:afterAutospacing="1"/>
      <w:jc w:val="center"/>
    </w:pPr>
    <w:rPr>
      <w:b/>
      <w:bCs/>
      <w:sz w:val="28"/>
      <w:szCs w:val="28"/>
    </w:rPr>
  </w:style>
  <w:style w:type="table" w:styleId="a7">
    <w:name w:val="Table Grid"/>
    <w:basedOn w:val="a1"/>
    <w:uiPriority w:val="59"/>
    <w:rsid w:val="009E2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1F2FD0"/>
    <w:rPr>
      <w:rFonts w:ascii="Tahoma" w:hAnsi="Tahoma" w:cs="Tahoma"/>
      <w:sz w:val="16"/>
      <w:szCs w:val="16"/>
    </w:rPr>
  </w:style>
  <w:style w:type="character" w:customStyle="1" w:styleId="a9">
    <w:name w:val="Текст выноски Знак"/>
    <w:basedOn w:val="a0"/>
    <w:link w:val="a8"/>
    <w:uiPriority w:val="99"/>
    <w:semiHidden/>
    <w:rsid w:val="001F2FD0"/>
    <w:rPr>
      <w:rFonts w:ascii="Tahoma" w:eastAsia="Times New Roman" w:hAnsi="Tahoma" w:cs="Tahoma"/>
      <w:sz w:val="16"/>
      <w:szCs w:val="16"/>
      <w:lang w:eastAsia="ru-RU"/>
    </w:rPr>
  </w:style>
  <w:style w:type="character" w:customStyle="1" w:styleId="20">
    <w:name w:val="Заголовок 2 Знак"/>
    <w:basedOn w:val="a0"/>
    <w:link w:val="2"/>
    <w:rsid w:val="007B138A"/>
    <w:rPr>
      <w:rFonts w:ascii="Times New Roman" w:eastAsia="Times New Roman" w:hAnsi="Times New Roman" w:cs="Times New Roman"/>
      <w:sz w:val="28"/>
      <w:szCs w:val="24"/>
      <w:lang w:eastAsia="ru-RU"/>
    </w:rPr>
  </w:style>
  <w:style w:type="paragraph" w:styleId="aa">
    <w:name w:val="Body Text"/>
    <w:basedOn w:val="a"/>
    <w:link w:val="ab"/>
    <w:rsid w:val="007B138A"/>
    <w:pPr>
      <w:jc w:val="center"/>
    </w:pPr>
    <w:rPr>
      <w:sz w:val="24"/>
      <w:szCs w:val="24"/>
    </w:rPr>
  </w:style>
  <w:style w:type="character" w:customStyle="1" w:styleId="ab">
    <w:name w:val="Основной текст Знак"/>
    <w:basedOn w:val="a0"/>
    <w:link w:val="aa"/>
    <w:rsid w:val="007B138A"/>
    <w:rPr>
      <w:rFonts w:ascii="Times New Roman" w:eastAsia="Times New Roman" w:hAnsi="Times New Roman" w:cs="Times New Roman"/>
      <w:sz w:val="24"/>
      <w:szCs w:val="24"/>
      <w:lang w:eastAsia="ru-RU"/>
    </w:rPr>
  </w:style>
  <w:style w:type="paragraph" w:customStyle="1" w:styleId="ConsPlusNormal">
    <w:name w:val="ConsPlusNormal"/>
    <w:rsid w:val="007B138A"/>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7B138A"/>
    <w:pPr>
      <w:widowControl w:val="0"/>
      <w:autoSpaceDE w:val="0"/>
      <w:autoSpaceDN w:val="0"/>
      <w:spacing w:after="0" w:line="240" w:lineRule="auto"/>
    </w:pPr>
    <w:rPr>
      <w:rFonts w:ascii="Calibri" w:eastAsia="Calibri" w:hAnsi="Calibri" w:cs="Calibri"/>
      <w:b/>
      <w:szCs w:val="20"/>
      <w:lang w:eastAsia="ru-RU"/>
    </w:rPr>
  </w:style>
  <w:style w:type="paragraph" w:styleId="ac">
    <w:name w:val="header"/>
    <w:basedOn w:val="a"/>
    <w:link w:val="ad"/>
    <w:uiPriority w:val="99"/>
    <w:semiHidden/>
    <w:unhideWhenUsed/>
    <w:rsid w:val="00CA3AF4"/>
    <w:pPr>
      <w:tabs>
        <w:tab w:val="center" w:pos="4677"/>
        <w:tab w:val="right" w:pos="9355"/>
      </w:tabs>
    </w:pPr>
  </w:style>
  <w:style w:type="character" w:customStyle="1" w:styleId="ad">
    <w:name w:val="Верхний колонтитул Знак"/>
    <w:basedOn w:val="a0"/>
    <w:link w:val="ac"/>
    <w:uiPriority w:val="99"/>
    <w:semiHidden/>
    <w:rsid w:val="00CA3AF4"/>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CA3AF4"/>
    <w:pPr>
      <w:tabs>
        <w:tab w:val="center" w:pos="4677"/>
        <w:tab w:val="right" w:pos="9355"/>
      </w:tabs>
    </w:pPr>
  </w:style>
  <w:style w:type="character" w:customStyle="1" w:styleId="af">
    <w:name w:val="Нижний колонтитул Знак"/>
    <w:basedOn w:val="a0"/>
    <w:link w:val="ae"/>
    <w:uiPriority w:val="99"/>
    <w:rsid w:val="00CA3AF4"/>
    <w:rPr>
      <w:rFonts w:ascii="Times New Roman" w:eastAsia="Times New Roman" w:hAnsi="Times New Roman" w:cs="Times New Roman"/>
      <w:sz w:val="20"/>
      <w:szCs w:val="20"/>
      <w:lang w:eastAsia="ru-RU"/>
    </w:rPr>
  </w:style>
  <w:style w:type="paragraph" w:styleId="af0">
    <w:name w:val="Plain Text"/>
    <w:basedOn w:val="a"/>
    <w:link w:val="af1"/>
    <w:uiPriority w:val="99"/>
    <w:unhideWhenUsed/>
    <w:rsid w:val="00612F1C"/>
    <w:rPr>
      <w:rFonts w:ascii="Consolas" w:eastAsiaTheme="minorHAnsi" w:hAnsi="Consolas" w:cstheme="minorBidi"/>
      <w:sz w:val="21"/>
      <w:szCs w:val="21"/>
      <w:lang w:eastAsia="en-US"/>
    </w:rPr>
  </w:style>
  <w:style w:type="character" w:customStyle="1" w:styleId="af1">
    <w:name w:val="Текст Знак"/>
    <w:basedOn w:val="a0"/>
    <w:link w:val="af0"/>
    <w:uiPriority w:val="99"/>
    <w:rsid w:val="00612F1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85813167">
      <w:bodyDiv w:val="1"/>
      <w:marLeft w:val="0"/>
      <w:marRight w:val="0"/>
      <w:marTop w:val="0"/>
      <w:marBottom w:val="0"/>
      <w:divBdr>
        <w:top w:val="none" w:sz="0" w:space="0" w:color="auto"/>
        <w:left w:val="none" w:sz="0" w:space="0" w:color="auto"/>
        <w:bottom w:val="none" w:sz="0" w:space="0" w:color="auto"/>
        <w:right w:val="none" w:sz="0" w:space="0" w:color="auto"/>
      </w:divBdr>
    </w:div>
    <w:div w:id="119760876">
      <w:bodyDiv w:val="1"/>
      <w:marLeft w:val="0"/>
      <w:marRight w:val="0"/>
      <w:marTop w:val="0"/>
      <w:marBottom w:val="0"/>
      <w:divBdr>
        <w:top w:val="none" w:sz="0" w:space="0" w:color="auto"/>
        <w:left w:val="none" w:sz="0" w:space="0" w:color="auto"/>
        <w:bottom w:val="none" w:sz="0" w:space="0" w:color="auto"/>
        <w:right w:val="none" w:sz="0" w:space="0" w:color="auto"/>
      </w:divBdr>
    </w:div>
    <w:div w:id="136260623">
      <w:bodyDiv w:val="1"/>
      <w:marLeft w:val="0"/>
      <w:marRight w:val="0"/>
      <w:marTop w:val="0"/>
      <w:marBottom w:val="0"/>
      <w:divBdr>
        <w:top w:val="none" w:sz="0" w:space="0" w:color="auto"/>
        <w:left w:val="none" w:sz="0" w:space="0" w:color="auto"/>
        <w:bottom w:val="none" w:sz="0" w:space="0" w:color="auto"/>
        <w:right w:val="none" w:sz="0" w:space="0" w:color="auto"/>
      </w:divBdr>
    </w:div>
    <w:div w:id="236019580">
      <w:bodyDiv w:val="1"/>
      <w:marLeft w:val="0"/>
      <w:marRight w:val="0"/>
      <w:marTop w:val="0"/>
      <w:marBottom w:val="0"/>
      <w:divBdr>
        <w:top w:val="none" w:sz="0" w:space="0" w:color="auto"/>
        <w:left w:val="none" w:sz="0" w:space="0" w:color="auto"/>
        <w:bottom w:val="none" w:sz="0" w:space="0" w:color="auto"/>
        <w:right w:val="none" w:sz="0" w:space="0" w:color="auto"/>
      </w:divBdr>
    </w:div>
    <w:div w:id="293874992">
      <w:bodyDiv w:val="1"/>
      <w:marLeft w:val="0"/>
      <w:marRight w:val="0"/>
      <w:marTop w:val="0"/>
      <w:marBottom w:val="0"/>
      <w:divBdr>
        <w:top w:val="none" w:sz="0" w:space="0" w:color="auto"/>
        <w:left w:val="none" w:sz="0" w:space="0" w:color="auto"/>
        <w:bottom w:val="none" w:sz="0" w:space="0" w:color="auto"/>
        <w:right w:val="none" w:sz="0" w:space="0" w:color="auto"/>
      </w:divBdr>
    </w:div>
    <w:div w:id="566572887">
      <w:bodyDiv w:val="1"/>
      <w:marLeft w:val="0"/>
      <w:marRight w:val="0"/>
      <w:marTop w:val="0"/>
      <w:marBottom w:val="0"/>
      <w:divBdr>
        <w:top w:val="none" w:sz="0" w:space="0" w:color="auto"/>
        <w:left w:val="none" w:sz="0" w:space="0" w:color="auto"/>
        <w:bottom w:val="none" w:sz="0" w:space="0" w:color="auto"/>
        <w:right w:val="none" w:sz="0" w:space="0" w:color="auto"/>
      </w:divBdr>
    </w:div>
    <w:div w:id="586236702">
      <w:bodyDiv w:val="1"/>
      <w:marLeft w:val="0"/>
      <w:marRight w:val="0"/>
      <w:marTop w:val="0"/>
      <w:marBottom w:val="0"/>
      <w:divBdr>
        <w:top w:val="none" w:sz="0" w:space="0" w:color="auto"/>
        <w:left w:val="none" w:sz="0" w:space="0" w:color="auto"/>
        <w:bottom w:val="none" w:sz="0" w:space="0" w:color="auto"/>
        <w:right w:val="none" w:sz="0" w:space="0" w:color="auto"/>
      </w:divBdr>
    </w:div>
    <w:div w:id="692925293">
      <w:bodyDiv w:val="1"/>
      <w:marLeft w:val="0"/>
      <w:marRight w:val="0"/>
      <w:marTop w:val="0"/>
      <w:marBottom w:val="0"/>
      <w:divBdr>
        <w:top w:val="none" w:sz="0" w:space="0" w:color="auto"/>
        <w:left w:val="none" w:sz="0" w:space="0" w:color="auto"/>
        <w:bottom w:val="none" w:sz="0" w:space="0" w:color="auto"/>
        <w:right w:val="none" w:sz="0" w:space="0" w:color="auto"/>
      </w:divBdr>
    </w:div>
    <w:div w:id="755054716">
      <w:bodyDiv w:val="1"/>
      <w:marLeft w:val="0"/>
      <w:marRight w:val="0"/>
      <w:marTop w:val="0"/>
      <w:marBottom w:val="0"/>
      <w:divBdr>
        <w:top w:val="none" w:sz="0" w:space="0" w:color="auto"/>
        <w:left w:val="none" w:sz="0" w:space="0" w:color="auto"/>
        <w:bottom w:val="none" w:sz="0" w:space="0" w:color="auto"/>
        <w:right w:val="none" w:sz="0" w:space="0" w:color="auto"/>
      </w:divBdr>
    </w:div>
    <w:div w:id="823937664">
      <w:bodyDiv w:val="1"/>
      <w:marLeft w:val="0"/>
      <w:marRight w:val="0"/>
      <w:marTop w:val="0"/>
      <w:marBottom w:val="0"/>
      <w:divBdr>
        <w:top w:val="none" w:sz="0" w:space="0" w:color="auto"/>
        <w:left w:val="none" w:sz="0" w:space="0" w:color="auto"/>
        <w:bottom w:val="none" w:sz="0" w:space="0" w:color="auto"/>
        <w:right w:val="none" w:sz="0" w:space="0" w:color="auto"/>
      </w:divBdr>
    </w:div>
    <w:div w:id="928150576">
      <w:bodyDiv w:val="1"/>
      <w:marLeft w:val="0"/>
      <w:marRight w:val="0"/>
      <w:marTop w:val="0"/>
      <w:marBottom w:val="0"/>
      <w:divBdr>
        <w:top w:val="none" w:sz="0" w:space="0" w:color="auto"/>
        <w:left w:val="none" w:sz="0" w:space="0" w:color="auto"/>
        <w:bottom w:val="none" w:sz="0" w:space="0" w:color="auto"/>
        <w:right w:val="none" w:sz="0" w:space="0" w:color="auto"/>
      </w:divBdr>
    </w:div>
    <w:div w:id="1103765621">
      <w:bodyDiv w:val="1"/>
      <w:marLeft w:val="0"/>
      <w:marRight w:val="0"/>
      <w:marTop w:val="0"/>
      <w:marBottom w:val="0"/>
      <w:divBdr>
        <w:top w:val="none" w:sz="0" w:space="0" w:color="auto"/>
        <w:left w:val="none" w:sz="0" w:space="0" w:color="auto"/>
        <w:bottom w:val="none" w:sz="0" w:space="0" w:color="auto"/>
        <w:right w:val="none" w:sz="0" w:space="0" w:color="auto"/>
      </w:divBdr>
    </w:div>
    <w:div w:id="1474715118">
      <w:bodyDiv w:val="1"/>
      <w:marLeft w:val="0"/>
      <w:marRight w:val="0"/>
      <w:marTop w:val="0"/>
      <w:marBottom w:val="0"/>
      <w:divBdr>
        <w:top w:val="none" w:sz="0" w:space="0" w:color="auto"/>
        <w:left w:val="none" w:sz="0" w:space="0" w:color="auto"/>
        <w:bottom w:val="none" w:sz="0" w:space="0" w:color="auto"/>
        <w:right w:val="none" w:sz="0" w:space="0" w:color="auto"/>
      </w:divBdr>
    </w:div>
    <w:div w:id="1580404815">
      <w:bodyDiv w:val="1"/>
      <w:marLeft w:val="0"/>
      <w:marRight w:val="0"/>
      <w:marTop w:val="0"/>
      <w:marBottom w:val="0"/>
      <w:divBdr>
        <w:top w:val="none" w:sz="0" w:space="0" w:color="auto"/>
        <w:left w:val="none" w:sz="0" w:space="0" w:color="auto"/>
        <w:bottom w:val="none" w:sz="0" w:space="0" w:color="auto"/>
        <w:right w:val="none" w:sz="0" w:space="0" w:color="auto"/>
      </w:divBdr>
    </w:div>
    <w:div w:id="170421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C1054-0ADC-4F71-BF7A-311B928DF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20871</Words>
  <Characters>118969</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2021-11-02T09:47:00Z</cp:lastPrinted>
  <dcterms:created xsi:type="dcterms:W3CDTF">2021-11-12T10:16:00Z</dcterms:created>
  <dcterms:modified xsi:type="dcterms:W3CDTF">2021-11-12T10:33:00Z</dcterms:modified>
</cp:coreProperties>
</file>