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C" w:rsidRDefault="00FA3B2C" w:rsidP="00612F1C">
      <w:pPr>
        <w:pStyle w:val="a3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57150</wp:posOffset>
            </wp:positionV>
            <wp:extent cx="843915" cy="568960"/>
            <wp:effectExtent l="19050" t="0" r="0" b="0"/>
            <wp:wrapThrough wrapText="bothSides">
              <wp:wrapPolygon edited="0">
                <wp:start x="-488" y="0"/>
                <wp:lineTo x="-488" y="20973"/>
                <wp:lineTo x="21454" y="20973"/>
                <wp:lineTo x="21454" y="0"/>
                <wp:lineTo x="-488" y="0"/>
              </wp:wrapPolygon>
            </wp:wrapThrough>
            <wp:docPr id="7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F1C" w:rsidRDefault="00612F1C" w:rsidP="00612F1C">
      <w:pPr>
        <w:pStyle w:val="a3"/>
      </w:pPr>
    </w:p>
    <w:p w:rsidR="00612F1C" w:rsidRDefault="00612F1C" w:rsidP="00612F1C">
      <w:pPr>
        <w:pStyle w:val="a3"/>
      </w:pPr>
    </w:p>
    <w:p w:rsidR="00612F1C" w:rsidRDefault="00612F1C" w:rsidP="00612F1C">
      <w:pPr>
        <w:pStyle w:val="a3"/>
      </w:pPr>
    </w:p>
    <w:p w:rsidR="00612F1C" w:rsidRPr="005E4FC2" w:rsidRDefault="00612F1C" w:rsidP="00612F1C">
      <w:pPr>
        <w:pStyle w:val="a3"/>
      </w:pPr>
      <w:r>
        <w:t>КУМЕНСКАЯ РАЙОННАЯ ДУМА</w:t>
      </w:r>
    </w:p>
    <w:p w:rsidR="00612F1C" w:rsidRPr="003114FD" w:rsidRDefault="00612F1C" w:rsidP="00612F1C">
      <w:pPr>
        <w:pStyle w:val="a3"/>
        <w:spacing w:after="360"/>
      </w:pPr>
      <w:r>
        <w:t>ШЕСТОГО СОЗЫВА</w:t>
      </w:r>
    </w:p>
    <w:p w:rsidR="00612F1C" w:rsidRDefault="00FA3B2C" w:rsidP="00612F1C">
      <w:pPr>
        <w:pStyle w:val="a3"/>
        <w:rPr>
          <w:b w:val="0"/>
        </w:rPr>
      </w:pPr>
      <w:r>
        <w:rPr>
          <w:b w:val="0"/>
        </w:rPr>
        <w:t xml:space="preserve">от 09.11.2021 </w:t>
      </w:r>
      <w:r w:rsidR="00612F1C">
        <w:rPr>
          <w:b w:val="0"/>
        </w:rPr>
        <w:t>№ 3/14</w:t>
      </w:r>
    </w:p>
    <w:p w:rsidR="00612F1C" w:rsidRDefault="00612F1C" w:rsidP="00612F1C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612F1C" w:rsidRDefault="00612F1C" w:rsidP="00612F1C">
      <w:pPr>
        <w:pStyle w:val="a3"/>
        <w:tabs>
          <w:tab w:val="left" w:pos="510"/>
        </w:tabs>
        <w:jc w:val="left"/>
        <w:rPr>
          <w:b w:val="0"/>
        </w:rPr>
      </w:pPr>
    </w:p>
    <w:p w:rsidR="00612F1C" w:rsidRPr="00612F1C" w:rsidRDefault="00612F1C" w:rsidP="00612F1C">
      <w:pPr>
        <w:contextualSpacing/>
        <w:jc w:val="center"/>
        <w:rPr>
          <w:b/>
          <w:sz w:val="28"/>
          <w:szCs w:val="28"/>
        </w:rPr>
      </w:pPr>
      <w:r w:rsidRPr="00612F1C">
        <w:rPr>
          <w:b/>
          <w:sz w:val="28"/>
          <w:szCs w:val="28"/>
        </w:rPr>
        <w:t>О проведении публичных слушаний по проектам решений</w:t>
      </w:r>
    </w:p>
    <w:p w:rsidR="00612F1C" w:rsidRPr="00612F1C" w:rsidRDefault="00612F1C" w:rsidP="00612F1C">
      <w:pPr>
        <w:pStyle w:val="a3"/>
        <w:contextualSpacing/>
      </w:pPr>
      <w:r w:rsidRPr="00612F1C">
        <w:t xml:space="preserve"> Куменской районной Думы </w:t>
      </w:r>
    </w:p>
    <w:p w:rsidR="00612F1C" w:rsidRPr="00362052" w:rsidRDefault="00612F1C" w:rsidP="00612F1C">
      <w:pPr>
        <w:contextualSpacing/>
        <w:jc w:val="both"/>
        <w:rPr>
          <w:sz w:val="28"/>
        </w:rPr>
      </w:pPr>
    </w:p>
    <w:p w:rsidR="00612F1C" w:rsidRDefault="00612F1C" w:rsidP="00612F1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52">
        <w:rPr>
          <w:rFonts w:ascii="Times New Roman" w:hAnsi="Times New Roman" w:cs="Times New Roman"/>
          <w:sz w:val="28"/>
          <w:szCs w:val="28"/>
        </w:rPr>
        <w:t xml:space="preserve">       В 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16, 23 Устава муниципального образования Куменский муниципальный район Кировской области, Положением о публичных слушаниях в муниципальном образовании Куменский муниципальный район, утвержденным решением Куменской районной Думы от 19.10.2005 № 29/218, </w:t>
      </w:r>
      <w:r w:rsidRPr="00341B98">
        <w:rPr>
          <w:rFonts w:ascii="Times New Roman" w:hAnsi="Times New Roman" w:cs="Times New Roman"/>
          <w:sz w:val="28"/>
          <w:szCs w:val="28"/>
        </w:rPr>
        <w:t>Куменская районная Дума РЕШИЛА:</w:t>
      </w:r>
    </w:p>
    <w:p w:rsidR="00612F1C" w:rsidRPr="00341B98" w:rsidRDefault="00612F1C" w:rsidP="00612F1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F1C" w:rsidRPr="00362052" w:rsidRDefault="00612F1C" w:rsidP="00612F1C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62052">
        <w:rPr>
          <w:sz w:val="28"/>
          <w:szCs w:val="28"/>
        </w:rPr>
        <w:t>Провести публичные слушания:</w:t>
      </w:r>
    </w:p>
    <w:p w:rsidR="00612F1C" w:rsidRPr="00362052" w:rsidRDefault="00612F1C" w:rsidP="00612F1C">
      <w:pPr>
        <w:ind w:firstLine="540"/>
        <w:contextualSpacing/>
        <w:jc w:val="both"/>
        <w:rPr>
          <w:sz w:val="28"/>
          <w:szCs w:val="28"/>
        </w:rPr>
      </w:pPr>
      <w:r w:rsidRPr="00362052">
        <w:rPr>
          <w:sz w:val="28"/>
          <w:szCs w:val="28"/>
        </w:rPr>
        <w:t>1.1. по проекту</w:t>
      </w:r>
      <w:r w:rsidRPr="00362052">
        <w:rPr>
          <w:sz w:val="28"/>
        </w:rPr>
        <w:t xml:space="preserve"> решения Куменской районной Думы «</w:t>
      </w:r>
      <w:r w:rsidRPr="00362052">
        <w:rPr>
          <w:sz w:val="28"/>
          <w:szCs w:val="28"/>
        </w:rPr>
        <w:t>О внесении изменений в Устав муниципального образования Куменский муниципальный район Кировской области»;</w:t>
      </w:r>
    </w:p>
    <w:p w:rsidR="00612F1C" w:rsidRPr="00362052" w:rsidRDefault="00612F1C" w:rsidP="00612F1C">
      <w:pPr>
        <w:ind w:firstLine="540"/>
        <w:contextualSpacing/>
        <w:jc w:val="both"/>
        <w:rPr>
          <w:sz w:val="28"/>
        </w:rPr>
      </w:pPr>
      <w:r w:rsidRPr="00362052">
        <w:rPr>
          <w:sz w:val="28"/>
          <w:szCs w:val="28"/>
        </w:rPr>
        <w:t xml:space="preserve">1.2. </w:t>
      </w:r>
      <w:r w:rsidRPr="00362052">
        <w:rPr>
          <w:sz w:val="28"/>
        </w:rPr>
        <w:t>по проекту решения Куменской районной Думы «О бюджете муниципального образования Куменский муниципальный район Кировской области на 2022 год и плановый период 2023-2024 годы»</w:t>
      </w:r>
    </w:p>
    <w:p w:rsidR="00612F1C" w:rsidRPr="00362052" w:rsidRDefault="00612F1C" w:rsidP="00612F1C">
      <w:pPr>
        <w:ind w:firstLine="540"/>
        <w:contextualSpacing/>
        <w:jc w:val="both"/>
        <w:rPr>
          <w:sz w:val="28"/>
          <w:szCs w:val="28"/>
        </w:rPr>
      </w:pPr>
      <w:r w:rsidRPr="00362052">
        <w:rPr>
          <w:sz w:val="28"/>
          <w:szCs w:val="28"/>
        </w:rPr>
        <w:t>2. Назначить проведение публичных слушаний на 13.12.20</w:t>
      </w:r>
      <w:r>
        <w:rPr>
          <w:sz w:val="28"/>
          <w:szCs w:val="28"/>
        </w:rPr>
        <w:t>21</w:t>
      </w:r>
      <w:r w:rsidRPr="00362052">
        <w:rPr>
          <w:sz w:val="28"/>
          <w:szCs w:val="28"/>
        </w:rPr>
        <w:t xml:space="preserve"> в 14.00 часов в зале заседаний администрации района.</w:t>
      </w:r>
    </w:p>
    <w:p w:rsidR="00612F1C" w:rsidRPr="00362052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52">
        <w:rPr>
          <w:rFonts w:ascii="Times New Roman" w:hAnsi="Times New Roman" w:cs="Times New Roman"/>
          <w:sz w:val="28"/>
          <w:szCs w:val="28"/>
        </w:rPr>
        <w:t>3.  Ответственным за организацию и проведение публичных слушаний назначить правовой отдел администрации района (Шибанова Н.В.).</w:t>
      </w:r>
    </w:p>
    <w:p w:rsidR="00612F1C" w:rsidRPr="00362052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52">
        <w:rPr>
          <w:rFonts w:ascii="Times New Roman" w:hAnsi="Times New Roman" w:cs="Times New Roman"/>
          <w:sz w:val="28"/>
          <w:szCs w:val="28"/>
        </w:rPr>
        <w:t xml:space="preserve">4.  Правовому отделу администрации района (Шибанова Н.В.): </w:t>
      </w:r>
    </w:p>
    <w:p w:rsidR="00612F1C" w:rsidRPr="00362052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52">
        <w:rPr>
          <w:rFonts w:ascii="Times New Roman" w:hAnsi="Times New Roman" w:cs="Times New Roman"/>
          <w:sz w:val="28"/>
          <w:szCs w:val="28"/>
        </w:rPr>
        <w:t>4.1. Опубликовать в официальных средствах массовой информации:</w:t>
      </w:r>
    </w:p>
    <w:p w:rsidR="00612F1C" w:rsidRDefault="00612F1C" w:rsidP="00612F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62052">
        <w:rPr>
          <w:sz w:val="28"/>
          <w:szCs w:val="28"/>
        </w:rPr>
        <w:t xml:space="preserve"> -  информацию о назначении публичных слушаний и проекты решений районной Думы, по которым проводятся публичные слушания,   а также порядок  участия граждан и порядок учета предложений по проектам решений в срок  не позднее 11.11.20</w:t>
      </w:r>
      <w:r>
        <w:rPr>
          <w:sz w:val="28"/>
          <w:szCs w:val="28"/>
        </w:rPr>
        <w:t>21</w:t>
      </w:r>
      <w:r w:rsidRPr="00362052">
        <w:rPr>
          <w:sz w:val="28"/>
          <w:szCs w:val="28"/>
        </w:rPr>
        <w:t>;</w:t>
      </w:r>
    </w:p>
    <w:p w:rsidR="00612F1C" w:rsidRPr="00362052" w:rsidRDefault="00612F1C" w:rsidP="00612F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62052">
        <w:rPr>
          <w:sz w:val="28"/>
          <w:szCs w:val="28"/>
        </w:rPr>
        <w:t xml:space="preserve">  -  заключение о результатах проведения публичных слушаний (не позднее 3 дней со дня их проведения);</w:t>
      </w:r>
    </w:p>
    <w:p w:rsidR="00FA3B2C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52">
        <w:rPr>
          <w:rFonts w:ascii="Times New Roman" w:hAnsi="Times New Roman" w:cs="Times New Roman"/>
          <w:sz w:val="28"/>
          <w:szCs w:val="28"/>
        </w:rPr>
        <w:t>4.2. Обеспечить прием предложений и замечаний по проектам от участников публичных слушаний;</w:t>
      </w:r>
    </w:p>
    <w:p w:rsidR="00612F1C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052">
        <w:rPr>
          <w:rFonts w:ascii="Times New Roman" w:hAnsi="Times New Roman" w:cs="Times New Roman"/>
          <w:sz w:val="28"/>
          <w:szCs w:val="28"/>
        </w:rPr>
        <w:t>4.3. После завершения публичных слушаний подготовить протокол и заключение по результатам публичных слушаний.</w:t>
      </w:r>
    </w:p>
    <w:p w:rsidR="00612F1C" w:rsidRDefault="00612F1C" w:rsidP="00612F1C">
      <w:pPr>
        <w:pStyle w:val="a3"/>
        <w:ind w:firstLine="720"/>
        <w:jc w:val="both"/>
        <w:rPr>
          <w:b w:val="0"/>
        </w:rPr>
      </w:pPr>
      <w:r>
        <w:rPr>
          <w:b w:val="0"/>
        </w:rPr>
        <w:lastRenderedPageBreak/>
        <w:t xml:space="preserve">5. </w:t>
      </w:r>
      <w:r w:rsidRPr="00DF7799">
        <w:rPr>
          <w:b w:val="0"/>
        </w:rPr>
        <w:t>Настоящее решение вступает в силу в соответствии с действующим законодательством.</w:t>
      </w:r>
    </w:p>
    <w:p w:rsidR="00612F1C" w:rsidRPr="00362052" w:rsidRDefault="00612F1C" w:rsidP="00612F1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F1C" w:rsidRPr="00362052" w:rsidRDefault="00612F1C" w:rsidP="00612F1C">
      <w:pPr>
        <w:pStyle w:val="a3"/>
        <w:ind w:firstLine="720"/>
        <w:contextualSpacing/>
        <w:jc w:val="both"/>
        <w:rPr>
          <w:b w:val="0"/>
        </w:rPr>
      </w:pPr>
    </w:p>
    <w:p w:rsidR="00612F1C" w:rsidRDefault="00612F1C" w:rsidP="00612F1C">
      <w:pPr>
        <w:pStyle w:val="a3"/>
        <w:ind w:firstLine="720"/>
        <w:jc w:val="both"/>
        <w:rPr>
          <w:b w:val="0"/>
        </w:rPr>
      </w:pPr>
    </w:p>
    <w:p w:rsidR="00612F1C" w:rsidRDefault="00612F1C" w:rsidP="00612F1C">
      <w:pPr>
        <w:pStyle w:val="a3"/>
        <w:jc w:val="both"/>
        <w:rPr>
          <w:b w:val="0"/>
        </w:rPr>
      </w:pPr>
      <w:r>
        <w:rPr>
          <w:b w:val="0"/>
        </w:rPr>
        <w:t xml:space="preserve">Председатель </w:t>
      </w:r>
    </w:p>
    <w:p w:rsidR="00612F1C" w:rsidRDefault="00612F1C" w:rsidP="00612F1C">
      <w:pPr>
        <w:pStyle w:val="a3"/>
        <w:jc w:val="both"/>
        <w:rPr>
          <w:b w:val="0"/>
        </w:rPr>
      </w:pPr>
      <w:r>
        <w:rPr>
          <w:b w:val="0"/>
        </w:rPr>
        <w:t>Куменской районной Думы    А.А. Машковцева</w:t>
      </w:r>
    </w:p>
    <w:p w:rsidR="00612F1C" w:rsidRDefault="00612F1C" w:rsidP="00612F1C">
      <w:pPr>
        <w:pStyle w:val="a3"/>
        <w:jc w:val="both"/>
        <w:rPr>
          <w:b w:val="0"/>
        </w:rPr>
      </w:pPr>
    </w:p>
    <w:p w:rsidR="00612F1C" w:rsidRDefault="00612F1C" w:rsidP="00FA3B2C">
      <w:pPr>
        <w:pStyle w:val="a3"/>
        <w:jc w:val="both"/>
        <w:rPr>
          <w:bCs w:val="0"/>
        </w:rPr>
      </w:pPr>
      <w:r>
        <w:rPr>
          <w:b w:val="0"/>
        </w:rPr>
        <w:t>Глава Куменского района</w:t>
      </w:r>
      <w:r>
        <w:rPr>
          <w:b w:val="0"/>
        </w:rPr>
        <w:tab/>
        <w:t xml:space="preserve">  И.Н. Шемпелев</w:t>
      </w:r>
    </w:p>
    <w:tbl>
      <w:tblPr>
        <w:tblW w:w="9136" w:type="dxa"/>
        <w:tblInd w:w="94" w:type="dxa"/>
        <w:tblLook w:val="04A0"/>
      </w:tblPr>
      <w:tblGrid>
        <w:gridCol w:w="5592"/>
        <w:gridCol w:w="1270"/>
        <w:gridCol w:w="1004"/>
        <w:gridCol w:w="1270"/>
      </w:tblGrid>
      <w:tr w:rsidR="00857F76" w:rsidRPr="00857F76" w:rsidTr="00FA3B2C">
        <w:trPr>
          <w:trHeight w:val="1530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76" w:rsidRPr="00857F76" w:rsidRDefault="00857F76" w:rsidP="00FA3B2C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857F76" w:rsidRPr="00857F76" w:rsidTr="00FA3B2C">
        <w:trPr>
          <w:trHeight w:val="285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E204E" w:rsidRDefault="00CE204E"/>
    <w:p w:rsidR="004A6DC7" w:rsidRDefault="004A6DC7" w:rsidP="0055450A">
      <w:pPr>
        <w:jc w:val="center"/>
      </w:pPr>
    </w:p>
    <w:sectPr w:rsidR="004A6DC7" w:rsidSect="00FA3B2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29" w:rsidRPr="00CA3AF4" w:rsidRDefault="00FA4C29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FA4C29" w:rsidRPr="00CA3AF4" w:rsidRDefault="00FA4C29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AA" w:rsidRDefault="004A1A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29" w:rsidRPr="00CA3AF4" w:rsidRDefault="00FA4C29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FA4C29" w:rsidRPr="00CA3AF4" w:rsidRDefault="00FA4C29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36154"/>
    <w:multiLevelType w:val="singleLevel"/>
    <w:tmpl w:val="36A6D31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F613352"/>
    <w:multiLevelType w:val="singleLevel"/>
    <w:tmpl w:val="1C50A9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81"/>
    <w:rsid w:val="000A3D81"/>
    <w:rsid w:val="000F6752"/>
    <w:rsid w:val="0012392A"/>
    <w:rsid w:val="001726E5"/>
    <w:rsid w:val="001A5252"/>
    <w:rsid w:val="001C5FFB"/>
    <w:rsid w:val="001F2FD0"/>
    <w:rsid w:val="001F6F61"/>
    <w:rsid w:val="002410F0"/>
    <w:rsid w:val="00276278"/>
    <w:rsid w:val="002904F0"/>
    <w:rsid w:val="00324EF8"/>
    <w:rsid w:val="00375C31"/>
    <w:rsid w:val="003805DF"/>
    <w:rsid w:val="003B0BEA"/>
    <w:rsid w:val="003D5F51"/>
    <w:rsid w:val="00462A95"/>
    <w:rsid w:val="004816FD"/>
    <w:rsid w:val="004A1AAA"/>
    <w:rsid w:val="004A6DC7"/>
    <w:rsid w:val="0055450A"/>
    <w:rsid w:val="005D0B95"/>
    <w:rsid w:val="00612F1C"/>
    <w:rsid w:val="00791FE4"/>
    <w:rsid w:val="007B138A"/>
    <w:rsid w:val="007B649A"/>
    <w:rsid w:val="007C2ABA"/>
    <w:rsid w:val="007C74C6"/>
    <w:rsid w:val="0082521F"/>
    <w:rsid w:val="008510A1"/>
    <w:rsid w:val="00857F76"/>
    <w:rsid w:val="00940F1E"/>
    <w:rsid w:val="0095789B"/>
    <w:rsid w:val="009D6BE2"/>
    <w:rsid w:val="009E2F64"/>
    <w:rsid w:val="00A100DC"/>
    <w:rsid w:val="00A61ACF"/>
    <w:rsid w:val="00C80E36"/>
    <w:rsid w:val="00CA3AF4"/>
    <w:rsid w:val="00CE204E"/>
    <w:rsid w:val="00D945E3"/>
    <w:rsid w:val="00E77E0B"/>
    <w:rsid w:val="00EA1000"/>
    <w:rsid w:val="00ED1A72"/>
    <w:rsid w:val="00F56808"/>
    <w:rsid w:val="00F94E13"/>
    <w:rsid w:val="00FA3B2C"/>
    <w:rsid w:val="00FA4C29"/>
    <w:rsid w:val="00FD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F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1054-0ADC-4F71-BF7A-311B928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2021-11-02T09:47:00Z</cp:lastPrinted>
  <dcterms:created xsi:type="dcterms:W3CDTF">2021-11-12T10:35:00Z</dcterms:created>
  <dcterms:modified xsi:type="dcterms:W3CDTF">2021-11-12T10:41:00Z</dcterms:modified>
</cp:coreProperties>
</file>