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DC" w:rsidRDefault="004C521B" w:rsidP="00874FDC">
      <w:pPr>
        <w:pStyle w:val="a6"/>
      </w:pPr>
      <w:r w:rsidRPr="004C521B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alt="Район" style="position:absolute;left:0;text-align:left;margin-left:202.9pt;margin-top:-3.95pt;width:66.85pt;height:45pt;z-index:-1;visibility:visible" wrapcoords="-485 0 -485 20880 21810 20880 21810 0 -485 0">
            <v:imagedata r:id="rId8" o:title="Район"/>
            <w10:wrap type="through"/>
          </v:shape>
        </w:pict>
      </w:r>
    </w:p>
    <w:p w:rsidR="00874FDC" w:rsidRDefault="00874FDC" w:rsidP="00874FDC">
      <w:pPr>
        <w:pStyle w:val="a6"/>
        <w:rPr>
          <w:szCs w:val="28"/>
        </w:rPr>
      </w:pPr>
    </w:p>
    <w:p w:rsidR="00874FDC" w:rsidRDefault="00874FDC" w:rsidP="00874FDC">
      <w:pPr>
        <w:pStyle w:val="a6"/>
        <w:rPr>
          <w:szCs w:val="28"/>
        </w:rPr>
      </w:pPr>
    </w:p>
    <w:p w:rsidR="00874FDC" w:rsidRPr="00C616B1" w:rsidRDefault="00874FDC" w:rsidP="00874FDC">
      <w:pPr>
        <w:pStyle w:val="a6"/>
        <w:rPr>
          <w:szCs w:val="28"/>
        </w:rPr>
      </w:pPr>
      <w:r w:rsidRPr="00C616B1">
        <w:rPr>
          <w:szCs w:val="28"/>
        </w:rPr>
        <w:t>КУМЕНСКАЯ РАЙОННАЯ ДУМА</w:t>
      </w:r>
    </w:p>
    <w:p w:rsidR="00874FDC" w:rsidRPr="00C616B1" w:rsidRDefault="00874FDC" w:rsidP="00874FDC">
      <w:pPr>
        <w:pStyle w:val="a6"/>
        <w:rPr>
          <w:szCs w:val="28"/>
        </w:rPr>
      </w:pPr>
      <w:r>
        <w:rPr>
          <w:szCs w:val="28"/>
        </w:rPr>
        <w:t xml:space="preserve">ПЯТОГО </w:t>
      </w:r>
      <w:r w:rsidRPr="00C616B1">
        <w:rPr>
          <w:szCs w:val="28"/>
        </w:rPr>
        <w:t xml:space="preserve"> СОЗЫВА</w:t>
      </w:r>
    </w:p>
    <w:p w:rsidR="00874FDC" w:rsidRDefault="00874FDC" w:rsidP="00874FDC">
      <w:pPr>
        <w:pStyle w:val="a6"/>
        <w:rPr>
          <w:szCs w:val="32"/>
        </w:rPr>
      </w:pPr>
    </w:p>
    <w:p w:rsidR="00874FDC" w:rsidRPr="00C616B1" w:rsidRDefault="00874FDC" w:rsidP="00874FDC">
      <w:pPr>
        <w:pStyle w:val="a6"/>
        <w:rPr>
          <w:szCs w:val="32"/>
        </w:rPr>
      </w:pPr>
      <w:r>
        <w:rPr>
          <w:szCs w:val="32"/>
        </w:rPr>
        <w:t>РЕШЕНИЕ</w:t>
      </w:r>
    </w:p>
    <w:p w:rsidR="00874FDC" w:rsidRDefault="00874FDC" w:rsidP="00874FDC">
      <w:pPr>
        <w:pStyle w:val="a6"/>
        <w:rPr>
          <w:b w:val="0"/>
          <w:szCs w:val="28"/>
        </w:rPr>
      </w:pPr>
    </w:p>
    <w:p w:rsidR="00874FDC" w:rsidRPr="00874FDC" w:rsidRDefault="00874FDC" w:rsidP="00874FDC">
      <w:pPr>
        <w:pStyle w:val="a6"/>
        <w:rPr>
          <w:b w:val="0"/>
          <w:szCs w:val="28"/>
        </w:rPr>
      </w:pPr>
      <w:r w:rsidRPr="00874FDC">
        <w:rPr>
          <w:b w:val="0"/>
          <w:szCs w:val="28"/>
        </w:rPr>
        <w:t>от 28.04.2020 № 30/</w:t>
      </w:r>
      <w:r w:rsidR="00E93644">
        <w:rPr>
          <w:b w:val="0"/>
          <w:szCs w:val="28"/>
        </w:rPr>
        <w:t>237</w:t>
      </w:r>
    </w:p>
    <w:p w:rsidR="00874FDC" w:rsidRPr="00874FDC" w:rsidRDefault="00874FDC" w:rsidP="00874FDC">
      <w:pPr>
        <w:jc w:val="center"/>
        <w:rPr>
          <w:sz w:val="28"/>
          <w:szCs w:val="28"/>
        </w:rPr>
      </w:pPr>
      <w:r w:rsidRPr="00874FDC">
        <w:rPr>
          <w:sz w:val="28"/>
          <w:szCs w:val="28"/>
        </w:rPr>
        <w:t>пгт Кумены</w:t>
      </w:r>
    </w:p>
    <w:p w:rsidR="00874FDC" w:rsidRPr="00874FDC" w:rsidRDefault="00874FDC" w:rsidP="00874FDC">
      <w:pPr>
        <w:jc w:val="center"/>
        <w:rPr>
          <w:sz w:val="28"/>
          <w:szCs w:val="28"/>
        </w:rPr>
      </w:pPr>
    </w:p>
    <w:p w:rsidR="00874FDC" w:rsidRDefault="00874FDC" w:rsidP="00874FDC">
      <w:pPr>
        <w:jc w:val="center"/>
      </w:pPr>
    </w:p>
    <w:p w:rsidR="00874FDC" w:rsidRPr="00874FDC" w:rsidRDefault="00874FDC" w:rsidP="00874FDC">
      <w:pPr>
        <w:jc w:val="center"/>
        <w:rPr>
          <w:b/>
          <w:sz w:val="28"/>
          <w:szCs w:val="28"/>
        </w:rPr>
      </w:pPr>
      <w:r w:rsidRPr="00874FDC">
        <w:rPr>
          <w:b/>
          <w:sz w:val="28"/>
          <w:szCs w:val="28"/>
        </w:rPr>
        <w:t>О внесении изменений в решение Куменской районной Думы</w:t>
      </w:r>
    </w:p>
    <w:p w:rsidR="00874FDC" w:rsidRPr="00874FDC" w:rsidRDefault="00874FDC" w:rsidP="00874FDC">
      <w:pPr>
        <w:jc w:val="center"/>
        <w:rPr>
          <w:b/>
          <w:sz w:val="28"/>
          <w:szCs w:val="28"/>
        </w:rPr>
      </w:pPr>
      <w:r w:rsidRPr="00874FDC">
        <w:rPr>
          <w:b/>
          <w:sz w:val="28"/>
          <w:szCs w:val="28"/>
        </w:rPr>
        <w:t>от 25.04.2017 № 6/50</w:t>
      </w:r>
    </w:p>
    <w:p w:rsidR="00874FDC" w:rsidRPr="00874FDC" w:rsidRDefault="00874FDC" w:rsidP="00874FDC">
      <w:pPr>
        <w:spacing w:line="276" w:lineRule="auto"/>
        <w:jc w:val="center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В соответствии со статьями 8, 8.1 Федерального закона от 25.12.2008</w:t>
      </w:r>
      <w:r w:rsidRPr="00874FDC">
        <w:rPr>
          <w:sz w:val="28"/>
          <w:szCs w:val="28"/>
        </w:rPr>
        <w:br/>
        <w:t>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 имущественного характера своих супруги (супруга) и несовершеннолетних детей», статьей 23 Устава Куменского района Куменская районная Дума РЕШИЛА:</w:t>
      </w:r>
    </w:p>
    <w:p w:rsidR="00874FDC" w:rsidRPr="00874FDC" w:rsidRDefault="00874FDC" w:rsidP="00874FD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1. Внести изменения в решение Куменской районной Думы от 25.04.2017 № 6/50 «Об утверждении Перечня должностей муниципальной службы органов местного самоуправления Куменского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(далее – Перечень), утвердив Перечень в новой редакции. Прилагается:</w:t>
      </w:r>
    </w:p>
    <w:p w:rsidR="00874FDC" w:rsidRPr="00874FDC" w:rsidRDefault="00874FDC" w:rsidP="00874FDC">
      <w:pPr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  <w:t xml:space="preserve">2. Настоящее решение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874FDC">
        <w:rPr>
          <w:sz w:val="28"/>
          <w:szCs w:val="28"/>
        </w:rPr>
        <w:t>.</w:t>
      </w:r>
    </w:p>
    <w:p w:rsidR="00874FDC" w:rsidRPr="00874FDC" w:rsidRDefault="00874FDC" w:rsidP="00874FDC">
      <w:pPr>
        <w:rPr>
          <w:sz w:val="28"/>
          <w:szCs w:val="28"/>
        </w:rPr>
      </w:pPr>
    </w:p>
    <w:p w:rsidR="00874FDC" w:rsidRPr="00874FDC" w:rsidRDefault="00874FDC" w:rsidP="00874FDC">
      <w:pPr>
        <w:tabs>
          <w:tab w:val="left" w:pos="7513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Председатель </w:t>
      </w:r>
    </w:p>
    <w:p w:rsidR="00874FDC" w:rsidRPr="00874FDC" w:rsidRDefault="00874FDC" w:rsidP="00874FDC">
      <w:pPr>
        <w:tabs>
          <w:tab w:val="left" w:pos="7230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>Куменской районной Думы</w:t>
      </w:r>
      <w:r w:rsidR="000355AE">
        <w:rPr>
          <w:sz w:val="28"/>
          <w:szCs w:val="28"/>
        </w:rPr>
        <w:t xml:space="preserve">    </w:t>
      </w:r>
      <w:r w:rsidR="00001F7F">
        <w:rPr>
          <w:sz w:val="28"/>
          <w:szCs w:val="28"/>
        </w:rPr>
        <w:t xml:space="preserve"> </w:t>
      </w:r>
      <w:r w:rsidRPr="00874FDC">
        <w:rPr>
          <w:sz w:val="28"/>
          <w:szCs w:val="28"/>
        </w:rPr>
        <w:t>А.Г. Леушин</w:t>
      </w:r>
    </w:p>
    <w:p w:rsidR="00874FDC" w:rsidRPr="00874FDC" w:rsidRDefault="00874FDC" w:rsidP="00874FDC">
      <w:pPr>
        <w:jc w:val="both"/>
        <w:rPr>
          <w:sz w:val="28"/>
          <w:szCs w:val="28"/>
        </w:rPr>
      </w:pPr>
    </w:p>
    <w:p w:rsidR="00874FDC" w:rsidRDefault="00874FDC" w:rsidP="00874FDC">
      <w:pPr>
        <w:tabs>
          <w:tab w:val="left" w:pos="7230"/>
        </w:tabs>
        <w:jc w:val="both"/>
        <w:rPr>
          <w:sz w:val="28"/>
          <w:szCs w:val="28"/>
        </w:rPr>
      </w:pPr>
      <w:r w:rsidRPr="00874FDC">
        <w:rPr>
          <w:sz w:val="28"/>
          <w:szCs w:val="28"/>
        </w:rPr>
        <w:t>Глава Куменского района       И.Н. Шемпелев</w:t>
      </w:r>
    </w:p>
    <w:p w:rsidR="00874FDC" w:rsidRPr="00874FDC" w:rsidRDefault="00874FDC" w:rsidP="00874FDC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4FDC" w:rsidRPr="00874FDC" w:rsidRDefault="00874FDC" w:rsidP="00874FDC">
      <w:pPr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УТВЕРЖДЕН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решением Куменской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районной Думы </w:t>
      </w:r>
    </w:p>
    <w:p w:rsidR="00874FDC" w:rsidRPr="00874FDC" w:rsidRDefault="00874FDC" w:rsidP="00874FDC">
      <w:pPr>
        <w:keepLines/>
        <w:spacing w:line="276" w:lineRule="auto"/>
        <w:ind w:left="6237"/>
        <w:jc w:val="both"/>
        <w:rPr>
          <w:sz w:val="28"/>
          <w:szCs w:val="28"/>
        </w:rPr>
      </w:pPr>
      <w:r w:rsidRPr="00874FDC">
        <w:rPr>
          <w:sz w:val="28"/>
          <w:szCs w:val="28"/>
        </w:rPr>
        <w:t xml:space="preserve">от </w:t>
      </w:r>
      <w:r>
        <w:rPr>
          <w:sz w:val="28"/>
          <w:szCs w:val="28"/>
        </w:rPr>
        <w:t>28.04.2020 № 30/</w:t>
      </w:r>
      <w:r w:rsidR="00E93644">
        <w:rPr>
          <w:sz w:val="28"/>
          <w:szCs w:val="28"/>
        </w:rPr>
        <w:t>237</w:t>
      </w:r>
    </w:p>
    <w:p w:rsidR="00874FDC" w:rsidRPr="00874FDC" w:rsidRDefault="00874FDC" w:rsidP="00874FDC">
      <w:pPr>
        <w:spacing w:line="276" w:lineRule="auto"/>
        <w:jc w:val="both"/>
        <w:rPr>
          <w:b/>
          <w:sz w:val="28"/>
          <w:szCs w:val="28"/>
        </w:rPr>
      </w:pPr>
    </w:p>
    <w:p w:rsidR="00874FDC" w:rsidRPr="00874FDC" w:rsidRDefault="00874FDC" w:rsidP="00874FDC">
      <w:pPr>
        <w:spacing w:line="276" w:lineRule="auto"/>
        <w:jc w:val="center"/>
        <w:rPr>
          <w:b/>
          <w:sz w:val="28"/>
          <w:szCs w:val="28"/>
        </w:rPr>
      </w:pPr>
      <w:r w:rsidRPr="00874FDC">
        <w:rPr>
          <w:b/>
          <w:sz w:val="28"/>
          <w:szCs w:val="28"/>
        </w:rPr>
        <w:t>ПЕРЕЧЕНЬ</w:t>
      </w:r>
    </w:p>
    <w:p w:rsidR="00874FDC" w:rsidRPr="00874FDC" w:rsidRDefault="00874FDC" w:rsidP="00874FDC">
      <w:pPr>
        <w:spacing w:line="276" w:lineRule="auto"/>
        <w:jc w:val="center"/>
        <w:rPr>
          <w:sz w:val="28"/>
          <w:szCs w:val="28"/>
        </w:rPr>
      </w:pPr>
      <w:r w:rsidRPr="00874FDC">
        <w:rPr>
          <w:b/>
          <w:sz w:val="28"/>
          <w:szCs w:val="28"/>
        </w:rPr>
        <w:t>должностей муниципальной службы органов местного самоуправления Куменского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74FDC" w:rsidRPr="00874FDC" w:rsidRDefault="00874FDC" w:rsidP="00874FD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74FDC">
        <w:rPr>
          <w:b/>
          <w:sz w:val="28"/>
          <w:szCs w:val="28"/>
        </w:rPr>
        <w:tab/>
      </w: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4FDC">
        <w:rPr>
          <w:rFonts w:eastAsia="Calibri"/>
          <w:sz w:val="28"/>
          <w:szCs w:val="28"/>
          <w:lang w:eastAsia="en-US"/>
        </w:rPr>
        <w:t>1. Высшие должности муниципальной службы: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</w: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Первый заместитель главы администрации района по вопросам жизнеобеспечения;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  <w:t>Заместитель главы администрации района, начальник финансового управления;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  <w:t>Заместитель главы администрации района, начальник управления социальной работы;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  <w:t>Управляющий делами администрации района;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  <w:t>Председатель контрольно-счетной комиссии Куменского района.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4FDC">
        <w:rPr>
          <w:rFonts w:eastAsia="Calibri"/>
          <w:sz w:val="28"/>
          <w:szCs w:val="28"/>
          <w:lang w:eastAsia="en-US"/>
        </w:rPr>
        <w:t>2. Главные должности муниципальной службы:</w:t>
      </w: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Начальник управления образования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Заместитель начальника управления образования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Заместитель начальника финансового управления, начальник отдела планирования, исполнения бюджета и контроля финансового управления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Заведующий отделом экономики и прогнозирования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Заведующий отделом, бухгалтер отдела сельского хозяйства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lastRenderedPageBreak/>
        <w:t xml:space="preserve">Заведующий отделом муниципального имущества и земельных ресурсов администрации района; 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Заведующий отделом бухгалтерского учета, главный бухгалтер администрации района;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Заведующий отделом  архитектуры, градостроительства и жилищно-коммунального хозяйства администрации района;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Заведующий правовым отделом администрации района.</w:t>
      </w:r>
    </w:p>
    <w:p w:rsidR="00874FDC" w:rsidRPr="00874FDC" w:rsidRDefault="00874FDC" w:rsidP="00874FDC">
      <w:pPr>
        <w:spacing w:line="276" w:lineRule="auto"/>
        <w:ind w:firstLine="709"/>
        <w:jc w:val="both"/>
        <w:rPr>
          <w:sz w:val="28"/>
          <w:szCs w:val="28"/>
        </w:rPr>
      </w:pP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4FDC">
        <w:rPr>
          <w:rFonts w:eastAsia="Calibri"/>
          <w:sz w:val="28"/>
          <w:szCs w:val="28"/>
          <w:lang w:eastAsia="en-US"/>
        </w:rPr>
        <w:t>3. Ведущие должности муниципальной службы:</w:t>
      </w:r>
    </w:p>
    <w:p w:rsidR="00874FDC" w:rsidRPr="00874FDC" w:rsidRDefault="00874FDC" w:rsidP="00874FDC">
      <w:pPr>
        <w:spacing w:line="276" w:lineRule="auto"/>
        <w:jc w:val="both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Начальник отдела по делам молодежи и культуры администрации района;</w:t>
      </w:r>
    </w:p>
    <w:p w:rsidR="00874FDC" w:rsidRPr="00874FDC" w:rsidRDefault="00874FDC" w:rsidP="00874FDC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Начальник отдела бухгалтерского учёта и отчётности, главный бухгалтер финансового управления администрации района;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Начальник отдела казначейского исполнения бюджета финансового управления администрации района;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Консультант по муниципальным закупкам правового отдела администрации района.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ab/>
      </w:r>
    </w:p>
    <w:p w:rsidR="00874FDC" w:rsidRPr="00874FDC" w:rsidRDefault="00874FDC" w:rsidP="00874FDC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874FDC">
        <w:rPr>
          <w:rFonts w:eastAsia="Calibri"/>
          <w:sz w:val="28"/>
          <w:szCs w:val="28"/>
          <w:lang w:eastAsia="en-US"/>
        </w:rPr>
        <w:t>4. Старшие должности муниципальной службы:</w:t>
      </w: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Главный специалист, архитектор отдела архитектуры, градостроительства и жилищно-коммунального хозяйства администрации района;</w:t>
      </w: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Ведущий специалист, инспектор по муниципальному контролю администрации района;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Ведущий специалист по финансовому контролю финансового управления администрации района;</w:t>
      </w: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Ведущий специалист отдела муниципального имущества и земельных ресурсов администрации района.</w:t>
      </w:r>
    </w:p>
    <w:p w:rsidR="00874FDC" w:rsidRPr="00874FDC" w:rsidRDefault="00874FDC" w:rsidP="00874FDC">
      <w:pPr>
        <w:spacing w:line="276" w:lineRule="auto"/>
        <w:ind w:firstLine="720"/>
        <w:jc w:val="both"/>
        <w:rPr>
          <w:sz w:val="28"/>
          <w:szCs w:val="28"/>
        </w:rPr>
      </w:pPr>
    </w:p>
    <w:p w:rsidR="00874FDC" w:rsidRPr="00874FDC" w:rsidRDefault="00874FDC" w:rsidP="00874FDC">
      <w:pPr>
        <w:spacing w:line="276" w:lineRule="auto"/>
        <w:ind w:firstLine="708"/>
        <w:jc w:val="both"/>
        <w:rPr>
          <w:sz w:val="28"/>
          <w:szCs w:val="28"/>
        </w:rPr>
      </w:pPr>
      <w:r w:rsidRPr="00874FDC">
        <w:rPr>
          <w:sz w:val="28"/>
          <w:szCs w:val="28"/>
        </w:rPr>
        <w:t>Специалист 1 категории отдела муниципального имущества и земельных ресурсов администрации района.</w:t>
      </w:r>
    </w:p>
    <w:p w:rsidR="00874FDC" w:rsidRPr="00BE717D" w:rsidRDefault="00874FDC" w:rsidP="00874FDC">
      <w:pPr>
        <w:spacing w:line="276" w:lineRule="auto"/>
        <w:ind w:firstLine="708"/>
        <w:jc w:val="both"/>
        <w:rPr>
          <w:szCs w:val="28"/>
        </w:rPr>
      </w:pPr>
    </w:p>
    <w:p w:rsidR="00874FDC" w:rsidRPr="00BE717D" w:rsidRDefault="00874FDC" w:rsidP="00874FDC">
      <w:pPr>
        <w:spacing w:line="276" w:lineRule="auto"/>
        <w:jc w:val="both"/>
        <w:rPr>
          <w:szCs w:val="28"/>
        </w:rPr>
      </w:pPr>
    </w:p>
    <w:p w:rsidR="00874FDC" w:rsidRPr="00BE717D" w:rsidRDefault="00874FDC" w:rsidP="00874FDC">
      <w:pPr>
        <w:spacing w:line="276" w:lineRule="auto"/>
        <w:jc w:val="center"/>
        <w:rPr>
          <w:szCs w:val="28"/>
        </w:rPr>
      </w:pPr>
      <w:r w:rsidRPr="00BE717D">
        <w:rPr>
          <w:szCs w:val="28"/>
        </w:rPr>
        <w:t>__________</w:t>
      </w:r>
    </w:p>
    <w:p w:rsidR="00874FDC" w:rsidRPr="00BE717D" w:rsidRDefault="00874FDC" w:rsidP="00874FDC">
      <w:pPr>
        <w:spacing w:line="276" w:lineRule="auto"/>
        <w:rPr>
          <w:szCs w:val="28"/>
        </w:rPr>
      </w:pPr>
    </w:p>
    <w:p w:rsidR="00CB4D49" w:rsidRPr="00CB4D49" w:rsidRDefault="00CB4D49" w:rsidP="00CB4D49">
      <w:pPr>
        <w:tabs>
          <w:tab w:val="left" w:pos="7371"/>
        </w:tabs>
        <w:spacing w:line="276" w:lineRule="auto"/>
        <w:rPr>
          <w:sz w:val="28"/>
          <w:szCs w:val="28"/>
        </w:rPr>
      </w:pPr>
    </w:p>
    <w:sectPr w:rsidR="00CB4D49" w:rsidRPr="00CB4D49" w:rsidSect="000355AE">
      <w:headerReference w:type="even" r:id="rId9"/>
      <w:headerReference w:type="default" r:id="rId10"/>
      <w:footerReference w:type="even" r:id="rId11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16E" w:rsidRDefault="00E6116E">
      <w:r>
        <w:separator/>
      </w:r>
    </w:p>
  </w:endnote>
  <w:endnote w:type="continuationSeparator" w:id="1">
    <w:p w:rsidR="00E6116E" w:rsidRDefault="00E6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4C521B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16E" w:rsidRDefault="00E6116E">
      <w:r>
        <w:separator/>
      </w:r>
    </w:p>
  </w:footnote>
  <w:footnote w:type="continuationSeparator" w:id="1">
    <w:p w:rsidR="00E6116E" w:rsidRDefault="00E6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4C521B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9039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1F7F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55AE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080F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A17"/>
    <w:rsid w:val="00285A50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1EC7"/>
    <w:rsid w:val="004C32D3"/>
    <w:rsid w:val="004C37DC"/>
    <w:rsid w:val="004C3AA5"/>
    <w:rsid w:val="004C4431"/>
    <w:rsid w:val="004C50AC"/>
    <w:rsid w:val="004C521B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27206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181C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20A6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40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37783"/>
    <w:rsid w:val="00740FB9"/>
    <w:rsid w:val="00745259"/>
    <w:rsid w:val="007474E3"/>
    <w:rsid w:val="00751A01"/>
    <w:rsid w:val="007558F7"/>
    <w:rsid w:val="00763FB3"/>
    <w:rsid w:val="007721AD"/>
    <w:rsid w:val="00772F0B"/>
    <w:rsid w:val="007734E1"/>
    <w:rsid w:val="007735E5"/>
    <w:rsid w:val="00774708"/>
    <w:rsid w:val="0078488A"/>
    <w:rsid w:val="0078534E"/>
    <w:rsid w:val="00787E2C"/>
    <w:rsid w:val="0079075D"/>
    <w:rsid w:val="0079770D"/>
    <w:rsid w:val="007A0038"/>
    <w:rsid w:val="007A12A8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4E9F"/>
    <w:rsid w:val="00874FDC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976E2"/>
    <w:rsid w:val="008A4428"/>
    <w:rsid w:val="008A581F"/>
    <w:rsid w:val="008A594F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3934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2800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2E89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19B4"/>
    <w:rsid w:val="00AB54C2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41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A92"/>
    <w:rsid w:val="00DB3E51"/>
    <w:rsid w:val="00DC452A"/>
    <w:rsid w:val="00DD1E2B"/>
    <w:rsid w:val="00DD2230"/>
    <w:rsid w:val="00DD22B4"/>
    <w:rsid w:val="00DD5500"/>
    <w:rsid w:val="00DE092C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6116E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DCF"/>
    <w:rsid w:val="00E84FAD"/>
    <w:rsid w:val="00E85E38"/>
    <w:rsid w:val="00E93644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C65F3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EF2034"/>
    <w:rsid w:val="00F0068B"/>
    <w:rsid w:val="00F02C66"/>
    <w:rsid w:val="00F0459E"/>
    <w:rsid w:val="00F04687"/>
    <w:rsid w:val="00F0527B"/>
    <w:rsid w:val="00F07B4E"/>
    <w:rsid w:val="00F10846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9</cp:revision>
  <cp:lastPrinted>2020-04-28T12:06:00Z</cp:lastPrinted>
  <dcterms:created xsi:type="dcterms:W3CDTF">2020-04-28T11:44:00Z</dcterms:created>
  <dcterms:modified xsi:type="dcterms:W3CDTF">2020-04-28T12:06:00Z</dcterms:modified>
</cp:coreProperties>
</file>