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Default="00E03685" w:rsidP="0015132E">
      <w:pPr>
        <w:tabs>
          <w:tab w:val="left" w:pos="7230"/>
        </w:tabs>
        <w:jc w:val="both"/>
        <w:rPr>
          <w:color w:val="FF0000"/>
          <w:szCs w:val="28"/>
        </w:rPr>
      </w:pPr>
      <w:r>
        <w:rPr>
          <w:sz w:val="28"/>
          <w:szCs w:val="28"/>
        </w:rPr>
        <w:t xml:space="preserve">   </w:t>
      </w:r>
      <w:r w:rsidR="00031AF3">
        <w:rPr>
          <w:noProof/>
          <w:color w:val="FF000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-93980</wp:posOffset>
            </wp:positionV>
            <wp:extent cx="869950" cy="568325"/>
            <wp:effectExtent l="19050" t="0" r="6350" b="0"/>
            <wp:wrapThrough wrapText="bothSides">
              <wp:wrapPolygon edited="0">
                <wp:start x="-473" y="0"/>
                <wp:lineTo x="-473" y="20997"/>
                <wp:lineTo x="21758" y="20997"/>
                <wp:lineTo x="21758" y="0"/>
                <wp:lineTo x="-473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F3" w:rsidRDefault="00031AF3" w:rsidP="00031AF3">
      <w:pPr>
        <w:pStyle w:val="a3"/>
        <w:jc w:val="left"/>
        <w:rPr>
          <w:color w:val="FF0000"/>
          <w:szCs w:val="28"/>
        </w:rPr>
      </w:pPr>
    </w:p>
    <w:p w:rsidR="00031AF3" w:rsidRPr="006058D4" w:rsidRDefault="00031AF3" w:rsidP="00031AF3">
      <w:pPr>
        <w:pStyle w:val="a3"/>
        <w:rPr>
          <w:color w:val="FF0000"/>
          <w:szCs w:val="28"/>
        </w:rPr>
      </w:pPr>
    </w:p>
    <w:p w:rsidR="00031AF3" w:rsidRPr="00580837" w:rsidRDefault="00031AF3" w:rsidP="00031AF3">
      <w:pPr>
        <w:pStyle w:val="a3"/>
        <w:rPr>
          <w:szCs w:val="28"/>
        </w:rPr>
      </w:pPr>
      <w:r w:rsidRPr="00580837">
        <w:rPr>
          <w:szCs w:val="28"/>
        </w:rPr>
        <w:t>КУМЕНСКАЯ РАЙОННАЯ ДУМА</w:t>
      </w:r>
    </w:p>
    <w:p w:rsidR="00031AF3" w:rsidRPr="00580837" w:rsidRDefault="00031AF3" w:rsidP="00031AF3">
      <w:pPr>
        <w:pStyle w:val="a3"/>
        <w:spacing w:after="360"/>
        <w:rPr>
          <w:szCs w:val="28"/>
        </w:rPr>
      </w:pPr>
      <w:r>
        <w:rPr>
          <w:szCs w:val="28"/>
        </w:rPr>
        <w:t>ПЯ</w:t>
      </w:r>
      <w:r w:rsidRPr="00580837">
        <w:rPr>
          <w:szCs w:val="28"/>
        </w:rPr>
        <w:t>ТОГО СОЗЫВА</w:t>
      </w:r>
    </w:p>
    <w:p w:rsidR="00031AF3" w:rsidRPr="00525EF6" w:rsidRDefault="00031AF3" w:rsidP="00031AF3">
      <w:pPr>
        <w:pStyle w:val="a3"/>
        <w:spacing w:after="360"/>
        <w:rPr>
          <w:b w:val="0"/>
          <w:sz w:val="32"/>
          <w:szCs w:val="32"/>
        </w:rPr>
      </w:pPr>
      <w:r w:rsidRPr="00580837">
        <w:rPr>
          <w:sz w:val="32"/>
          <w:szCs w:val="32"/>
        </w:rPr>
        <w:t>РЕШЕНИЕ</w:t>
      </w:r>
    </w:p>
    <w:p w:rsidR="00031AF3" w:rsidRPr="00525EF6" w:rsidRDefault="00031AF3" w:rsidP="00031AF3">
      <w:pPr>
        <w:pStyle w:val="a3"/>
        <w:spacing w:after="240"/>
        <w:rPr>
          <w:b w:val="0"/>
          <w:szCs w:val="28"/>
        </w:rPr>
      </w:pPr>
      <w:r>
        <w:rPr>
          <w:b w:val="0"/>
          <w:szCs w:val="28"/>
        </w:rPr>
        <w:t>от 17.12.2019</w:t>
      </w:r>
      <w:r w:rsidRPr="00525EF6">
        <w:rPr>
          <w:b w:val="0"/>
          <w:szCs w:val="28"/>
        </w:rPr>
        <w:t xml:space="preserve"> №</w:t>
      </w:r>
      <w:r w:rsidR="0015132E">
        <w:rPr>
          <w:b w:val="0"/>
          <w:szCs w:val="28"/>
        </w:rPr>
        <w:t xml:space="preserve"> 28/212</w:t>
      </w:r>
      <w:r w:rsidRPr="00525EF6">
        <w:rPr>
          <w:b w:val="0"/>
          <w:szCs w:val="28"/>
        </w:rPr>
        <w:t xml:space="preserve">     </w:t>
      </w:r>
    </w:p>
    <w:p w:rsidR="00031AF3" w:rsidRPr="00525EF6" w:rsidRDefault="00031AF3" w:rsidP="00031AF3">
      <w:pPr>
        <w:pStyle w:val="a3"/>
        <w:rPr>
          <w:b w:val="0"/>
          <w:szCs w:val="28"/>
        </w:rPr>
      </w:pPr>
      <w:r w:rsidRPr="00525EF6">
        <w:rPr>
          <w:b w:val="0"/>
          <w:szCs w:val="28"/>
        </w:rPr>
        <w:t>пгт Кумёны</w:t>
      </w:r>
    </w:p>
    <w:p w:rsidR="00031AF3" w:rsidRPr="00525EF6" w:rsidRDefault="00031AF3" w:rsidP="00031AF3">
      <w:pPr>
        <w:jc w:val="both"/>
        <w:rPr>
          <w:sz w:val="28"/>
          <w:szCs w:val="28"/>
        </w:rPr>
      </w:pPr>
    </w:p>
    <w:p w:rsidR="00031AF3" w:rsidRDefault="00031AF3" w:rsidP="00031A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9121F9">
        <w:rPr>
          <w:b/>
          <w:sz w:val="28"/>
          <w:szCs w:val="28"/>
        </w:rPr>
        <w:t xml:space="preserve"> социально-экономического развития Куменского района </w:t>
      </w:r>
    </w:p>
    <w:p w:rsidR="00031AF3" w:rsidRPr="009121F9" w:rsidRDefault="00031AF3" w:rsidP="00031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и плановый период 2021-2022 годы </w:t>
      </w:r>
    </w:p>
    <w:p w:rsidR="00031AF3" w:rsidRPr="00525EF6" w:rsidRDefault="00031AF3" w:rsidP="00031AF3">
      <w:pPr>
        <w:rPr>
          <w:sz w:val="28"/>
          <w:szCs w:val="28"/>
        </w:rPr>
      </w:pPr>
    </w:p>
    <w:p w:rsidR="00031AF3" w:rsidRPr="009121F9" w:rsidRDefault="00031AF3" w:rsidP="00031AF3">
      <w:pPr>
        <w:jc w:val="both"/>
        <w:rPr>
          <w:sz w:val="28"/>
          <w:szCs w:val="28"/>
        </w:rPr>
      </w:pPr>
      <w:r w:rsidRPr="009121F9">
        <w:rPr>
          <w:sz w:val="28"/>
          <w:szCs w:val="28"/>
        </w:rPr>
        <w:tab/>
        <w:t>В соответствии со статьей 2</w:t>
      </w:r>
      <w:r>
        <w:rPr>
          <w:sz w:val="28"/>
          <w:szCs w:val="28"/>
        </w:rPr>
        <w:t>3</w:t>
      </w:r>
      <w:r w:rsidRPr="009121F9">
        <w:rPr>
          <w:sz w:val="28"/>
          <w:szCs w:val="28"/>
        </w:rPr>
        <w:t xml:space="preserve"> Устава Куменского района, рассмотрев прогноз социально-экономического ра</w:t>
      </w:r>
      <w:r>
        <w:rPr>
          <w:sz w:val="28"/>
          <w:szCs w:val="28"/>
        </w:rPr>
        <w:t>звития Куменского района на 2020 год и плановый период 2021-2022</w:t>
      </w:r>
      <w:r w:rsidRPr="009121F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121F9">
        <w:rPr>
          <w:sz w:val="28"/>
          <w:szCs w:val="28"/>
        </w:rPr>
        <w:t>,  районная Дума  РЕШИЛА:</w:t>
      </w:r>
    </w:p>
    <w:p w:rsidR="00031AF3" w:rsidRPr="009121F9" w:rsidRDefault="00031AF3" w:rsidP="00031AF3">
      <w:pPr>
        <w:jc w:val="both"/>
        <w:rPr>
          <w:sz w:val="28"/>
          <w:szCs w:val="28"/>
        </w:rPr>
      </w:pPr>
      <w:r w:rsidRPr="009121F9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>Принять к сведению разработанный</w:t>
      </w:r>
      <w:r w:rsidRPr="009121F9">
        <w:rPr>
          <w:sz w:val="28"/>
          <w:szCs w:val="28"/>
        </w:rPr>
        <w:t xml:space="preserve"> отделом экономики и прогнозирования администрации Куменского района прогноз социально-экономического ра</w:t>
      </w:r>
      <w:r>
        <w:rPr>
          <w:sz w:val="28"/>
          <w:szCs w:val="28"/>
        </w:rPr>
        <w:t>звития Куменского района на 2020 год и плановый период 2021-2022 годы</w:t>
      </w:r>
      <w:r w:rsidRPr="009121F9">
        <w:rPr>
          <w:sz w:val="28"/>
          <w:szCs w:val="28"/>
        </w:rPr>
        <w:t>.</w:t>
      </w:r>
    </w:p>
    <w:p w:rsidR="00031AF3" w:rsidRDefault="00031AF3" w:rsidP="00031AF3">
      <w:pPr>
        <w:jc w:val="both"/>
        <w:rPr>
          <w:sz w:val="28"/>
          <w:szCs w:val="28"/>
        </w:rPr>
      </w:pPr>
      <w:r w:rsidRPr="009121F9">
        <w:rPr>
          <w:sz w:val="28"/>
          <w:szCs w:val="28"/>
        </w:rPr>
        <w:tab/>
        <w:t>2. Отделу экономики и прогнозирования администрации Куменского района (Казаковцева Е.А.) ежеквартально проводить мониторинг развития ситуации в экономике Куменского района и информировать  депутатов районной Думы об итогах развития района за 6 месяцев, за год.</w:t>
      </w:r>
    </w:p>
    <w:p w:rsidR="00031AF3" w:rsidRDefault="00031AF3" w:rsidP="00031AF3">
      <w:pPr>
        <w:jc w:val="both"/>
        <w:rPr>
          <w:sz w:val="28"/>
          <w:szCs w:val="28"/>
        </w:rPr>
      </w:pPr>
      <w:r w:rsidRPr="009121F9">
        <w:rPr>
          <w:sz w:val="28"/>
          <w:szCs w:val="28"/>
        </w:rPr>
        <w:tab/>
        <w:t>3. Структурным подразделениям и отраслевым органам администрации Куменского  района организовать выполнение муниципальных программ.</w:t>
      </w:r>
    </w:p>
    <w:p w:rsidR="00031AF3" w:rsidRDefault="00031AF3" w:rsidP="00031AF3">
      <w:pPr>
        <w:pStyle w:val="52"/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 xml:space="preserve">          4.</w:t>
      </w:r>
      <w:r w:rsidRPr="00031AF3">
        <w:t xml:space="preserve"> </w:t>
      </w:r>
      <w:r>
        <w:t>Настоящее решение вступает в силу в соответствии с действующим законодательством.</w:t>
      </w:r>
    </w:p>
    <w:p w:rsidR="00031AF3" w:rsidRPr="009121F9" w:rsidRDefault="00031AF3" w:rsidP="00031AF3">
      <w:pPr>
        <w:jc w:val="both"/>
        <w:rPr>
          <w:sz w:val="28"/>
          <w:szCs w:val="28"/>
        </w:rPr>
      </w:pPr>
    </w:p>
    <w:p w:rsidR="00031AF3" w:rsidRPr="009121F9" w:rsidRDefault="00031AF3" w:rsidP="00031AF3">
      <w:pPr>
        <w:jc w:val="both"/>
        <w:rPr>
          <w:sz w:val="28"/>
          <w:szCs w:val="28"/>
        </w:rPr>
      </w:pPr>
    </w:p>
    <w:p w:rsidR="00031AF3" w:rsidRDefault="005C2EED" w:rsidP="005C2E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2EED" w:rsidRPr="009121F9" w:rsidRDefault="005C2EED" w:rsidP="005C2EED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15132E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031AF3" w:rsidRPr="009121F9" w:rsidRDefault="00031AF3" w:rsidP="00031AF3">
      <w:pPr>
        <w:rPr>
          <w:sz w:val="28"/>
          <w:szCs w:val="28"/>
        </w:rPr>
      </w:pPr>
    </w:p>
    <w:p w:rsidR="009916C7" w:rsidRDefault="0015132E" w:rsidP="00031AF3">
      <w:pPr>
        <w:tabs>
          <w:tab w:val="left" w:pos="7088"/>
          <w:tab w:val="left" w:pos="737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Куменского района      </w:t>
      </w:r>
      <w:r w:rsidR="009916C7">
        <w:rPr>
          <w:sz w:val="28"/>
          <w:szCs w:val="28"/>
        </w:rPr>
        <w:t xml:space="preserve">И.Н. </w:t>
      </w:r>
      <w:r w:rsidR="00031AF3">
        <w:rPr>
          <w:sz w:val="28"/>
          <w:szCs w:val="28"/>
        </w:rPr>
        <w:t>Шемпелев</w:t>
      </w:r>
    </w:p>
    <w:p w:rsidR="009916C7" w:rsidRPr="009916C7" w:rsidRDefault="009916C7" w:rsidP="009916C7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916C7">
        <w:rPr>
          <w:b/>
          <w:sz w:val="28"/>
          <w:szCs w:val="28"/>
        </w:rPr>
        <w:lastRenderedPageBreak/>
        <w:t>Пояснительная записка</w:t>
      </w:r>
    </w:p>
    <w:p w:rsidR="009916C7" w:rsidRPr="009916C7" w:rsidRDefault="009916C7" w:rsidP="009916C7">
      <w:pPr>
        <w:rPr>
          <w:b/>
          <w:sz w:val="28"/>
          <w:szCs w:val="28"/>
        </w:rPr>
      </w:pPr>
      <w:r w:rsidRPr="009916C7">
        <w:rPr>
          <w:b/>
          <w:sz w:val="28"/>
          <w:szCs w:val="28"/>
        </w:rPr>
        <w:t xml:space="preserve">к прогнозу социально-экономического развития Куменского района </w:t>
      </w:r>
    </w:p>
    <w:p w:rsidR="009916C7" w:rsidRDefault="009916C7" w:rsidP="009916C7">
      <w:pPr>
        <w:rPr>
          <w:sz w:val="28"/>
          <w:szCs w:val="28"/>
        </w:rPr>
      </w:pPr>
      <w:r w:rsidRPr="009916C7">
        <w:rPr>
          <w:b/>
          <w:sz w:val="28"/>
          <w:szCs w:val="28"/>
        </w:rPr>
        <w:t>на 2020 год и плановый период 2021-2022 годы</w:t>
      </w:r>
      <w:r>
        <w:rPr>
          <w:sz w:val="28"/>
          <w:szCs w:val="28"/>
        </w:rPr>
        <w:t xml:space="preserve"> </w:t>
      </w:r>
    </w:p>
    <w:p w:rsidR="009916C7" w:rsidRPr="00696B95" w:rsidRDefault="009916C7" w:rsidP="009916C7">
      <w:pPr>
        <w:rPr>
          <w:sz w:val="28"/>
          <w:szCs w:val="28"/>
        </w:rPr>
      </w:pP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Социально–экономическая ситуация Куменского района  на 2020, 2021 и 2022 годы по прогнозным  данным   характеризуется следующими показателями: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b/>
          <w:sz w:val="28"/>
          <w:szCs w:val="28"/>
        </w:rPr>
        <w:t xml:space="preserve">1. </w:t>
      </w:r>
      <w:r w:rsidRPr="000D7EB8">
        <w:rPr>
          <w:b/>
          <w:sz w:val="28"/>
          <w:szCs w:val="28"/>
          <w:u w:val="single"/>
        </w:rPr>
        <w:t>Административно-территориальное устройство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Количество поселений, входящих в состав Куменского района составляет 9 из них: 7 - сельских и 2-городских. В 2020 - 2022 годах планируется сохранение количества поселений.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</w:p>
    <w:p w:rsidR="009916C7" w:rsidRPr="009916C7" w:rsidRDefault="009916C7" w:rsidP="009916C7">
      <w:pPr>
        <w:ind w:firstLine="540"/>
        <w:jc w:val="both"/>
        <w:rPr>
          <w:sz w:val="28"/>
          <w:szCs w:val="28"/>
        </w:rPr>
      </w:pPr>
      <w:r w:rsidRPr="009916C7">
        <w:rPr>
          <w:szCs w:val="28"/>
        </w:rPr>
        <w:t xml:space="preserve"> </w:t>
      </w:r>
      <w:r w:rsidRPr="009916C7">
        <w:rPr>
          <w:b/>
          <w:sz w:val="28"/>
          <w:szCs w:val="28"/>
        </w:rPr>
        <w:t>2.</w:t>
      </w:r>
      <w:r w:rsidRPr="009916C7">
        <w:rPr>
          <w:b/>
          <w:sz w:val="28"/>
          <w:szCs w:val="28"/>
          <w:u w:val="single"/>
        </w:rPr>
        <w:t xml:space="preserve"> Демографическая ситуация</w:t>
      </w:r>
      <w:r w:rsidRPr="009916C7">
        <w:rPr>
          <w:sz w:val="28"/>
          <w:szCs w:val="28"/>
        </w:rPr>
        <w:t xml:space="preserve"> в Куменском районе остается на уровне предыдущих лет. По-прежнему смертность превышает рождаемость. По статистическим данным среднегодовая численность постоянного населения Куменского района за 2018 год составляет 16008 человек. Общая среднегодовая  численность  постоянного населения к 2022 году уменьшится на 968 человека от ожидаемой численности 2018 года.</w:t>
      </w:r>
    </w:p>
    <w:p w:rsidR="009916C7" w:rsidRPr="009916C7" w:rsidRDefault="009916C7" w:rsidP="009916C7">
      <w:pPr>
        <w:ind w:firstLine="540"/>
        <w:jc w:val="both"/>
        <w:rPr>
          <w:sz w:val="28"/>
          <w:szCs w:val="28"/>
        </w:rPr>
      </w:pPr>
      <w:r w:rsidRPr="009916C7">
        <w:rPr>
          <w:sz w:val="28"/>
          <w:szCs w:val="28"/>
        </w:rPr>
        <w:tab/>
        <w:t xml:space="preserve">Численность трудовых ресурсов, занятых в экономике к 2022 году снизится на 129 человек по сравнению с отчетным 2018 годом. 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    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       </w:t>
      </w:r>
      <w:r w:rsidRPr="009916C7">
        <w:rPr>
          <w:b/>
          <w:sz w:val="28"/>
          <w:szCs w:val="28"/>
        </w:rPr>
        <w:t>3.</w:t>
      </w:r>
      <w:r w:rsidRPr="000D7EB8">
        <w:rPr>
          <w:b/>
          <w:sz w:val="28"/>
          <w:szCs w:val="28"/>
          <w:u w:val="single"/>
        </w:rPr>
        <w:t xml:space="preserve"> Фонд оплаты труда</w:t>
      </w:r>
      <w:r w:rsidRPr="000D7EB8">
        <w:rPr>
          <w:sz w:val="28"/>
          <w:szCs w:val="28"/>
        </w:rPr>
        <w:t xml:space="preserve">   по полному кругу предприятий и организаций  Куменского района в 2019 году ожидается в сумме  1912,9 млн. рублей. На 2020 год прогнозный показатель по фонду оплаты увеличится до 2015,5 млн. рублей (второй вариант). Темп роста к оценке 2019 года  - 105,3 %. Среднемесячная  заработная плата по району  в 2020 году  составит –  29748,7 руб. (второй вариант)</w:t>
      </w:r>
    </w:p>
    <w:p w:rsidR="009916C7" w:rsidRDefault="009916C7" w:rsidP="009916C7">
      <w:pPr>
        <w:ind w:firstLine="708"/>
        <w:jc w:val="both"/>
        <w:rPr>
          <w:b/>
          <w:sz w:val="28"/>
          <w:szCs w:val="28"/>
          <w:u w:val="single"/>
        </w:rPr>
      </w:pPr>
    </w:p>
    <w:p w:rsidR="009916C7" w:rsidRPr="000D7EB8" w:rsidRDefault="009916C7" w:rsidP="009916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916C7">
        <w:rPr>
          <w:b/>
          <w:sz w:val="28"/>
          <w:szCs w:val="28"/>
        </w:rPr>
        <w:t>4</w:t>
      </w:r>
      <w:r w:rsidRPr="000D7EB8">
        <w:rPr>
          <w:b/>
          <w:sz w:val="28"/>
          <w:szCs w:val="28"/>
          <w:u w:val="single"/>
        </w:rPr>
        <w:t>. Производство промышленной продукции</w:t>
      </w:r>
      <w:r w:rsidRPr="000D7EB8">
        <w:rPr>
          <w:sz w:val="28"/>
          <w:szCs w:val="28"/>
        </w:rPr>
        <w:t xml:space="preserve">   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Производством промышленной продукции в Куменском районе по чистым видам ОКВЭД в 2018 году занимались 20 промышленных предприятий: из них 4 крупных и 16 малых; а также 8 крупных непромышленных предприятий.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Промышленность представлена следующими отраслями:  пищевая, обработка древесины, швейное производство, обеспечение электрической энергией, газом и паром, кондиционирование воздуха, а также водоснабжение, водоотведение и утилизация отходов. 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Ведущей отраслью в структуре произведенной промышленной продукции в 2018 году по полному кругу предприятий является «производство пищевых продуктов», удельный вес которой составляет 79,1%. Основные предприятия отрасли: ОАО «Вожгальский МСЗ», ООО «Пищевик», ООО «Радуга», ООО «Русич», ООО «Русская кухня», ООО «Элитек», ООО  «СПК».</w:t>
      </w:r>
    </w:p>
    <w:p w:rsidR="009916C7" w:rsidRPr="000D7EB8" w:rsidRDefault="009916C7" w:rsidP="009916C7">
      <w:pPr>
        <w:pStyle w:val="ae"/>
        <w:ind w:firstLine="720"/>
        <w:jc w:val="both"/>
        <w:rPr>
          <w:b w:val="0"/>
          <w:szCs w:val="28"/>
        </w:rPr>
      </w:pPr>
      <w:r w:rsidRPr="000D7EB8">
        <w:rPr>
          <w:b w:val="0"/>
          <w:szCs w:val="28"/>
        </w:rPr>
        <w:t xml:space="preserve">В 2017-2018 годах в пищевой промышленности отгрузка самого крупного районного промышленного предприятия «Вожгальский МСЗ», </w:t>
      </w:r>
      <w:r w:rsidRPr="000D7EB8">
        <w:rPr>
          <w:b w:val="0"/>
          <w:szCs w:val="28"/>
        </w:rPr>
        <w:lastRenderedPageBreak/>
        <w:t xml:space="preserve">возросла значительно. Это связано с тем, что продукция  предприятия попала на прилавки федеральных сетей таких как Пятерочка, Магнит, Глобус. В настоящее время отгрузка по предприятию сохраняется. 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Отрасль «производство напитков» представлена предприятием ООО «Фабрика по розливу вод «Минеральные воды Вятки». 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районе производится молоко и молочные продукты, мясо и продукты мясопереработки, мука, рыба, хлеб и хлебобулочные изделия.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Деревообработкой в Куменском районе 2018 году занимались 3 малых предприятия, основным из которых является ООО «Кумены-Агролес», а также пилорамы имеют сельхозпредприятия района</w:t>
      </w:r>
      <w:r>
        <w:rPr>
          <w:sz w:val="28"/>
          <w:szCs w:val="28"/>
        </w:rPr>
        <w:t>.</w:t>
      </w:r>
      <w:r w:rsidRPr="000D7EB8">
        <w:rPr>
          <w:sz w:val="28"/>
          <w:szCs w:val="28"/>
        </w:rPr>
        <w:t xml:space="preserve"> 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Швейное производство представлено малым предприятием ООО «Тамара», которое занимается в основном ремонтом швейных изделий и индивидуальным пошивом с апреля 2019 года предприятие деятельность не осуществляет. По крупным и средним предприятиям этот вид промышленности имеется у сельхозпредприятия ЗАО племзавод «Октябрьский» - выделка и крашение меха.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Второй  по удельному весу является отрасль  «Обеспечение электрической энергией, газом и паром, кондиционирование воздуха» - 13%.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Выполнение услуг по данному виду деятельности  в 2020 году прогнозируется в сумме 150,6 млн.руб. (2 вариант)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Отгрузка товаров собственного производства, выполненных работ и услуг в 2020 году по 2 варианту прогнозируется в объеме 1253,3 млн. рублей по полному кругу предприятий, в том числе по крупным и средним предприятиям – 1017,0 млн. руб.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</w:p>
    <w:p w:rsidR="009916C7" w:rsidRPr="000D7EB8" w:rsidRDefault="009916C7" w:rsidP="009916C7">
      <w:pPr>
        <w:jc w:val="both"/>
        <w:rPr>
          <w:sz w:val="28"/>
          <w:szCs w:val="28"/>
          <w:u w:val="single"/>
        </w:rPr>
      </w:pPr>
      <w:r w:rsidRPr="000D7EB8">
        <w:rPr>
          <w:b/>
          <w:sz w:val="28"/>
          <w:szCs w:val="28"/>
        </w:rPr>
        <w:tab/>
      </w:r>
      <w:r w:rsidRPr="000D7EB8">
        <w:rPr>
          <w:b/>
          <w:sz w:val="28"/>
          <w:szCs w:val="28"/>
          <w:u w:val="single"/>
        </w:rPr>
        <w:t>5. Сельское хозяйство</w:t>
      </w:r>
      <w:r w:rsidRPr="000D7EB8">
        <w:rPr>
          <w:sz w:val="28"/>
          <w:szCs w:val="28"/>
          <w:u w:val="single"/>
        </w:rPr>
        <w:t xml:space="preserve"> </w:t>
      </w:r>
    </w:p>
    <w:p w:rsidR="009916C7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Производством сельскохозяйственной продукции в Куменском районе в 2017-2018 году занимались 6 сельхозпредприятий (ЗАО племзавод «Октябрьский», СПК «Красное Знамя», СПК племзавод «Красный Октябрь», СПК «Знамя Ленина», СПК «Березниковский», ООО «Верхобыстрица</w:t>
      </w:r>
      <w:r>
        <w:rPr>
          <w:sz w:val="28"/>
          <w:szCs w:val="28"/>
        </w:rPr>
        <w:t>»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Численность работающих в сельхозпредприятиях района за 2018 год  составляет 1806 человека, 98 из которых трудится в СПК «Красное Знамя» в отделении Богородского района.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На перспективу ставятся задачи дальнейшего успешного развития сельхозпредприятий района: увеличение посевных площадей, поголовья крупного рогатого скота, производства молока, мяса и зерна. 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2019 году ожидается валовой сбор зерна в сельхозпредприятиях района 68856 тонн, что выше на 6%  уровня 2018 года ( 64979,6 тонн). Урожайность 2019 года ожидается 26,3 ц/га, урожайность 2018 года – 25,3 ц/га. На перспективу планируется дальнейшее развитие отрасли растениеводства и увеличение урожайности.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В 2020 году объем производства продукции сельского хозяйства (2 вариант) планируется в сопоставимых ценах на сумму 3371,3 млн. руб., темп роста в сопоставимой оценке к предыдущему году составит 101,6%.Основная доля продукции села производится в сельскохозяйственных организациях </w:t>
      </w:r>
      <w:r w:rsidRPr="000D7EB8">
        <w:rPr>
          <w:sz w:val="28"/>
          <w:szCs w:val="28"/>
        </w:rPr>
        <w:lastRenderedPageBreak/>
        <w:t>93,8%. Личные подсобные хозяйства дают 6,1%., крестьянские (фермерские) хозяйства только 0,1%.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По району планируется собрать всеми категориями хозяйств в 2020 году (2 вариант):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зерна – 69,56 тыс. тонн,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картофеля – 2,9 тыс. тонн,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овощей – 1,65 тыс. тонн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Производство животноводческой продукции достигнет в 2020 году (2 вариант):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молока – 73,8 тыс.тонн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скот и птица в живом весе – 4,8 тыс.тонн.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Поголовье крупного рогатого скота ежегодно возрастает и в 2020 году составит 24237 голов, в том числе коров 8082 головы.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частном секторе стабильно развивается растениеводство: садоводство и огородничество.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</w:p>
    <w:p w:rsidR="009916C7" w:rsidRPr="000D7EB8" w:rsidRDefault="009916C7" w:rsidP="009916C7">
      <w:pPr>
        <w:ind w:firstLine="708"/>
        <w:jc w:val="both"/>
        <w:rPr>
          <w:b/>
          <w:sz w:val="28"/>
          <w:szCs w:val="28"/>
          <w:u w:val="single"/>
        </w:rPr>
      </w:pPr>
      <w:r w:rsidRPr="000D7EB8">
        <w:rPr>
          <w:b/>
          <w:sz w:val="28"/>
          <w:szCs w:val="28"/>
          <w:u w:val="single"/>
        </w:rPr>
        <w:t>6. Малое предпринимательство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По состоянию на 01.01.2019 года в Куменском районе работало 55 малых и микропредприятий. Из них 3 предприятия сельского</w:t>
      </w:r>
      <w:r>
        <w:rPr>
          <w:sz w:val="28"/>
          <w:szCs w:val="28"/>
        </w:rPr>
        <w:t xml:space="preserve"> и лесного</w:t>
      </w:r>
      <w:r w:rsidRPr="000D7EB8">
        <w:rPr>
          <w:sz w:val="28"/>
          <w:szCs w:val="28"/>
        </w:rPr>
        <w:t xml:space="preserve"> хозяйства, 6 предприятий промышленности, 3 предприятия по обработке древесины и производстве изделий из дерева, 2 строительных организаций, 23 предприятий торговли, 1 транспортное предприятие, прочие – 17 (обеспечение электрической энергией, газом и паром, кондиционирование воздуха; водоснабжение, водоотведение; деятельность гостиниц и предприятий общественного питания; финансовая и страховая деятельность; операции с недвижимым имуществом; предоставление прочих услуг).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  <w:t>В 2019 году закрылись:  торговое предприятие – ООО «Альянс плюс» и ООО «Уют» (прочие предприятия). В 2020 году  по производству текстильных изделий будет закрыто  ООО «Тамара».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  <w:t>По состоянию на 01.01.2019 было зарегистрировано 364 индивидуальных предпринимателя, включая ИП – глав КФХ. Из них 16 человек занимаются сельским и лесным хозяйством, производством пищевых продуктов занималось 3 человека, производством текстильных изделий – 1 человек, производством одежды – 3 человека, производством кожи и изделий из кожи – 1 человек, обработкой древесины и производством изделий из дерева – 12 человек, строительством – 36 человек, 115 человек – оптовой и розничной торговлей, транспортировкой – 75 человек, деятельностью в области информации и связи – 7 человек, прочими видами деятельности – 95 человек (предоставление прочих услуг, операции с недвижимым имуществом; образование; полиграфическая деятельность; производство готовых металлических изделий; финансовая и страховая деятельность; здравоохранение; гостиницы и предприятия общественного питания).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  <w:t xml:space="preserve">Оборот субъектов малого предпринимательства  в 2018 году составил 1 095,2 млн. руб., что на 8,5 % ниже уровня прошлого года. В 2019 году </w:t>
      </w:r>
      <w:r w:rsidRPr="000D7EB8">
        <w:rPr>
          <w:sz w:val="28"/>
          <w:szCs w:val="28"/>
        </w:rPr>
        <w:lastRenderedPageBreak/>
        <w:t>ожидается оборот 1 122,8 млн. руб., в сопоставимой оценке этот показатель характеризуется ростом, темп роста составит 102,5%.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  <w:t>Фонд оплаты труда в 2018 году составил 151,5 млн. руб. На  2019 год прогнозный показатель по фонду оплаты увеличится до 160,1 млн. рублей. Темп роста к оценке 2018 года – 105,7%. Среднемесячная заработная плата работников малых предприятий (с учетом микропредприятий) в 2019 году составит – 20196 рублей.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  <w:t>В 2018 году инвестировано в экономику района субъектами малого предпринимательства 25,0 млн. рублей.</w:t>
      </w:r>
      <w:r w:rsidRPr="000D7EB8">
        <w:rPr>
          <w:sz w:val="28"/>
          <w:szCs w:val="28"/>
        </w:rPr>
        <w:tab/>
        <w:t xml:space="preserve">В 2019 году ожидается инвестирование в экономику района субъектами малого предпринимательства 25,1 млн. рублей. 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  <w:t>Снижение численности по работникам малых предприятий в 2019 году по сравнению с 2018 году на 17 человек (с 547 до 530 человек) произошло по следующим предприятиям: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>- ООО «Стэлси» - на 10 человек (сокращение численности на предприятии произошло в связи с отсутствием договоров на осуществление лесозаготовки).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>- ООО «Трансторг» - 4 человека (предприятие не осуществляет деятельность, но не закрыто, в количестве малых предприятий оно учтено).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>- ООО «Альянс плюс» - 4 человека (предприятие закрылось).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</w:p>
    <w:p w:rsidR="009916C7" w:rsidRPr="000D7EB8" w:rsidRDefault="009916C7" w:rsidP="009916C7">
      <w:pPr>
        <w:ind w:firstLine="708"/>
        <w:jc w:val="both"/>
        <w:rPr>
          <w:b/>
          <w:sz w:val="28"/>
          <w:szCs w:val="28"/>
          <w:u w:val="single"/>
        </w:rPr>
      </w:pPr>
      <w:r w:rsidRPr="000D7EB8">
        <w:rPr>
          <w:b/>
          <w:sz w:val="28"/>
          <w:szCs w:val="28"/>
          <w:u w:val="single"/>
        </w:rPr>
        <w:t>7. Инвестиции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экономику Куменского района в 2018 году вложено предприятиями всех форм собственности 1159,6 млн. рублей.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Предприятия сельского хозяйства проводят реконструкцию животноводческих ферм, ведут строительство животноводческих помещений, зерноскладов, приобретают высокопроизводительную импортную сельскохозяйственную технику, такую, как тракторы «ДжонДир», «Нью-Холланд», а так же прицепные сельскохозяйственные машины и автомобили. У всех предприятий ежегодно происходит увеличение продуктивного скота.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  <w:t>В последующие годы сельскохозяйственными предприятиями также планируется приобретение сельскохозяйственной техники, машин.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В отчетном году в ООО «Санаторий Лесная Новь» и ЗАО «Санаторий Нижне-Ивкино» приобреталось оборудование. 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Бюджетные учреждения приобретают вычислительную технику, оргтехнику, компьютеры.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Предприятия пищевой и перерабатывающей промышленности приобретают современное оборудование для производства и хранения производимых товаров.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Сельскохозяйственные и промышленные предприятия ежегодно ведут строительство жилья.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Наиболее активно ведут инвестиционную деятельность ЗАО «Октябрьский», СПК «Красное Знамя», СПК «Красный Октябрь», СПК </w:t>
      </w:r>
      <w:r w:rsidRPr="000D7EB8">
        <w:rPr>
          <w:sz w:val="28"/>
          <w:szCs w:val="28"/>
        </w:rPr>
        <w:lastRenderedPageBreak/>
        <w:t>«Знамя Ленина», СПК «Березниковский», ОАО «Вожгальский МСЗ», Куменское райпо, ЗАО «Санаторий «Нижне-Ивкино», ООО «Санаторий «Лесная Новь».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Ведется индивидуальное жилищное строительство. В 2018 году введено 3,27 тыс. м2. Ежегодно планируется построить в 2019 году – 3,0 тыс. м2, в 2020 году – 3,1 тыс. м2, в 2021 году – 3,2 тыс. м2, в 2022 году – 3,3 тыс. м2.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2020 году будет инвестировано в экономику Куменского района 1142,1 млн. рублей, из них отрасль «сельское хозяйство» - 901,5 млн. рублей, или 79,1% всех капиталовложений, 70,8 млн. рублей – в «обрабатывающие производства», 12,3 млн. рублей – в «обеспечение электрической энергией, газом и паром», 5,2 млн. рублей – в «образование», 19,4 млн. рублей – в «здравоохранение».</w:t>
      </w:r>
    </w:p>
    <w:p w:rsidR="009916C7" w:rsidRPr="00335864" w:rsidRDefault="009916C7" w:rsidP="009916C7">
      <w:pPr>
        <w:ind w:firstLine="709"/>
        <w:jc w:val="both"/>
        <w:rPr>
          <w:sz w:val="28"/>
          <w:szCs w:val="28"/>
        </w:rPr>
      </w:pPr>
      <w:r w:rsidRPr="00335864">
        <w:rPr>
          <w:sz w:val="28"/>
          <w:szCs w:val="28"/>
        </w:rPr>
        <w:t>Основным источником финансирования являются собственные средства, прибыль и амортизация, удельный вес которых достигнет 958,1 млн. рублей, или 84,1 %. На привлеченные средства приходится 15,9 % или 59,3 млн.рублей.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2019-2022 годах сельскохозяйственное предприятие планирует обновлять технику и увеличивать продуктивный скот, деревообрабатывающее предприятие – обновлять оборудование и технику, предприятия пищевой и перерабатывающей промышленности планируют приобретать современное оборудование для производства и хранения производимых товаров.</w:t>
      </w:r>
    </w:p>
    <w:p w:rsidR="009916C7" w:rsidRPr="000D7EB8" w:rsidRDefault="009916C7" w:rsidP="009916C7">
      <w:pPr>
        <w:rPr>
          <w:sz w:val="28"/>
          <w:szCs w:val="28"/>
        </w:rPr>
      </w:pPr>
    </w:p>
    <w:p w:rsidR="009916C7" w:rsidRDefault="009916C7" w:rsidP="009916C7">
      <w:pPr>
        <w:ind w:firstLine="709"/>
        <w:jc w:val="both"/>
        <w:rPr>
          <w:b/>
          <w:sz w:val="28"/>
          <w:szCs w:val="28"/>
          <w:u w:val="single"/>
        </w:rPr>
      </w:pPr>
    </w:p>
    <w:p w:rsidR="009916C7" w:rsidRPr="000D7EB8" w:rsidRDefault="009916C7" w:rsidP="009916C7">
      <w:pPr>
        <w:ind w:firstLine="709"/>
        <w:jc w:val="both"/>
        <w:rPr>
          <w:b/>
          <w:sz w:val="28"/>
          <w:szCs w:val="28"/>
          <w:u w:val="single"/>
        </w:rPr>
      </w:pPr>
      <w:r w:rsidRPr="000D7EB8">
        <w:rPr>
          <w:b/>
          <w:sz w:val="28"/>
          <w:szCs w:val="28"/>
          <w:u w:val="single"/>
        </w:rPr>
        <w:t>8.  Основные фонды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2018 году по полному кругу предприятий Куменского района основных фондов по полной учетной стоимости на конец года составило 7385710,0 тыс.руб., в том числе по крупным и средним предприятиям – 7149127,0 тыс.руб. Остаточная балансовая стоимость основных фондов на конец года – 4193513,0 тыс.руб., в т.ч. по крупным и средним организациям – 4058832,0 тыс.руб.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2019 году по полному кругу предприятий Куменского района планируется  основных фондов по полной учетной стоимости на конец года – 8129440,0 тыс. рублей,  в том числе по крупным и средним предприятиям – 7880827,0  тыс. рублей. Остаточная балансовая стоимость основных фондов на конец года – 4527243,0 тыс.руб., в т.ч. по крупным и средним организациям – 4400532,0 тыс.руб.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Увеличение основных фондов по полной учетной стоимости на конец года и остаточной балансовой стоимости основных фондов на конец года происходит за счет обновления основных фондов сельхозпредприятий. 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  Предприятия сельского хозяйства проводят реконструкцию животноводческих ферм, ведут строительство животноводческих помещений, зерноскладов и зерносушильных комплексов, приобретают высокопроизводительную импортную сельскохозяйственную технику, </w:t>
      </w:r>
      <w:r w:rsidRPr="000D7EB8">
        <w:rPr>
          <w:sz w:val="28"/>
          <w:szCs w:val="28"/>
        </w:rPr>
        <w:lastRenderedPageBreak/>
        <w:t>такую, как тракторы «ДжонДир», «Нью-Холланд», а так же прицепные сельскохозяйственные машины.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Бюджетные учреждения приобретают вычислительную технику, оргтехнику, компьютеры.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Предприятия пищевой и перерабатывающей промышленности приобретают современное оборудование для производства и хранения производимых товаров. В 2018 году ОАО «Вожгальский МСЗ» и СПК «Красное Знамя» приобрели оборудование на сумму 44394 тыс.рублей (в 2017 году - на сумму 37012 тыс.рублей).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Крупным предприятием торговли – Куменским райпо также ежегодно обновляется торговое оборудование. В 2017 году введено оборудование на сумму 2858 тыс.руб., в 2018 – 3127 тыс.рублей.</w:t>
      </w:r>
    </w:p>
    <w:p w:rsidR="009916C7" w:rsidRPr="000D7EB8" w:rsidRDefault="009916C7" w:rsidP="009916C7">
      <w:pPr>
        <w:ind w:firstLine="709"/>
        <w:jc w:val="both"/>
        <w:rPr>
          <w:sz w:val="28"/>
          <w:szCs w:val="28"/>
          <w:highlight w:val="yellow"/>
        </w:rPr>
      </w:pPr>
      <w:r w:rsidRPr="000D7EB8">
        <w:rPr>
          <w:sz w:val="28"/>
          <w:szCs w:val="28"/>
        </w:rPr>
        <w:t>Сельскохозяйственные и промышленные предприятия ежегодно ведут строительство жилья.</w:t>
      </w:r>
    </w:p>
    <w:p w:rsidR="009916C7" w:rsidRPr="00696B95" w:rsidRDefault="009916C7" w:rsidP="009916C7">
      <w:pPr>
        <w:jc w:val="both"/>
        <w:rPr>
          <w:sz w:val="28"/>
          <w:szCs w:val="28"/>
        </w:rPr>
      </w:pPr>
      <w:r w:rsidRPr="000D7EB8">
        <w:rPr>
          <w:sz w:val="28"/>
          <w:szCs w:val="28"/>
        </w:rPr>
        <w:tab/>
      </w:r>
      <w:r w:rsidRPr="000D7EB8">
        <w:rPr>
          <w:sz w:val="28"/>
          <w:szCs w:val="28"/>
        </w:rPr>
        <w:tab/>
      </w:r>
      <w:r w:rsidRPr="000D7EB8">
        <w:rPr>
          <w:sz w:val="28"/>
          <w:szCs w:val="28"/>
        </w:rPr>
        <w:tab/>
      </w:r>
      <w:r w:rsidRPr="000D7EB8">
        <w:rPr>
          <w:sz w:val="28"/>
          <w:szCs w:val="28"/>
        </w:rPr>
        <w:tab/>
      </w:r>
      <w:r w:rsidRPr="000D7EB8">
        <w:rPr>
          <w:sz w:val="28"/>
          <w:szCs w:val="28"/>
        </w:rPr>
        <w:tab/>
      </w:r>
    </w:p>
    <w:p w:rsidR="009916C7" w:rsidRPr="000D7EB8" w:rsidRDefault="009916C7" w:rsidP="009916C7">
      <w:pPr>
        <w:ind w:firstLine="708"/>
        <w:jc w:val="both"/>
        <w:rPr>
          <w:b/>
          <w:sz w:val="28"/>
          <w:szCs w:val="28"/>
          <w:u w:val="single"/>
        </w:rPr>
      </w:pPr>
      <w:r w:rsidRPr="000D7EB8">
        <w:rPr>
          <w:b/>
          <w:sz w:val="28"/>
          <w:szCs w:val="28"/>
          <w:u w:val="single"/>
        </w:rPr>
        <w:t>9. Финансовое состояние предприятий</w:t>
      </w:r>
    </w:p>
    <w:p w:rsidR="009916C7" w:rsidRPr="000D7EB8" w:rsidRDefault="009916C7" w:rsidP="009916C7">
      <w:pPr>
        <w:pStyle w:val="ae"/>
        <w:jc w:val="both"/>
        <w:rPr>
          <w:b w:val="0"/>
          <w:szCs w:val="28"/>
        </w:rPr>
      </w:pPr>
      <w:r w:rsidRPr="000D7EB8">
        <w:rPr>
          <w:b w:val="0"/>
          <w:szCs w:val="28"/>
        </w:rPr>
        <w:t>На территории Куменского района в 2017 году работало 58 прибыльных и 16 убыточных предприятий. По крупным и средним предприятиям сработали с убытком 5 предприятий: МУП «Куменские тепловые системы» - сумма убытка- 4464 тыс. руб., МУП «ЖКХ п. Речной» - сумма убытка - 1065 тыс.руб., МУП «Куменский коммунсервис» - 297 тыс. руб. и МУП «Куменское» - 68 тыс. руб. и ТСЖ – 4 тыс. руб. Также убыточными в 2017 году были 11 малых предприятий.</w:t>
      </w:r>
    </w:p>
    <w:p w:rsidR="009916C7" w:rsidRPr="000D7EB8" w:rsidRDefault="009916C7" w:rsidP="009916C7">
      <w:pPr>
        <w:pStyle w:val="ae"/>
        <w:ind w:firstLine="709"/>
        <w:jc w:val="both"/>
        <w:rPr>
          <w:b w:val="0"/>
          <w:szCs w:val="28"/>
        </w:rPr>
      </w:pPr>
      <w:r w:rsidRPr="000D7EB8">
        <w:rPr>
          <w:b w:val="0"/>
          <w:szCs w:val="28"/>
        </w:rPr>
        <w:t>В 2018 году на территории района работало 57 прибыльных и 14 убыточных предприятий. По крупным и средним предприятиям сработали с убытком 4 предприятия: МУП «Куменские тепловые системы»,  МУП «ЖКХ п. Речной», МУП «Куменский рынок» и МУП «Куменский коммунсервис».</w:t>
      </w:r>
    </w:p>
    <w:p w:rsidR="009916C7" w:rsidRPr="000D7EB8" w:rsidRDefault="009916C7" w:rsidP="009916C7">
      <w:pPr>
        <w:pStyle w:val="ae"/>
        <w:ind w:firstLine="709"/>
        <w:jc w:val="both"/>
        <w:rPr>
          <w:b w:val="0"/>
          <w:szCs w:val="28"/>
        </w:rPr>
      </w:pPr>
      <w:r w:rsidRPr="000D7EB8">
        <w:rPr>
          <w:b w:val="0"/>
          <w:szCs w:val="28"/>
        </w:rPr>
        <w:t>Также убыточными в 2018 году были 10 малых предприятий</w:t>
      </w:r>
      <w:r>
        <w:rPr>
          <w:b w:val="0"/>
          <w:szCs w:val="28"/>
        </w:rPr>
        <w:t>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2019 году по полному кругу предприятий ожидается убыток по 2 предприятиям – МУП «Куменские тепловые системы»и ООО «Русская кухня».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На территории района  в 2017-2018 годах действовали 6 прибыльных сельхозпредприятий: ЗАО племзавод «Октябрьский», СПК «Красное Знамя», СПК племзавод «Красный Октябрь», СПК «Знамя Ленина», СПК «Березниковский», ООО «Верхобыстрица». 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По итогам деятельности 2017 года сельхозпредприятиями района получена прибыль в сумме 549805 тыс. руб.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Немаловажный вклад в прибыль сельхозпредприятий вносит финансовая поддержка сельхозпредприятий из всех уровней бюджета.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 Всего господдержки сельхозпредприятиями района получено за 2017 год – 129,4 млн. руб, наиболее крупные суммы: субсидии из областного и федерального бюджета на </w:t>
      </w:r>
      <w:smartTag w:uri="urn:schemas-microsoft-com:office:smarttags" w:element="metricconverter">
        <w:smartTagPr>
          <w:attr w:name="ProductID" w:val="1 кг"/>
        </w:smartTagPr>
        <w:r w:rsidRPr="000D7EB8">
          <w:rPr>
            <w:sz w:val="28"/>
            <w:szCs w:val="28"/>
          </w:rPr>
          <w:t>1 кг</w:t>
        </w:r>
      </w:smartTag>
      <w:r w:rsidRPr="000D7EB8">
        <w:rPr>
          <w:sz w:val="28"/>
          <w:szCs w:val="28"/>
        </w:rPr>
        <w:t xml:space="preserve"> реализованного молока  – 55,2 млн.руб., поддержка из областного и федерального бюджета в отрасли растениеводства на </w:t>
      </w:r>
      <w:smartTag w:uri="urn:schemas-microsoft-com:office:smarttags" w:element="metricconverter">
        <w:smartTagPr>
          <w:attr w:name="ProductID" w:val="1 га"/>
        </w:smartTagPr>
        <w:r w:rsidRPr="000D7EB8">
          <w:rPr>
            <w:sz w:val="28"/>
            <w:szCs w:val="28"/>
          </w:rPr>
          <w:t>1 га</w:t>
        </w:r>
      </w:smartTag>
      <w:r w:rsidRPr="000D7EB8">
        <w:rPr>
          <w:sz w:val="28"/>
          <w:szCs w:val="28"/>
        </w:rPr>
        <w:t xml:space="preserve">  посевной площади – 15,5 млн.руб., поддержка инвестиционных кредитов из областного и федерального бюджетов – 24,6 </w:t>
      </w:r>
      <w:r w:rsidRPr="000D7EB8">
        <w:rPr>
          <w:sz w:val="28"/>
          <w:szCs w:val="28"/>
        </w:rPr>
        <w:lastRenderedPageBreak/>
        <w:t>млн.руб., субсидии на содержание племенного маточного поголовья – 23,7 млн. руб.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Всего господдержки сельхозпредприятиями района получено за 2018 год – 158,5 млн. руб, наиболее крупные суммы: субсидии из областного и федерального бюджета на </w:t>
      </w:r>
      <w:smartTag w:uri="urn:schemas-microsoft-com:office:smarttags" w:element="metricconverter">
        <w:smartTagPr>
          <w:attr w:name="ProductID" w:val="1 кг"/>
        </w:smartTagPr>
        <w:r w:rsidRPr="000D7EB8">
          <w:rPr>
            <w:sz w:val="28"/>
            <w:szCs w:val="28"/>
          </w:rPr>
          <w:t>1 кг</w:t>
        </w:r>
      </w:smartTag>
      <w:r w:rsidRPr="000D7EB8">
        <w:rPr>
          <w:sz w:val="28"/>
          <w:szCs w:val="28"/>
        </w:rPr>
        <w:t xml:space="preserve"> реализованного молока  – 52,5 млн.руб., поддержка из областного и федерального бюджета в отрасли растениеводства на </w:t>
      </w:r>
      <w:smartTag w:uri="urn:schemas-microsoft-com:office:smarttags" w:element="metricconverter">
        <w:smartTagPr>
          <w:attr w:name="ProductID" w:val="1 га"/>
        </w:smartTagPr>
        <w:r w:rsidRPr="000D7EB8">
          <w:rPr>
            <w:sz w:val="28"/>
            <w:szCs w:val="28"/>
          </w:rPr>
          <w:t>1 га</w:t>
        </w:r>
      </w:smartTag>
      <w:r w:rsidRPr="000D7EB8">
        <w:rPr>
          <w:sz w:val="28"/>
          <w:szCs w:val="28"/>
        </w:rPr>
        <w:t xml:space="preserve">  посевной площади – 17,2 млн.руб., поддержка инвестиционных кредитов из областного и федерального бюджетов – 18,6 млн.руб., субсидии на содержание племенного маточного поголовья – 28,6 млн. руб.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На перспективу планируется получение стабильного объема прибыли крупных и средних сельскохозяйственных предприятий при условии роста закупочной цены на молоко и мясо  и сохранения имеющихся государственных финансовых поддержек. Прибыль сельскохозяйственных предприятий по полному кругу в 2020 году прогнозируется в сумме 380500 тыс.руб. (2 вариант)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производстве пищевых продуктов прибыльными являются ОАО «Вожгальский маслодельно-сыродельный завод», ООО «Радуга», ООО «Пищевик», ООО «Элитек».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2018 году резко возросла прибыль по предприятию ОАО «Вожгальский маслодельно-сыродельный завод» (10. Производство пищевых продуктов), это связано с тем, что продукция  предприятия попала на прилавки федеральных сетей таких как Пятерочка, Магнит, Глобус, что повлекло увеличение объемов производства и соответственно рост прибыли.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Крупные и средние предприятия района в сфере торговли представлены только 1 прибыльным </w:t>
      </w:r>
      <w:r>
        <w:rPr>
          <w:sz w:val="28"/>
          <w:szCs w:val="28"/>
        </w:rPr>
        <w:t>предприятием – Куменское райпо.</w:t>
      </w:r>
    </w:p>
    <w:p w:rsidR="009916C7" w:rsidRPr="000D7EB8" w:rsidRDefault="009916C7" w:rsidP="009916C7">
      <w:pPr>
        <w:pStyle w:val="ae"/>
        <w:jc w:val="both"/>
        <w:rPr>
          <w:b w:val="0"/>
          <w:szCs w:val="28"/>
        </w:rPr>
      </w:pPr>
      <w:r w:rsidRPr="000D7EB8">
        <w:rPr>
          <w:b w:val="0"/>
          <w:szCs w:val="28"/>
        </w:rPr>
        <w:t xml:space="preserve">       По итогам работы 2017-2018 гг. оба санатория, расположенные на территории Куменского района  «Лесная Новь» и «Нижне-Ивкино» (Деятельность в области здравоохранения)  прибыль</w:t>
      </w:r>
      <w:r>
        <w:rPr>
          <w:b w:val="0"/>
          <w:szCs w:val="28"/>
        </w:rPr>
        <w:t>ные</w:t>
      </w:r>
      <w:r w:rsidRPr="000D7EB8">
        <w:rPr>
          <w:b w:val="0"/>
          <w:szCs w:val="28"/>
        </w:rPr>
        <w:t>.</w:t>
      </w:r>
    </w:p>
    <w:p w:rsidR="009916C7" w:rsidRPr="000D7EB8" w:rsidRDefault="009916C7" w:rsidP="009916C7">
      <w:pPr>
        <w:pStyle w:val="ae"/>
        <w:ind w:firstLine="567"/>
        <w:jc w:val="both"/>
        <w:rPr>
          <w:b w:val="0"/>
          <w:szCs w:val="28"/>
        </w:rPr>
      </w:pPr>
      <w:r w:rsidRPr="000D7EB8">
        <w:rPr>
          <w:b w:val="0"/>
          <w:szCs w:val="28"/>
        </w:rPr>
        <w:t>По ожиданию 2019 останутся 2 предприятия: МУП «Куменские тепловые системы» и ООО «Русская кухня». На перспективу 2020-2022 годов прогнозируется стабильная работа предприятий района.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Прибыль прибыльных предприятий и организаций по полному кругу в 2020 году прогнозируется в сумме 553542 тыс.руб. (2 вариант).</w:t>
      </w:r>
    </w:p>
    <w:p w:rsidR="009916C7" w:rsidRDefault="009916C7" w:rsidP="009916C7">
      <w:pPr>
        <w:jc w:val="both"/>
        <w:rPr>
          <w:b/>
          <w:sz w:val="28"/>
          <w:szCs w:val="28"/>
          <w:u w:val="single"/>
        </w:rPr>
      </w:pP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b/>
          <w:sz w:val="28"/>
          <w:szCs w:val="28"/>
          <w:u w:val="single"/>
        </w:rPr>
        <w:t>10. Денежные доходы населения</w:t>
      </w:r>
      <w:r w:rsidRPr="000D7EB8">
        <w:rPr>
          <w:sz w:val="28"/>
          <w:szCs w:val="28"/>
        </w:rPr>
        <w:t xml:space="preserve"> </w:t>
      </w: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Денежные доходы населения  в 2020 году составят – 3808,8 млн. рублей.  Среднедушевой  денежный доход в месяц предполагается – 20822,6 рублей, а к 2022 году этот показатель составит  - 23707,4 рублей.</w:t>
      </w: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 структуре доходов доля фонда оплаты в 2020 году составит – 52,9 %, социальных трансфертов – 35,9%.</w:t>
      </w: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В структуре  расходов населения   - 68 % приходится на покупку товаров и оплату услуг. </w:t>
      </w: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Предполагается  превышение доходов  над  расходами всего прогнозируемого периода.</w:t>
      </w: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b/>
          <w:sz w:val="28"/>
          <w:szCs w:val="28"/>
        </w:rPr>
        <w:t xml:space="preserve">11. </w:t>
      </w:r>
      <w:r w:rsidRPr="000D7EB8">
        <w:rPr>
          <w:b/>
          <w:sz w:val="28"/>
          <w:szCs w:val="28"/>
          <w:u w:val="single"/>
        </w:rPr>
        <w:t>Оборот розничной торговли</w:t>
      </w:r>
      <w:r w:rsidRPr="000D7EB8">
        <w:rPr>
          <w:sz w:val="28"/>
          <w:szCs w:val="28"/>
        </w:rPr>
        <w:t xml:space="preserve"> в 2020  году составит 1738 млн. рублей. В сопоставимой оценке этот показатель составит 100,9% к ожидаемому уровню 2019 года.</w:t>
      </w: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b/>
          <w:sz w:val="28"/>
          <w:szCs w:val="28"/>
          <w:u w:val="single"/>
        </w:rPr>
        <w:t>Оборот общественного питания</w:t>
      </w:r>
      <w:r w:rsidRPr="000D7EB8">
        <w:rPr>
          <w:sz w:val="28"/>
          <w:szCs w:val="28"/>
        </w:rPr>
        <w:t xml:space="preserve"> снижается и в 2020 предполагает темп 97,8% (в сопоставимой оценке) к оценке 2019 года и составит в прогнозируемом году 105,5 млн. рублей.</w:t>
      </w:r>
    </w:p>
    <w:p w:rsidR="009916C7" w:rsidRPr="009916C7" w:rsidRDefault="009916C7" w:rsidP="009916C7">
      <w:pPr>
        <w:ind w:firstLine="708"/>
        <w:jc w:val="both"/>
        <w:rPr>
          <w:sz w:val="28"/>
          <w:szCs w:val="28"/>
        </w:rPr>
      </w:pPr>
      <w:r w:rsidRPr="009916C7">
        <w:rPr>
          <w:b/>
          <w:sz w:val="28"/>
          <w:szCs w:val="28"/>
          <w:u w:val="single"/>
        </w:rPr>
        <w:t>Объем платных услуг</w:t>
      </w:r>
      <w:r w:rsidRPr="009916C7">
        <w:rPr>
          <w:sz w:val="28"/>
          <w:szCs w:val="28"/>
        </w:rPr>
        <w:t xml:space="preserve"> населению в 2019 году прогнозируется в объеме  567,8 млн. рублей, что в сопостовимой оценке составит 93,5% к ожидаемому уровню 2019 года.  В структуре платных услуг наибольший удельный вес имеют санаторно-оздоровительные услуги, предоставляемые санаториями района.</w:t>
      </w:r>
    </w:p>
    <w:p w:rsidR="009916C7" w:rsidRPr="000D7EB8" w:rsidRDefault="009916C7" w:rsidP="009916C7">
      <w:pPr>
        <w:jc w:val="both"/>
        <w:rPr>
          <w:sz w:val="28"/>
          <w:szCs w:val="28"/>
        </w:rPr>
      </w:pP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sz w:val="28"/>
          <w:szCs w:val="28"/>
        </w:rPr>
        <w:t xml:space="preserve">Анализируя все прогнозируемые  показатели, можно сделать вывод, что идет стабильное развитие Куменского района. Перед муниципальными органами ставятся новые задачи, в первую очередь – обеспечение дальнейшей стабильности экономики, мобилизация всех внутренних ресурсов, сохранение рейтинга района. </w:t>
      </w:r>
    </w:p>
    <w:p w:rsidR="009916C7" w:rsidRPr="000D7EB8" w:rsidRDefault="009916C7" w:rsidP="009916C7">
      <w:pPr>
        <w:ind w:firstLine="708"/>
        <w:jc w:val="both"/>
        <w:rPr>
          <w:sz w:val="28"/>
          <w:szCs w:val="28"/>
        </w:rPr>
      </w:pPr>
      <w:r w:rsidRPr="000D7EB8">
        <w:rPr>
          <w:sz w:val="28"/>
          <w:szCs w:val="28"/>
        </w:rPr>
        <w:t>Все структурные подразделения администрации района, руководители предприятий и организаций озадачены выполнением прогнозных показателей.</w:t>
      </w: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</w:p>
    <w:p w:rsidR="009916C7" w:rsidRPr="000D7EB8" w:rsidRDefault="009916C7" w:rsidP="009916C7">
      <w:pPr>
        <w:ind w:firstLine="540"/>
        <w:jc w:val="both"/>
        <w:rPr>
          <w:sz w:val="28"/>
          <w:szCs w:val="28"/>
        </w:rPr>
      </w:pPr>
    </w:p>
    <w:p w:rsidR="009916C7" w:rsidRPr="000D7EB8" w:rsidRDefault="009916C7" w:rsidP="009916C7">
      <w:pPr>
        <w:rPr>
          <w:sz w:val="28"/>
          <w:szCs w:val="28"/>
        </w:rPr>
      </w:pPr>
    </w:p>
    <w:p w:rsidR="009916C7" w:rsidRPr="00D75BC6" w:rsidRDefault="009916C7" w:rsidP="009916C7">
      <w:pPr>
        <w:jc w:val="both"/>
        <w:rPr>
          <w:sz w:val="28"/>
          <w:szCs w:val="28"/>
        </w:rPr>
      </w:pPr>
      <w:r w:rsidRPr="00D75BC6">
        <w:rPr>
          <w:sz w:val="28"/>
          <w:szCs w:val="28"/>
        </w:rPr>
        <w:t>Заведующий отделом</w:t>
      </w:r>
    </w:p>
    <w:p w:rsidR="00AF20F2" w:rsidRDefault="009916C7" w:rsidP="009916C7">
      <w:pPr>
        <w:jc w:val="both"/>
        <w:rPr>
          <w:sz w:val="28"/>
          <w:szCs w:val="28"/>
        </w:rPr>
      </w:pPr>
      <w:r w:rsidRPr="00D75BC6">
        <w:rPr>
          <w:sz w:val="28"/>
          <w:szCs w:val="28"/>
        </w:rPr>
        <w:t xml:space="preserve">экономики и прогнозирования                               </w:t>
      </w:r>
      <w:r w:rsidR="00B33CE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75BC6">
        <w:rPr>
          <w:sz w:val="28"/>
          <w:szCs w:val="28"/>
        </w:rPr>
        <w:t>Е.А. Казаковцева</w:t>
      </w:r>
    </w:p>
    <w:p w:rsidR="00FB6D69" w:rsidRDefault="00FB6D69">
      <w:pPr>
        <w:rPr>
          <w:sz w:val="28"/>
          <w:szCs w:val="28"/>
        </w:rPr>
      </w:pPr>
    </w:p>
    <w:p w:rsidR="00AF20F2" w:rsidRDefault="00AF20F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  <w:sectPr w:rsidR="00AF20F2" w:rsidSect="00FB6D69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42"/>
        <w:gridCol w:w="2451"/>
        <w:gridCol w:w="739"/>
        <w:gridCol w:w="833"/>
        <w:gridCol w:w="833"/>
        <w:gridCol w:w="820"/>
        <w:gridCol w:w="821"/>
        <w:gridCol w:w="821"/>
        <w:gridCol w:w="821"/>
        <w:gridCol w:w="821"/>
        <w:gridCol w:w="820"/>
        <w:gridCol w:w="1546"/>
      </w:tblGrid>
      <w:tr w:rsidR="00AF20F2">
        <w:trPr>
          <w:trHeight w:val="209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Показатели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отчет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отчет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оценка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прогноз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Комментарии к показателям</w:t>
            </w:r>
          </w:p>
        </w:tc>
      </w:tr>
      <w:tr w:rsidR="00AF20F2">
        <w:trPr>
          <w:trHeight w:val="209"/>
        </w:trPr>
        <w:tc>
          <w:tcPr>
            <w:tcW w:w="3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2 017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2 019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2 020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2 021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2 022</w:t>
            </w: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20F2" w:rsidTr="00AF20F2">
        <w:trPr>
          <w:trHeight w:val="209"/>
        </w:trPr>
        <w:tc>
          <w:tcPr>
            <w:tcW w:w="324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вариант 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вариант 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вариант 2</w:t>
            </w:r>
          </w:p>
        </w:tc>
      </w:tr>
      <w:tr w:rsidR="00AF20F2" w:rsidTr="00AF20F2">
        <w:trPr>
          <w:trHeight w:val="281"/>
        </w:trPr>
        <w:tc>
          <w:tcPr>
            <w:tcW w:w="32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I. Административно-территориальное устройство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F20F2">
        <w:trPr>
          <w:trHeight w:val="506"/>
        </w:trPr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Количество поселений, входящих в состав муниципального образования, на начало года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единиц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0C0C0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20F2">
        <w:trPr>
          <w:trHeight w:val="422"/>
        </w:trPr>
        <w:tc>
          <w:tcPr>
            <w:tcW w:w="3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в том числе:  </w:t>
            </w:r>
          </w:p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городские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единиц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F20F2">
        <w:trPr>
          <w:trHeight w:val="422"/>
        </w:trPr>
        <w:tc>
          <w:tcPr>
            <w:tcW w:w="32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сельские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единиц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CCFFCC" w:fill="FFFFFF"/>
          </w:tcPr>
          <w:p w:rsidR="00AF20F2" w:rsidRDefault="00AF20F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F20F2" w:rsidRDefault="00AF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F20F2" w:rsidRDefault="00AF20F2" w:rsidP="009916C7">
      <w:pPr>
        <w:jc w:val="both"/>
        <w:rPr>
          <w:sz w:val="28"/>
          <w:szCs w:val="28"/>
        </w:rPr>
      </w:pPr>
    </w:p>
    <w:p w:rsidR="00A9242C" w:rsidRDefault="00A9242C" w:rsidP="00A9242C">
      <w:pPr>
        <w:rPr>
          <w:rFonts w:ascii="Arial" w:hAnsi="Arial" w:cs="Arial"/>
          <w:sz w:val="16"/>
          <w:szCs w:val="16"/>
        </w:rPr>
        <w:sectPr w:rsidR="00A9242C" w:rsidSect="008F24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551" w:type="dxa"/>
        <w:tblInd w:w="96" w:type="dxa"/>
        <w:tblLook w:val="04A0"/>
      </w:tblPr>
      <w:tblGrid>
        <w:gridCol w:w="3131"/>
        <w:gridCol w:w="2680"/>
        <w:gridCol w:w="900"/>
        <w:gridCol w:w="900"/>
        <w:gridCol w:w="900"/>
        <w:gridCol w:w="825"/>
        <w:gridCol w:w="975"/>
        <w:gridCol w:w="825"/>
        <w:gridCol w:w="975"/>
        <w:gridCol w:w="825"/>
        <w:gridCol w:w="975"/>
        <w:gridCol w:w="1640"/>
      </w:tblGrid>
      <w:tr w:rsidR="00A9242C" w:rsidRPr="00A9242C" w:rsidTr="00A9242C">
        <w:trPr>
          <w:trHeight w:val="225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20"/>
                <w:szCs w:val="20"/>
              </w:rPr>
            </w:pPr>
            <w:r w:rsidRPr="00A9242C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A9242C" w:rsidRPr="00A9242C" w:rsidTr="00A9242C">
        <w:trPr>
          <w:trHeight w:val="225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C" w:rsidRPr="00A9242C" w:rsidTr="00A9242C">
        <w:trPr>
          <w:trHeight w:val="225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42C" w:rsidRPr="00A9242C" w:rsidTr="00A9242C">
        <w:trPr>
          <w:trHeight w:val="300"/>
        </w:trPr>
        <w:tc>
          <w:tcPr>
            <w:tcW w:w="139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II. Население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9242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240"/>
        </w:trPr>
        <w:tc>
          <w:tcPr>
            <w:tcW w:w="31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42C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постоянного населения (среднегодовая)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16 357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16 008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15 595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15 234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15 243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14 894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14 918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14 588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42C">
              <w:rPr>
                <w:rFonts w:ascii="Arial" w:hAnsi="Arial" w:cs="Arial"/>
                <w:b/>
                <w:bCs/>
                <w:sz w:val="16"/>
                <w:szCs w:val="16"/>
              </w:rPr>
              <w:t>14 627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240"/>
        </w:trPr>
        <w:tc>
          <w:tcPr>
            <w:tcW w:w="3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97,74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97,87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98,05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225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  <w:r w:rsidRPr="00A9242C">
              <w:rPr>
                <w:rFonts w:ascii="Arial" w:hAnsi="Arial" w:cs="Arial"/>
                <w:sz w:val="14"/>
                <w:szCs w:val="14"/>
              </w:rPr>
              <w:br/>
              <w:t>городского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6 662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6 565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6 420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6 425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6 365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6 280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6 300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225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99,81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99,01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98,85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99,07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270"/>
        </w:trPr>
        <w:tc>
          <w:tcPr>
            <w:tcW w:w="3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сельского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9 695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9 443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9 095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8 814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8 818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8 544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8 553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8 308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8 327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270"/>
        </w:trPr>
        <w:tc>
          <w:tcPr>
            <w:tcW w:w="3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96,31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96,91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96,95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96,94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96,99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97,36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Численность постоянного населения на конец года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16 235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15 780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15 410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15 058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15 076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14 730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14 760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14 446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14 494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Коэффициент естественного прироста населения (+/-)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 xml:space="preserve"> на 1000 человек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-6,40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-6,40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-6,20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-6,20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-6,00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-6,10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-5,90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Коэффициент миграционного прироста (+/-)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 xml:space="preserve"> на 10000 человек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-97,20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-214,00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-173,10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-167,40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-157,40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-157,80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-151,50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-133,70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-123,10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42C" w:rsidRPr="00A9242C" w:rsidTr="00A9242C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Численность детей в возрасте 0-17 лет включительно на конец года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4"/>
                <w:szCs w:val="14"/>
              </w:rPr>
            </w:pPr>
            <w:r w:rsidRPr="00A9242C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3 320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3 280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3 300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242C" w:rsidRPr="00A9242C" w:rsidRDefault="00A9242C" w:rsidP="00A924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3 280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242C" w:rsidRPr="00A9242C" w:rsidRDefault="00A9242C" w:rsidP="00A9242C">
            <w:pPr>
              <w:rPr>
                <w:rFonts w:ascii="Arial" w:hAnsi="Arial" w:cs="Arial"/>
                <w:sz w:val="16"/>
                <w:szCs w:val="16"/>
              </w:rPr>
            </w:pPr>
            <w:r w:rsidRPr="00A924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A0F26" w:rsidRDefault="00FA0F26" w:rsidP="00FA0F26">
      <w:pPr>
        <w:jc w:val="both"/>
        <w:rPr>
          <w:sz w:val="28"/>
          <w:szCs w:val="28"/>
        </w:rPr>
      </w:pPr>
    </w:p>
    <w:p w:rsidR="00FA0F26" w:rsidRDefault="00FA0F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63" w:type="dxa"/>
        <w:tblInd w:w="96" w:type="dxa"/>
        <w:tblLook w:val="04A0"/>
      </w:tblPr>
      <w:tblGrid>
        <w:gridCol w:w="2706"/>
        <w:gridCol w:w="1370"/>
        <w:gridCol w:w="1240"/>
        <w:gridCol w:w="1240"/>
        <w:gridCol w:w="1220"/>
        <w:gridCol w:w="1017"/>
        <w:gridCol w:w="1017"/>
        <w:gridCol w:w="1017"/>
        <w:gridCol w:w="1017"/>
        <w:gridCol w:w="1017"/>
        <w:gridCol w:w="1017"/>
        <w:gridCol w:w="1585"/>
      </w:tblGrid>
      <w:tr w:rsidR="00FA0F26" w:rsidRPr="00FA0F26" w:rsidTr="00FA0F26">
        <w:trPr>
          <w:trHeight w:val="225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20"/>
                <w:szCs w:val="20"/>
              </w:rPr>
            </w:pPr>
            <w:r w:rsidRPr="00FA0F26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FA0F26" w:rsidRPr="00FA0F26" w:rsidTr="00FA0F26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F26" w:rsidRPr="00FA0F26" w:rsidTr="00FA0F26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F26" w:rsidRPr="00FA0F26" w:rsidTr="00FA0F26">
        <w:trPr>
          <w:trHeight w:val="300"/>
        </w:trPr>
        <w:tc>
          <w:tcPr>
            <w:tcW w:w="13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III. Общеэкономические показатели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76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F26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организаций, зарегистрированных на территории муниципального образования, полный круг, на конец года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в том числе: крупных и средних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F26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организаций муниципальной формы собственности, всего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45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F26">
              <w:rPr>
                <w:rFonts w:ascii="Arial" w:hAnsi="Arial" w:cs="Arial"/>
                <w:b/>
                <w:bCs/>
                <w:sz w:val="14"/>
                <w:szCs w:val="14"/>
              </w:rPr>
              <w:t>Оборот организаций по всем видам деятельности по полному кругу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5 604 420,6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5 731 276,6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5 900 197,0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22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75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в том числе: по крупным и средним организациям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4 670 928,0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4 906 035,0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5 053 216,0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7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46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F26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 налоговых и иных платежей во все уровни бюджетов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341 737,2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373 348,9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381 290,0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385 721,0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386 820,0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381 600,0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382 850,0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382 950,0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384 600,0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в том числе: федеральный бюджет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52 726,6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55 797,6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56 300,0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57 000,0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57 400,0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57 300,0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57 700,0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57 500,0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58 000,0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                       областной бюджет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179 587,8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215 330,5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217 000,0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217 500,0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217 900,0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217 800,0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218 400,0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218 200,0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219 100,0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                       местный бюджет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тыс.рублей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109 422,8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102 220,8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107 990,0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111 221,0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111 520,0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106 500,0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106 750,0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107 250,0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107 500,0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F26">
              <w:rPr>
                <w:rFonts w:ascii="Arial" w:hAnsi="Arial" w:cs="Arial"/>
                <w:b/>
                <w:bCs/>
                <w:sz w:val="14"/>
                <w:szCs w:val="14"/>
              </w:rPr>
              <w:t>Доходы бюджета муниципального образования (консолидированного), 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тыс.руб.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391 728,8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392 044,1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377 642,5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340 746,4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341 720,0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332 271,5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333 250,0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333 633,7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334 600,0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в том числе: 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114 989,7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108 318,4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114 495,7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118 221,9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118 520,0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112 503,5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112 750,0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113 238,4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113 500,0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                    неналоговые доходы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34 754,9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34 069,7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32 236,9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27 973,0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28 200,0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29 004,2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29 500,0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29 541,3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30 000,0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                    безвозмездные поступления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тыс.руб.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241 984,2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249 656,0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230 909,9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194 551,5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195 000,0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190 763,8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191 000,0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190 854,0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191 100,0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FA0F26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F26">
              <w:rPr>
                <w:rFonts w:ascii="Arial" w:hAnsi="Arial" w:cs="Arial"/>
                <w:b/>
                <w:bCs/>
                <w:sz w:val="14"/>
                <w:szCs w:val="14"/>
              </w:rPr>
              <w:t>Расходы бюджета муниципального образования (консолидированного), 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тыс.руб.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396 782,5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392 318,6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388 828,2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348 587,1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349 000,0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340 103,9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340 400,0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341 133,7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F26">
              <w:rPr>
                <w:rFonts w:ascii="Arial" w:hAnsi="Arial" w:cs="Arial"/>
                <w:sz w:val="16"/>
                <w:szCs w:val="16"/>
              </w:rPr>
              <w:t>341 500,0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A0F26" w:rsidRPr="00FA0F26" w:rsidTr="00610280">
        <w:trPr>
          <w:trHeight w:val="511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0F26">
              <w:rPr>
                <w:rFonts w:ascii="Arial" w:hAnsi="Arial" w:cs="Arial"/>
                <w:b/>
                <w:bCs/>
                <w:sz w:val="14"/>
                <w:szCs w:val="14"/>
              </w:rPr>
              <w:t>Дефицит (-), профицит (+) консолидированного бюджета муниципального образования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sz w:val="14"/>
                <w:szCs w:val="14"/>
              </w:rPr>
            </w:pPr>
            <w:r w:rsidRPr="00FA0F26">
              <w:rPr>
                <w:rFonts w:ascii="Arial" w:hAnsi="Arial" w:cs="Arial"/>
                <w:sz w:val="14"/>
                <w:szCs w:val="14"/>
              </w:rPr>
              <w:t xml:space="preserve">тыс.руб.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-5 053,7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-274,5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-11 185,7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-7 840,7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-7 280,0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-7 832,4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-7 150,0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-7 500,0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F26" w:rsidRPr="00FA0F26" w:rsidRDefault="00FA0F26" w:rsidP="00FA0F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F26">
              <w:rPr>
                <w:rFonts w:ascii="Arial" w:hAnsi="Arial" w:cs="Arial"/>
                <w:b/>
                <w:bCs/>
                <w:sz w:val="16"/>
                <w:szCs w:val="16"/>
              </w:rPr>
              <w:t>-6 900,0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0F26" w:rsidRPr="00FA0F26" w:rsidRDefault="00FA0F26" w:rsidP="00FA0F2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F2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</w:tbl>
    <w:p w:rsidR="00610280" w:rsidRDefault="00610280" w:rsidP="00610280">
      <w:pPr>
        <w:jc w:val="both"/>
        <w:rPr>
          <w:sz w:val="28"/>
          <w:szCs w:val="28"/>
        </w:rPr>
      </w:pPr>
    </w:p>
    <w:tbl>
      <w:tblPr>
        <w:tblW w:w="15321" w:type="dxa"/>
        <w:tblInd w:w="96" w:type="dxa"/>
        <w:tblLook w:val="04A0"/>
      </w:tblPr>
      <w:tblGrid>
        <w:gridCol w:w="3131"/>
        <w:gridCol w:w="1478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172"/>
      </w:tblGrid>
      <w:tr w:rsidR="00610280" w:rsidRPr="00610280" w:rsidTr="00610280">
        <w:trPr>
          <w:trHeight w:val="255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Показатели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оценка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прогноз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Комментарии к показателям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вариант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вариант 2</w:t>
            </w: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IV. Промышленность (B+С+D+E)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полному кругу организаций всего (B+С+D+E)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963 140,0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1 115 116,0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1 200 426,0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1 251 922,0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1 253 280,0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1 307 815,0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1 315 610,0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1 369 220,0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1 386 610,0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Темп роста отгрузки (B+С+D+E)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116,6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115,8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107,7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105,4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103,7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106,2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113,6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101,9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в том числе по видам деятельности: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795 365,0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937 228,0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1 018 626,0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1 065 972,0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1 066 880,0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1 116 715,0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1 123 230,0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1 172 070,0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1 186 430,0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117,9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117,8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108,7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103,7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109,1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116,3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102,8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740 460,0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882 456,0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960 740,0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1 004 200,0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1 004 940,0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1 051 400,0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1 056 800,0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1 103 000,0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1 115 000,0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119,0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119,2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108,9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105,5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124,0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117,9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8 146,0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8 535,0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9 200,0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9 660,0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9 700,0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10 150,0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10 210,0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10 650,0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10 770,0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107,8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105,5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102,0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25,5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41,8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24,4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3 333,0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2 633,0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2 760,0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2 862,0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2 890,0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2 965,0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3 020,0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3 160,0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9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43 180,0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43 502,0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45 900,0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49 250,0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49 350,0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52 200,0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53 200,0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55 350,0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57 500,0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105,5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107,3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107,5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106,0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107,8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106,0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108,1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107,1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105,1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105,3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94,8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102,5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102,6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102,6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% к предыдущему году в действующих </w:t>
            </w: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</w:t>
            </w:r>
            <w:r w:rsidRPr="00610280">
              <w:rPr>
                <w:rFonts w:ascii="Arial" w:hAnsi="Arial" w:cs="Arial"/>
                <w:sz w:val="14"/>
                <w:szCs w:val="14"/>
              </w:rPr>
              <w:lastRenderedPageBreak/>
              <w:t>продукции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2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138 025,0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145 022,0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147 400,0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150 150,0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150 550,0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153 850,0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155 050,0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158 400,0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161 300,0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116,2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108,7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40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90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29 750,0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32 866,0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34 400,0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35 800,0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35 850,0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37 250,0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37 330,0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38 750,0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38 880,0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91,1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78,7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Отгружено товаров собственного производства, выполненных работ и услуг собственными силами по видам экономической деятельности по крупным и средним организациям всего (B+С+D+E)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761 307,0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903 973,0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975 415,0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1 015 928,0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1 017 018,0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1 060 323,0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1 066 580,0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1 108 960,0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1 123 085,0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 xml:space="preserve">Темп роста отгрузки (B+С+D+E)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103,7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в том числе по видам деятельности: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РАЗДЕЛ C: </w:t>
            </w: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Обрабатывающие производства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631 234,0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766 147,0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835 385,0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873 328,0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874 033,0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914 243,0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919 360,0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958 520,0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969 960,0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105,5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103,6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619 424,0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753 170,0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821 395,0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858 416,0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859 043,0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898 478,0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903 250,0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941 800,0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952 600,0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109,1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105,5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120,3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3 333,0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2 633,0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2 760,0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2 862,0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2 890,0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2 965,0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3 020,0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3 160,0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9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8 477,0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10 344,0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11 230,0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12 050,0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12 100,0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12 800,0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13 090,0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13 650,0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14 200,0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108,6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107,7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108,2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108,5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107,1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104,9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105,1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105,4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105,3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128,5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102,7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102,9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103,0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% к предыдущему году в действующих </w:t>
            </w: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lastRenderedPageBreak/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72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120 998,0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128 779,0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130 850,0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133 250,0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133 620,0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136 500,0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137 580,0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140 510,0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143 100,0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40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90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9 075,0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9 047,0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9 180,0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9 365,0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9 580,0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9 640,0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9 930,0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sz w:val="16"/>
                <w:szCs w:val="16"/>
              </w:rPr>
              <w:t>10 025,0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Темп роста отгрузки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действующих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102,9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Индекс-дефлятор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10280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0280">
              <w:rPr>
                <w:rFonts w:ascii="Arial" w:hAnsi="Arial" w:cs="Arial"/>
                <w:b/>
                <w:bCs/>
                <w:sz w:val="14"/>
                <w:szCs w:val="14"/>
              </w:rPr>
              <w:t>Производство продукции в натуральном выражении по полному кругу предприятий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Древесина необработанная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куб.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Нефть добытая, включая газовый конденсат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Газ природный и попутный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тыс.куб.м.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Мясо и субпродукты пищевые убойных животных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Мясо и субпродукты пищевые домашней птицы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Масло сливочное и пасты масляные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231,6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311,0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314,0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319,0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324,0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Сахар белый свекловичный в твердом состоянии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Масло подсолнечное нерафинированное и его фракции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Рыба и продукты рыбные переработанные и консервированные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Спирт этиловый ректификованный из пищевого сырья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Водка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Коньяк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Вина столовые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Вина плодовые столовые, кроме сидра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lastRenderedPageBreak/>
              <w:t>Напитки слабоалкогольные с содержанием этилового спирта не более 9%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Пиво, кроме отходов пивоварения (включая напитки, изготовляемые на основе пива (пиваные напитки))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Ткани хлопчатобумажные готовые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кв.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Трикотажные изделия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 xml:space="preserve">Обувь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тыс.пар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5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куб.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Бумага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Полимеры этилена в первичных формах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условных кирпичей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Прокат готовый черных металлов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Холодильники и морозильники бытовые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Напитки безалкогольные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тыс. дкл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Электроэнергия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млн. кВт.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в том числе произведенная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тепловыми электростанциями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млн. кВт.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гидроэлектростанциями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280" w:rsidRPr="00610280" w:rsidRDefault="00610280" w:rsidP="00610280">
            <w:pPr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млн. кВт. 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Прочие (перечислить):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Хлеб и хлебобулочные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1 728,4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1 791,2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1 848,5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1 857,0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1 869,0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1 870,0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1 890,0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1 935,0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масло рапсовое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963,1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1 070,0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1 082,0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1 103,0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мука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1 076,9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1 199,2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1 235,0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1 240,0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1 270,0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1 260,0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1 295,0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5 200,3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6 282,3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6 460,0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6 492,0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6 530,0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6 535,0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6 640,0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6 770,0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сыр и сырный продукт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335,4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496,0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505,0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творог и творожный продукт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612,5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841,0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865,0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610280" w:rsidRPr="00610280" w:rsidTr="00610280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кисломолочные продукты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754,0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886,1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910,0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933,0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0280" w:rsidRPr="00610280" w:rsidRDefault="00610280" w:rsidP="006102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0280">
              <w:rPr>
                <w:rFonts w:ascii="Arial" w:hAnsi="Arial" w:cs="Arial"/>
                <w:sz w:val="16"/>
                <w:szCs w:val="16"/>
              </w:rPr>
              <w:t>949,0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10280" w:rsidRPr="00610280" w:rsidRDefault="00610280" w:rsidP="00610280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102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B16D77" w:rsidRDefault="00B16D77">
      <w:pPr>
        <w:rPr>
          <w:sz w:val="28"/>
          <w:szCs w:val="28"/>
        </w:rPr>
      </w:pPr>
    </w:p>
    <w:p w:rsidR="00B16D77" w:rsidRDefault="00B16D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63" w:type="dxa"/>
        <w:tblInd w:w="96" w:type="dxa"/>
        <w:tblLayout w:type="fixed"/>
        <w:tblLook w:val="04A0"/>
      </w:tblPr>
      <w:tblGrid>
        <w:gridCol w:w="2847"/>
        <w:gridCol w:w="1478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058"/>
      </w:tblGrid>
      <w:tr w:rsidR="00B16D77" w:rsidRPr="00B16D77" w:rsidTr="00B16D77">
        <w:trPr>
          <w:trHeight w:val="270"/>
        </w:trPr>
        <w:tc>
          <w:tcPr>
            <w:tcW w:w="2847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47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отчет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отчет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6720" w:type="dxa"/>
            <w:gridSpan w:val="6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прогноз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2 017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2 018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2 019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2 020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2 021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2 022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77" w:rsidRPr="00B16D77" w:rsidTr="00B16D77">
        <w:trPr>
          <w:trHeight w:val="270"/>
        </w:trPr>
        <w:tc>
          <w:tcPr>
            <w:tcW w:w="2847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20"/>
                <w:szCs w:val="20"/>
              </w:rPr>
            </w:pPr>
            <w:r w:rsidRPr="00B16D77">
              <w:rPr>
                <w:rFonts w:ascii="Arial" w:hAnsi="Arial" w:cs="Arial"/>
                <w:sz w:val="20"/>
                <w:szCs w:val="20"/>
              </w:rPr>
              <w:t>вариант 2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77" w:rsidRPr="00B16D77" w:rsidTr="00B16D77">
        <w:trPr>
          <w:trHeight w:val="300"/>
        </w:trPr>
        <w:tc>
          <w:tcPr>
            <w:tcW w:w="14405" w:type="dxa"/>
            <w:gridSpan w:val="11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V. Сельское хозяйство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52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Стоимость произведенной продукции сельского хоязйства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2 919 440,0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3 038 943,6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3 213 892,0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3 369 045,9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3 371 346,1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3 531 042,0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3 537 384,4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3 701 960,1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3 725 776,7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2 738 131,0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2 854 124,6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3 018 576,9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3 163 657,4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3 163 709,6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3 315 986,8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3 316 410,4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3 475 989,7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3 488 962,7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179 875,0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183 192,1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193 655,7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203 639,6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205 858,2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213 200,4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219 067,2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223 975,8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234 725,7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1 434,0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1 626,9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1 659,3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1 748,9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1 778,3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1 854,8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1 906,9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1 994,7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2 088,4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Индекс физического объема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7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Индекс дефлятор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70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Количество предприятий, занятых производством сельскохозяйственной продукции, состоящих на самостоятельном </w:t>
            </w: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балансе -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акционерные общества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хозяйственные товарищества, партнерства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общества с ограниченной ответственностью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сельскохозяйственные производственные кооперативы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государственные и муниципальные унитарные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прочие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43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крестьянских (фермерских) хозяйств и индивидуальных предпринимателей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1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личных подсобных хозяйств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6 560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6 555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6 550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49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Кроме того, количество подсобных хозяйств промышленных предприятий и учреждений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43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Среднегодовая численность работников в сельхозпредприятиях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1 805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1 803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1 805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1 804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1 795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1 803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7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том числе занятых в сельхозпроизводстве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1 662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Выручка в сельхозпредприятиях,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тыс.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2 393 238,0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2 381 717,0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2 477 700,0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2 597 571,1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2 597 898,2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2 723 311,8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2 723 833,9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2 855 139,1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7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том числе выручка от реализации сельхозпродукции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тыс.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2 316 589,0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2 284 567,0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2 376 635,0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2 491 616,6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2 491 930,3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2 612 228,3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2 612 729,1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2 738 678,4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2 747 389,2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Посевные площади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60,4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0,260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0,255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0,240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lastRenderedPageBreak/>
              <w:t xml:space="preserve">   посевная площадь, всего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0,185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0,187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0,190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0,190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0,195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0,194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7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 xml:space="preserve">   в том числе зерновые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 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Поголовье скота и птицы на конец года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23 306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23 937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24 093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24 185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24 237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24 330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24 435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24 475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24 633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7 772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7 897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7 986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8 050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8 082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8 098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8 180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8 126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8 279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5 734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6 170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6 170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6 195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6 180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6 218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6 205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6 265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1 125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1 228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1 330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1 280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1 435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1 333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1 540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23 146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23 792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23 953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24 050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24 100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24 200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24 300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24 350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24 500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7 734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7 862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7 953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8 020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8 050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8 070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8 150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8 100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8 250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6 114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5 840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5 850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5 870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5 870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5 950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1 100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1 200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12,039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10,806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11,200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11,400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11,300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11,600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11,900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42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крупный рогатый скот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в том числе коровы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овцы и козы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7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птица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Производство основных видов продукции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Все категории хозяйств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58 148,7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64 984,1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68 856,0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69 168,0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69 562,5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69 562,5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70 354,5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69 958,0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71 150,5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2 048,5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2 823,7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2 840,0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2 862,5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2 896,0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2 875,8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2 951,5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2 901,0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3 060,0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1 580,2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1 602,0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1 622,1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1 652,2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1 632,2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1 702,4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1 652,3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1 752,6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4 884,8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4 586,0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4 713,0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4 755,0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4 790,0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4 790,0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4 850,0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4 845,0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4 960,0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69 018,4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71 831,0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72 497,2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73 353,0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73 768,5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74 353,2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74 912,2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75 278,6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76 030,0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1 393,7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1 337,0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1 350,0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1 370,0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1 400,0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1 450,0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1 430,0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58 144,5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64 979,6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68 856,0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69 168,0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69 562,5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69 562,5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70 354,5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69 958,0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71 150,5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4 579,0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4 366,0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4 483,0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4 520,0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4 550,0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4 700,0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68 792,0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71 590,0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72 257,2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73 108,0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73 518,5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74 103,2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74 652,2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75 023,6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75 760,0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1 907,7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2 661,3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2 720,0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2 750,0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2 730,0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2 900,0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1 607,5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1 572,3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1 700,0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1 750,0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305,3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1 393,71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1 337,00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1 370,00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1 430,00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зерно (после доработки)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132,0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4"/>
                <w:szCs w:val="14"/>
              </w:rPr>
            </w:pPr>
            <w:r w:rsidRPr="00B16D77">
              <w:rPr>
                <w:rFonts w:ascii="Arial" w:hAnsi="Arial" w:cs="Arial"/>
                <w:sz w:val="14"/>
                <w:szCs w:val="14"/>
              </w:rPr>
              <w:t>тыс.штук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Для расчета индексов производства и валовой продукции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Среднеобластные цены реализации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зерновые культуры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картофель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овощи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скот и птица (реализация в живом весе)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молоко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тыс.руб/тонна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яйца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тыс.руб/тыс.шт.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6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Стоимость сельскохозяйственной продукции в сопоставимых ценах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Итого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2 407 447,0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2 491 884,2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2 546 214,5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2 571 309,9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2 587 656,3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2 598 840,3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2 625 293,3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2 627 360,8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2 668 372,7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Сельскохозяйственные предприятия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2 290 441,6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2 373 230,6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2 425 095,9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2 448 605,2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2 462 881,9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2 474 932,5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2 496 862,9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2 501 786,7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2 535 496,4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255"/>
        </w:trPr>
        <w:tc>
          <w:tcPr>
            <w:tcW w:w="28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Личные подсобные хозяйства населения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115 261,7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116 687,1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119 180,8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120 737,1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122 762,2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121 895,6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126 343,5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123 487,3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130 670,2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6D77" w:rsidRPr="00B16D77" w:rsidTr="00B16D77">
        <w:trPr>
          <w:trHeight w:val="390"/>
        </w:trPr>
        <w:tc>
          <w:tcPr>
            <w:tcW w:w="2847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16D77">
              <w:rPr>
                <w:rFonts w:ascii="Arial" w:hAnsi="Arial" w:cs="Arial"/>
                <w:i/>
                <w:iCs/>
                <w:sz w:val="14"/>
                <w:szCs w:val="14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1 743,7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1 966,4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1 937,8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1 967,6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2 012,3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2 012,3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2 086,8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2 086,8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D77" w:rsidRPr="00B16D77" w:rsidRDefault="00B16D77" w:rsidP="00B16D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16D77">
              <w:rPr>
                <w:rFonts w:ascii="Arial" w:hAnsi="Arial" w:cs="Arial"/>
                <w:i/>
                <w:iCs/>
                <w:sz w:val="16"/>
                <w:szCs w:val="16"/>
              </w:rPr>
              <w:t>2 206,1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6D77" w:rsidRPr="00B16D77" w:rsidRDefault="00B16D77" w:rsidP="00B16D77">
            <w:pPr>
              <w:rPr>
                <w:rFonts w:ascii="Arial" w:hAnsi="Arial" w:cs="Arial"/>
                <w:sz w:val="16"/>
                <w:szCs w:val="16"/>
              </w:rPr>
            </w:pPr>
            <w:r w:rsidRPr="00B16D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C3E56" w:rsidRDefault="00FC3E56" w:rsidP="00610280">
      <w:pPr>
        <w:jc w:val="both"/>
        <w:rPr>
          <w:sz w:val="28"/>
          <w:szCs w:val="28"/>
        </w:rPr>
      </w:pPr>
    </w:p>
    <w:p w:rsidR="00FC3E56" w:rsidRDefault="00FC3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00" w:type="dxa"/>
        <w:tblInd w:w="96" w:type="dxa"/>
        <w:tblLook w:val="04A0"/>
      </w:tblPr>
      <w:tblGrid>
        <w:gridCol w:w="2706"/>
        <w:gridCol w:w="1701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840"/>
      </w:tblGrid>
      <w:tr w:rsidR="00FC3E56" w:rsidRPr="00FC3E56" w:rsidTr="00FC3E56">
        <w:trPr>
          <w:trHeight w:val="225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20"/>
                <w:szCs w:val="20"/>
              </w:rPr>
            </w:pPr>
            <w:r w:rsidRPr="00FC3E56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FC3E56" w:rsidRPr="00FC3E56" w:rsidTr="00FC3E56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56" w:rsidRPr="00FC3E56" w:rsidTr="00FC3E56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56" w:rsidRPr="00FC3E56" w:rsidTr="00FC3E56">
        <w:trPr>
          <w:trHeight w:val="184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VI. Малое предпринимательство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color w:val="C00000"/>
                <w:sz w:val="14"/>
                <w:szCs w:val="14"/>
              </w:rPr>
              <w:t>Для автоматического расчета показателей данный раздел заполняется после утверждения и подписания разделов II.Население, III.Общеэкономические показатели и XIII.Баланс трудовых ресурсов</w:t>
            </w:r>
          </w:p>
        </w:tc>
      </w:tr>
      <w:tr w:rsidR="00FC3E56" w:rsidRPr="00FC3E56" w:rsidTr="00FC3E56">
        <w:trPr>
          <w:trHeight w:val="24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Справочно: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11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Количество субъектов среднего предпринимательства  в районе (городе), всего (в соответсвии с Федеральным законом от 24 июля 2007 года № 209-ФЗ «О развитии малого и среднего предпринимательства в Российской Федерации» 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Оборот по субъектам среднего предпринимательства,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млн.рублей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1 038,0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1 370,4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1 399,0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1 421,2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1 443,8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1 448,9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70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Среднесписочная численность работников (без внешних совместителей) средних предприятий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619,0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622,0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622,0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623,0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Количество субъектов малого предпринимательства - всего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единиц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малые предприятия (с учетом микропредприятий)  - всего,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в том числе в разрезе видов экономической деятельности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lastRenderedPageBreak/>
              <w:t xml:space="preserve">   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9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 </w:t>
            </w:r>
            <w:r w:rsidRPr="00FC3E56">
              <w:rPr>
                <w:rFonts w:ascii="Arial" w:hAnsi="Arial" w:cs="Arial"/>
                <w:sz w:val="14"/>
                <w:szCs w:val="14"/>
              </w:rPr>
              <w:br/>
              <w:t xml:space="preserve">     изделий из дерева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мотоциклов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H Транспортировка и хранение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Раздел J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индивидуальные предприниматели - всего,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в том числе в разрезе видов экономической деятельности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8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87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 </w:t>
            </w:r>
            <w:r w:rsidRPr="00FC3E56">
              <w:rPr>
                <w:rFonts w:ascii="Arial" w:hAnsi="Arial" w:cs="Arial"/>
                <w:sz w:val="14"/>
                <w:szCs w:val="14"/>
              </w:rPr>
              <w:br/>
              <w:t xml:space="preserve">     изделий из дерева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мотоциклов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H Транспортировка и хранение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lastRenderedPageBreak/>
              <w:t xml:space="preserve">    Раздел J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крестьянские (фермерские)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потребительские кооперативы, в том числе кредитные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8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занятых в сфере малого предпринимательства –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1 116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1 121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1 126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малых предприятий (с учетом микропредприятий)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Индивидуальных предпринимателей (с учетом ИП глав К(Ф)Х)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Лиц, занятых трудом по найму у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крестьянских (фермерских) хозяйств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потребительских кооперативов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6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Доля занятых в сфере малого предпринимательства по отношению к численности  занятых в экономике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108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Среднесписочная численность работников (без внешних совместителей)  крупных предприятий и некоммерческих организаций (без субъектов малого предпринимательства) городского округа (муниципального района)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4 138,00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4 008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3 997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3 983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3 985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3 978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3 983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3 973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3 978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97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Среднесписочная численность работников (без внешних совместителей) всех предприятий и организаций (без учета индивидуальных предпринимателей и лиц, занятых у них трудом по найму)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5 778,00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5 436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5 436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5 413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5 413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5 405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5 405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Среднесписочная численность работников (без внешних совместителей) малых предприятий (с учетом микропредприятий)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569,00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517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519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i/>
                <w:iCs/>
                <w:sz w:val="16"/>
                <w:szCs w:val="16"/>
              </w:rPr>
              <w:t>521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lastRenderedPageBreak/>
              <w:t>Число субъектов малого предпринимательства в расчете на 10 000 человек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256,2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268,7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276,2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288,6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289,2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Оборот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Оборот малых предприятий (с учетом микропредприятий) - всего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933492,6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847251,0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869569,0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902741,0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906357,0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937395,0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944608,0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968838,0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980012,0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в том числе в разрезе видов экономической деятельности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66 527,0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65 512,0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68 878,0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72 222,0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72 300,0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75 329,0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75 525,0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79 525,0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80 050,0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119 692,1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143 249,2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155 523,3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162 343,9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162 544,2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169 815,9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170 538,0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174 797,8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176 458,1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9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 </w:t>
            </w:r>
            <w:r w:rsidRPr="00FC3E56">
              <w:rPr>
                <w:rFonts w:ascii="Arial" w:hAnsi="Arial" w:cs="Arial"/>
                <w:sz w:val="14"/>
                <w:szCs w:val="14"/>
              </w:rPr>
              <w:br/>
              <w:t xml:space="preserve">     изделий из дерева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42 803,0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38 362,0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35 000,0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36 600,0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38 000,0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39 000,0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39 500,0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41 000,0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10 185,0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2 130,0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2 330,0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мотоциклов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551 572,9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483 257,7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490 374,5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506 547,0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509 192,8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524 809,0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529 045,0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540 250,0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546 303,9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H Транспортировка и хранение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8 039,2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7 813,3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2 424,2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Раздел J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134 427,4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106 825,1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115 143,0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120 358,1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120 900,0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124 521,1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125 500,0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129 695,2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131 000,0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Оборот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261476,7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267274,2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273116,0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280341,7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288966,5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291242,6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300862,8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301611,9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313607,0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в том числе в разрезе видов экономической деятельности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А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5 568,2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5 251,9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4 985,2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5 109,8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5 240,3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5 341,6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5 609,2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5 796,6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3 699,3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3 747,1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3 855,0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3 970,8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4 056,2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4 139,1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4 270,7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4 331,6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4 497,1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lastRenderedPageBreak/>
              <w:t xml:space="preserve">   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14 Производство одежды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274,0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294,3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304,6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316,2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327,2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338,6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352,1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9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  </w:t>
            </w:r>
            <w:r w:rsidRPr="00FC3E56">
              <w:rPr>
                <w:rFonts w:ascii="Arial" w:hAnsi="Arial" w:cs="Arial"/>
                <w:sz w:val="14"/>
                <w:szCs w:val="14"/>
              </w:rPr>
              <w:br/>
              <w:t xml:space="preserve">     изделий из дерева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1 250,3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2 118,9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2 210,4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2 302,4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2 401,9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2 505,6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2 615,2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2 729,0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2 848,5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F Строительство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3 295,9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3 940,6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4 140,3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4 358,9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4 597,7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4 855,1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5 031,1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5 359,1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5 553,3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G Торговля оптовая и розничная; ремонт автотранспортных средств и мотоциклов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180 005,3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181 223,2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183 747,3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187 983,7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192 453,4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192 401,3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198 149,7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196 043,6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203 789,7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Раздел H Транспортировка и хранение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52 470,2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55 879,1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58 500,0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60 423,6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63 423,9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64 448,9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67 297,0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68 513,1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71 552,1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5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Раздел J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1 320,5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1 375,5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1 433,7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1 496,9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1 562,4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1 630,3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1 701,7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 xml:space="preserve">     прочие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15 070,0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13 312,5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13 798,2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14 239,3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14 763,1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15 442,5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15 805,2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16 749,9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17 199,1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Оборот крестьянских (фермерских) хозяйств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2 662,6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2 850,0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4 050,0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Оборот потребительских кооперативов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70"/>
        </w:trPr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Отгружено товаров собственного производства, выполнено работ и услуг субъектами малого 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434 884,6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405 782,1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423 459,9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442 471,1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447 558,0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464 346,4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471 108,1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486 348,5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496 217,3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6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Малыми предприятиями (с учетом микропредприятий)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350 993,2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317 233,6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331 556,2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347 493,1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348 369,9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362 785,1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365 575,0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377 770,2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382 600,0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6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Индивидуальными предпринимателями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81 471,4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86 051,0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89 368,7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92 358,0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96 513,1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98 841,3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102 713,1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105 568,3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109 817,3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6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Крестьянскими (фермерскими) хозяйствами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2 497,5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2 720,0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2 820,0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3 010,0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3 800,0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6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Потребительскими кооперативами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в основной капитал субъектов малого предпринимательства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19 179,0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24 998,0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25 030,0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25 050,0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25 080,0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25 125,0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25 425,0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25 650,0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25 790,0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Малых предприятий (с учетом микропредприятий)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16 629,0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22 348,0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22 380,0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22 430,0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22 475,0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22 775,0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23 000,0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23 140,0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2 650,0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Крестьянских (фермерских) хозяйств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Потребительских кооперативов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7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Фонд оплаты труда работников субъектов малого предпринимательства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137 375,4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151 529,9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160 149,7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167 505,8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168 647,3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173 542,4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175 057,6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179 116,9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180 885,5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малых предприятий (с учетом микропредприятий)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112 788,0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122 328,1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128 446,6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134 303,7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135 047,7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138 931,1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139 771,5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143 210,6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144 363,4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Лиц, занятых трудом по найму у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23 376,5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27 982,0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30 441,4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31 887,2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32 261,7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33 250,8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33 902,4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34 496,7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35 088,7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крестьянских (фермерских) хозяйств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1 210,9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1 219,8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1 261,7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1 314,9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1 337,9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1 360,5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1 383,7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1 409,6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1 433,4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Работников потребительских кооперативов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работников малых предприятий (с учетом микропредприятий)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13 954,5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18636,2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20196,0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21077,2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21154,1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21721,6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21812,0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22306,9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22444,6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лиц, занятых  трудом по найму у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9 982,7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11430,6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12255,0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12775,3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12802,3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13194,8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13326,4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13433,3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13663,8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работников  крестьянских (фермерских) хозяйств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14 245,2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14521,4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15020,2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15653,6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15927,4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16196,4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16472,6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16781,0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17064,3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Среднемесячная заработная плата работников потребительских кооперативов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8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 налоговых платежей от субъектов малого предпринимательства (СМП) в консолидированные бюджеты муниципальных районов и бюджеты городских  округов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3 677,4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3 901,7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4 041,3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4 172,4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4 199,8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4 231,0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4 258,6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4 304,0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4 330,4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27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6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по налогу, взимаемому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2 107,9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2 309,0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2 417,3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2 553,0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3 071,8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3 092,6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3 270,1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3 290,3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по единому налогу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1 250,6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1 259,7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1 262,4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316,8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317,4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11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по налогу на доходы физических лиц с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по налогу, взимаемому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198,8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253,5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261,4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267,8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270,4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732,6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922,1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9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Удельный вес налоговых платежей от СМП в  общем объеме налоговых поступлений от предприятий и организаций территории в консолидированные бюджеты муниципальных районов и бюджеты городских 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2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Справочно: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C3E56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225"/>
        </w:trPr>
        <w:tc>
          <w:tcPr>
            <w:tcW w:w="13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II. Демографические показатели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16 357,0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16 008,0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15 595,0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15 234,0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15 243,0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14 894,0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14 918,0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14 588,0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14 627,0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05"/>
        </w:trPr>
        <w:tc>
          <w:tcPr>
            <w:tcW w:w="13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III. Общеэкономические показатели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40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 налоговых и иных платежей (без ЕСН), в местный бюджет,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109 422,8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102 220,8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107 990,0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111 221,0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111 520,0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106 500,0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106 750,0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107 250,0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107 500,0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225"/>
        </w:trPr>
        <w:tc>
          <w:tcPr>
            <w:tcW w:w="13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XIV. Баланс трудовых ресурсов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3E56" w:rsidRPr="00FC3E56" w:rsidTr="00FC3E56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C3E56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занятых в экономике (среднегодовая, включая лиц, занятых в личном подсобном хозяйстве)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C3E56" w:rsidRPr="00FC3E56" w:rsidRDefault="00FC3E56" w:rsidP="00FC3E56">
            <w:pPr>
              <w:rPr>
                <w:rFonts w:ascii="Arial" w:hAnsi="Arial" w:cs="Arial"/>
                <w:sz w:val="14"/>
                <w:szCs w:val="14"/>
              </w:rPr>
            </w:pPr>
            <w:r w:rsidRPr="00FC3E56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6 212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6 143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6 121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6 099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6 094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FC3E56" w:rsidRPr="00FC3E56" w:rsidRDefault="00FC3E56" w:rsidP="00FC3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3E56">
              <w:rPr>
                <w:rFonts w:ascii="Arial" w:hAnsi="Arial" w:cs="Arial"/>
                <w:b/>
                <w:bCs/>
                <w:sz w:val="16"/>
                <w:szCs w:val="16"/>
              </w:rPr>
              <w:t>6 098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E56" w:rsidRPr="00FC3E56" w:rsidRDefault="00FC3E56" w:rsidP="00FC3E5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3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701B8" w:rsidRDefault="00B701B8" w:rsidP="00610280">
      <w:pPr>
        <w:jc w:val="both"/>
        <w:rPr>
          <w:sz w:val="28"/>
          <w:szCs w:val="28"/>
        </w:rPr>
      </w:pPr>
    </w:p>
    <w:p w:rsidR="00B701B8" w:rsidRDefault="00B701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63" w:type="dxa"/>
        <w:tblInd w:w="96" w:type="dxa"/>
        <w:tblLook w:val="04A0"/>
      </w:tblPr>
      <w:tblGrid>
        <w:gridCol w:w="2706"/>
        <w:gridCol w:w="1985"/>
        <w:gridCol w:w="1000"/>
        <w:gridCol w:w="1040"/>
        <w:gridCol w:w="1060"/>
        <w:gridCol w:w="1052"/>
        <w:gridCol w:w="1115"/>
        <w:gridCol w:w="883"/>
        <w:gridCol w:w="1070"/>
        <w:gridCol w:w="888"/>
        <w:gridCol w:w="1112"/>
        <w:gridCol w:w="1552"/>
      </w:tblGrid>
      <w:tr w:rsidR="00B701B8" w:rsidRPr="00B701B8" w:rsidTr="00B701B8">
        <w:trPr>
          <w:trHeight w:val="225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20"/>
                <w:szCs w:val="20"/>
              </w:rPr>
            </w:pPr>
            <w:r w:rsidRPr="00B701B8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B701B8" w:rsidRPr="00B701B8" w:rsidTr="00B701B8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1B8" w:rsidRPr="00B701B8" w:rsidTr="00B701B8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1B8" w:rsidRPr="00B701B8" w:rsidTr="00B701B8">
        <w:trPr>
          <w:trHeight w:val="3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VII. Инвестиции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45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в основной капитал за счет всех источников финансирования (по местонахождению заказчика) - всего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872 342,4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1 159 569,0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1 121 388,3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1 142 091,9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1 155 830,7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1 172 831,9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1 199 924,6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1 209 509,3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1 243 140,6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4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119,3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97,8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индекс-дефлятор к предыдущему году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6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Досчет, в т.ч.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76 383,4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126 133,0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119 070,0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122 313,0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125 586,0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125 835,0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132 395,0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133 853,6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140 559,0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Средства на индивидуальное жилищное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строительство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59 754,4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103 785,0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96 690,0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99 913,0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103 136,0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103 360,0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109 820,0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110 853,6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117 459,0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78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Прочее (малые предприятия без 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микропредприятий, микропредприятия, 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неформальная экономика (10-15% в среднем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по области) и др.)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16 629,0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22 348,0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22 380,0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22 400,0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22 450,0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22 475,0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22 575,0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23 000,0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23 100,0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615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Инвестиции за счет всех источников финансирования (по местонахождению заказчика) по крупным и средним предприятиям и организациям (без субъектов малого предпринимательства и параметров неформальной деятельности, с учетом организаций со средней численностью раб-ов до 15 человек, не являющиеся субъектами малого предпринимательства )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795 959,0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1 033 436,0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1 002 318,3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1 019 778,9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1 030 244,7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1 046 996,9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1 067 529,6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1 075 655,7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1 102 581,6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118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124,4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870"/>
        </w:trPr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75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A: Сельское, лесное хозяйство, охота, рыболовство и рыбоводство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684 739,0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882 674,0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883 420,0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901 500,0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911 500,0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921 600,0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941 300,0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948 300,0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974 000,0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7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9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  <w:r w:rsidRPr="00B701B8">
              <w:rPr>
                <w:rFonts w:ascii="Arial" w:hAnsi="Arial" w:cs="Arial"/>
                <w:sz w:val="14"/>
                <w:szCs w:val="14"/>
              </w:rPr>
              <w:br/>
              <w:t xml:space="preserve">наименование частного инвестора с указанием направления капитальных вложений (наиболее крупные капитальные вложения </w:t>
            </w: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(инвестиционные проекты))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684 739,0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882 674,0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883 420,0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901 500,0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911 500,0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921 600,0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941 300,0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948 300,0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974 000,0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ЗАО племзавод "Октябрьский"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248 676,0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332 496,0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340 000,0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347 000,0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349 000,0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355 000,0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356 000,0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364 000,0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"Березниковский"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24 819,0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50 475,0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38 000,0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"Знамя Ленина"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20 763,0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32 951,0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38 000,0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37 100,0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38 800,0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39 800,0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41 500,0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"Красное Знамя"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236 552,0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343 345,0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350 000,0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357 000,0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359 000,0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365 000,0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366 000,0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374 000,0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"Красный Октябрь"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55 821,0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47 908,0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49 420,0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50 500,0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51 500,0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53 500,0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54 500,0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56 500,0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Отделение Рябиново ЗАО "Агрофирма Дороничи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42 326,0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36 352,0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44 000,0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45 000,0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ЗАО "Заречье" 2 отделение "Заря"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55 782,0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39 147,0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40 000,0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42 000,0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45 000,0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B: Добыча полезных ископаемых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С: 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64 908,0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68 790,0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70 810,0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70 920,0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72 950,0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73 160,0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75 290,0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75 600,0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64 908,0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68 790,0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70 810,0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70 920,0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72 950,0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73 160,0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75 290,0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75 600,0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10 Производство пищевых продуктов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64 908,0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68 790,0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70 810,0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70 920,0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72 950,0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73 160,0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75 290,0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75 600,0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64 908,0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66 384,0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68 790,0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70 810,0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70 920,0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72 950,0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73 160,0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75 290,0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75 600,0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ОАО "Вожгальский МСЗ"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59 041,0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65 614,0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70 100,0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72 300,0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74 400,0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74 700,0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"Красное Знамя"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5 867,0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860,0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11 Производство напитков 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13 Производство текстильных изделий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производство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14 Производство одежды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15 Производство кожи и изделий из кожи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    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58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17 Производство бумаги и бумажных изделий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18 Деятельность полиграфическая и копирование носителей информации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20 Производство химических веществ и химических продуктов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21 Производство лекарственных средств и материалов, применяемых в медицинских целях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22 Производство резиновых и пластмассовых изделий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23 Производство прочей неметаллической минеральной продукции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24 Производство металлургическое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25 Производство готовых металлических изделий, кроме машин и оборудования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3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26 Производство компьютеров, электронных и оптических изделий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27 Производство электрического оборудования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28 Производство машин и оборудования, не включенных в другие группировки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29 Производство автотранспортных средств, 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прицепов и полуприцепов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30 Производство прочих транспортных средств и оборудования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31 Производство мебели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32 Производство прочих готовых изделий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33 Ремонт и монтаж машин и оборудования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6 531,0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11 758,0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12 050,0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12 310,0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12 400,0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12 770,0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12 890,0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13 160,0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8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6 531,0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11 758,0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12 050,0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12 310,0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12 400,0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12 770,0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12 890,0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13 160,0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МУП "Куменские тепловые системы", ОАО "Вожгальский МСЗ", ООО "санаторий Лесная Новь"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3 525,0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3 190,0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3 260,0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"Красный Октябрь"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4 469,0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3 350,0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3 400,0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3 450,0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ЗАО "Санаторий Нижне-Ивкино"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"Красное Знамя"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ТОСП ООО "Газпром инвестгазификация" в Куменском районе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3 903,0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5 050,0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5 075,0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5 160,0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5 230,0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5 350,0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2 569,2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2 647,0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3 149,0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3 251,0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58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1 738,0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1 779,9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2 569,2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2 647,0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3 149,0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3 251,0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ЗАО "Санаторий Нижне-Ивкино"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143,0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 администрация Куменского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2 424,2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F: Строительство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0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G: Торговля оптовая и розничная; ремонт автотранспортных средств и мотоциклов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3 408,0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15 409,0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2 740,0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2 755,0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2 850,0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8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3 408,0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15 409,0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2 740,0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2 755,0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Куменское райпо, ЗАО "Санаторий Нижне-Ивкино"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2 905,0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2 230,0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2 260,0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2 280,0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 xml:space="preserve">ООО "Альбион-2002", ООО "Лукойл-Пермьнефтепродукт", ООО "Чепецкнефтепродукт", ТОСП ООО Мясокомбинат "Звениговский" в </w:t>
            </w: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Куменском районе, ТОСП ООО "Агроторг" с.Вожгалы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12 282,0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570,0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РАЗДЕЛ H: Транспортировка и хранение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3 813,0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840,6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3 813,0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ТОСП ГКУ "Управление по газификации и инженерной инфраструктуре"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 администрация Куменского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3 813,0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1 393,4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551,0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304,4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507,0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513,0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551,0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Куменское райпо, ООО "Санаторий Лесная Новь"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387,0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391,0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402,0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403,0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"Красный Октябрь"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134,0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J: Деятельность в области информации и связи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1 528,2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КОГАУ "ИД Родная земля"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K: Деятельность финансовая и страховая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L: Деятельность по операциям с недвижимым имуществом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2 409,0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24 339,0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1 927,0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1 878,0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61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2 409,0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24 339,0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1 927,0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1 878,0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1 910,0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1 950,0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1 970,0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"Красный Октябрь", ООО "Санаторий Лесная Новь"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5 978,0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ЗАО племзавод "Октябрьский"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13 552,0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СПК "Березниковский", Отделение Рябиново "Агрофирма Дороничи"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1 628,0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4 809,0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1 210,0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1 230,0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1 270,0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M: Деятельность профессиональная, научная и техническая 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65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O :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1 203,0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1 235,0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1 256,0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1 270,0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8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1 203,0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1 211,0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1 235,0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1 256,0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1 270,0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 администрация Куменского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 администрация Куменского, Нижнеивкинского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339,0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341,0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МО МВД России "Куменский"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668,0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МКУ "Служба хозяйственного обеспечения администрации Куменского района"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Куменская районная дума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МУ администрация Березниковского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 администрация Вожгальского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 адмимнистрация Вичевского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КОГКУ "Управление социальной защиты населения в Куменском районе"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P: Образование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7 250,0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7 320,0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5 350,0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5 450,0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9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135,4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2 737,0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5 010,0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7 250,0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7 320,0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5 350,0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5 450,0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КОГОАУ СПО "Куменский государственный аграрно-технологический техникум"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825,0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827,0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830,0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832,0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835,0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МКДОУ д/с "Березка" п.Кумены, д/с "Ручеек" п.Речной, КОГОБУ ШИОВЗ пгт.Кумены, МКОУ ДОД ДШИ пгт.Кумены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2 258,0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2 259,0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262,0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7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МКОУ ООШ с.Березник, д.Б-Перелаз, МКОУ СОШ п.Вичевщина, МКОУ НОШ с.Рябиново, с.Быково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474,0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482,0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МКОУ СОШ п.Краснооктябрьский, пгт.Н-Ивкино,п.Речной, КОГОБУ СШ пгт.Кумены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1 171,0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3 321,0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3 362,0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3 403,0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3 446,0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3 508,0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3 531,0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3 622,0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МКДОУ д/с "Колокольчик" пгт.Кумены, д/с "Тополек" п.Краснооктябрьский, д/с "Звоночек" п.Вичевщина, МКДОУ д/с "Сказка" п.Н-Ивкино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239,0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241,0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249,0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25 509,0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21 523,0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19 250,0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19 410,0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19 565,0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20 025,0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20 330,0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20 635,0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435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25 509,0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21 523,0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19 250,0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19 410,0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19 565,0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20 025,0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20 330,0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20 635,0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ООО "Санаторий Лесная Новь"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3 050,0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3 100,0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3 250,0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3 350,0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ЗАО "Санаторий Нижне-Ивкино"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21 518,0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15 048,0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15 200,0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15 400,0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15 550,0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15 650,0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КОГБУЗ "Куменская ЦРБ"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4 941,0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1 050,0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1 150,0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ТОСП КОГБУЗ "Центр медицинской реабилитации" в пгт.Н-Ивкино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235,0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R: Деятельность в области культуры, спорта, 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организации досуга и развлечений  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2 344,0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1 385,3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367,0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51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2 344,0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1 385,3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697,0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367,0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МУК Центр библиотечного обслуживания поселений им. А.В. Фищева, МКУ Морянская СБ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МКУ "Нижнеивкинская библиотека-клуб"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МКУ Вичевский ДК, МКУ "Вичевский спорткомплекс"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МКУ Вожгальская сельская библиотека им А.В. Фищева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785,3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МКУ Краснооктябрьский СДК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126,0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МКУ Куменский ЦКД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МУ администрация Куменского, Н-Ивкинского городского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>РАЗДЕЛ S : Предоставление прочих видов услуг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 по объектам капитальных вложений: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3 526,0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ОО Куменское общество охотников и рыболовов, ООО "Санаторий Лесная Новь"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1 336,0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Приход церкви Рождества Пресвятой Богородицы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8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Объем инвестиций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795 959,0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1 033 436,0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1 002 318,3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1 019 778,9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1 030 244,7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1 046 996,9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1 067 529,6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1 075 655,7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1 102 581,6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5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Объем инвестиций в основной капитал, финансируемых за счет собственных средств организаций, из них: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784 528,0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854 045,0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882 610,0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958 100,0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963 441,0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1 031 047,0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1 051 390,0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1 060 959,0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1 087 631,0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7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прибыль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256 588,0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261 344,0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268 300,0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271 300,0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273 300,0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283 500,0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285 500,0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285 900,0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293 900,0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7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амортизация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383 426,0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395 728,0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402 310,0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412 310,0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414 310,0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424 510,0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429 510,0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430 379,0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440 379,0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70"/>
        </w:trPr>
        <w:tc>
          <w:tcPr>
            <w:tcW w:w="27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прочие собственные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144 514,0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196 973,0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212 000,0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274 490,0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275 831,0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323 037,0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336 380,0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344 680,0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353 352,0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61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Объем инвестиций в основной капитал, финансируемых за счет привлеченных средств, 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11 431,0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179 391,0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119 708,3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61 678,9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66 803,7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15 949,9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16 139,6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14 696,7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14 950,6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           кредиты банков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3 602,0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161 634,0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105 000,0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55 000,0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заемные средства других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бюджетные средства,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5 258,0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14 869,0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12 333,3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9 293,9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9 411,7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13 551,9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13 735,6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12 286,7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12 534,6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из федерального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668,0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из бюджетов субъектов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4 078,0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13 535,0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8 971,0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6 350,5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6 450,7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10 580,5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10 742,6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6 277,3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6 397,6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из местного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2 697,3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2 276,4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2 293,0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2 302,4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2 323,0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5 338,4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5 462,0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средства внебюджетных фондов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1 107,0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179,0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прочие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1 464,0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2 215,0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2 225,0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2 230,0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2 235,0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в том числе: средства от эмиссии акций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Из общего объема инвестиций в основной капитал инвестиции организаций государственной формы собственности за счет всех источников финансирования - всего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действующих ценах каждого года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3 210,0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9 487,0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5 473,0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5 535,5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5 603,7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7 672,3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7 729,6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6 013,3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5 880,6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федеральной формы собственности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668,0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669,0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675,0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областной формы собственности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2 750,0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8 925,0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4 808,0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4 868,5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4 935,7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7 003,3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7 059,6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5 342,3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5 205,6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85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Из общего объема инвестиций в основной капитал инвестиции организаций муниципальной формы собственности за счет всех источников финансирования - всего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действующих ценах каждого года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4 619,0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2 374,0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7 229,3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4 143,4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4 200,0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6 277,6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6 410,0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6 913,4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6 970,0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доля муниципального сектора в общем</w:t>
            </w: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           объеме инвестиций в основной капитал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Ввод в действие мощностей: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производственного назначения: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соответствующих единицах измерения (в натуральных показателях)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24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 xml:space="preserve">           указать перечень введенных мощностей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Трактор "ДжонДир", "Нью-Холланд"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Комбайны "Нью-Холланд"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Прицепная техника (сеялки, грабли, косилки, бороны, дробилки, пресс-подборщик, погрузчики)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Трактор "Беларусь", "ДТ-75", "Агромаш"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Комбайны "Вектор", "Агрос", "КСК-600"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Автомобили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Линия по производству комбикормов мощностью т/час, строительство телятника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Зерносушильный комплекс 50 т/ч, строительство лагуны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Молочный комплекс на 1200 голов коров, козоводческая ферма на 2300 голов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52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непроизводственного назначения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соответствующих единицах измерения (в натуральных показателях)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B701B8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 xml:space="preserve">           указать перечень введенных мощностей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ОАО племзавод "Октябрьский", СПК "Березниковский", СПК "Красный Октябрь"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тыс.кв.м.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тыс.кв.м.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701B8" w:rsidRPr="00B701B8" w:rsidTr="00B701B8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Детская площадка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штук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</w:tbl>
    <w:p w:rsidR="00B701B8" w:rsidRDefault="00B701B8" w:rsidP="00610280">
      <w:pPr>
        <w:jc w:val="both"/>
        <w:rPr>
          <w:sz w:val="28"/>
          <w:szCs w:val="28"/>
        </w:rPr>
      </w:pPr>
    </w:p>
    <w:tbl>
      <w:tblPr>
        <w:tblW w:w="17998" w:type="dxa"/>
        <w:tblInd w:w="96" w:type="dxa"/>
        <w:tblLook w:val="04A0"/>
      </w:tblPr>
      <w:tblGrid>
        <w:gridCol w:w="2139"/>
        <w:gridCol w:w="1370"/>
        <w:gridCol w:w="870"/>
        <w:gridCol w:w="870"/>
        <w:gridCol w:w="870"/>
        <w:gridCol w:w="1017"/>
        <w:gridCol w:w="1017"/>
        <w:gridCol w:w="1017"/>
        <w:gridCol w:w="1017"/>
        <w:gridCol w:w="1017"/>
        <w:gridCol w:w="1017"/>
        <w:gridCol w:w="2817"/>
        <w:gridCol w:w="740"/>
        <w:gridCol w:w="740"/>
        <w:gridCol w:w="740"/>
        <w:gridCol w:w="740"/>
      </w:tblGrid>
      <w:tr w:rsidR="00B701B8" w:rsidRPr="00B701B8" w:rsidTr="00B701B8">
        <w:trPr>
          <w:trHeight w:val="225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br w:type="page"/>
            </w:r>
            <w:r w:rsidRPr="00B701B8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20"/>
                <w:szCs w:val="20"/>
              </w:rPr>
            </w:pPr>
            <w:r w:rsidRPr="00B701B8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225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225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30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VIII. Основные фонды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Данный раздел заполняется после утверждения и подписания раздела "Инвестиции"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Основные фонды по полной учетной стоимости на конец года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6 803 648,0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7 548 234,0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8 281 164,0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числе: по  крупным и средним организациям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6 578 165,0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7 315 651,0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8 039 351,0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Ввод в действие основных фондов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731 824,0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929 528,0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920 900,0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925 100,0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927 500,0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932 300,0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935 100,0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939 500,0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943 000,0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lastRenderedPageBreak/>
              <w:t>в том числе: по  крупным и средним организациям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715 322,0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913 228,0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902 400,0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905 400,0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907 400,0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910 400,0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912 400,0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915 400,0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917 400,0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Ликвидировано основных фондов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163 451,0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206 942,0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209 970,0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211 990,0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210 890,0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214 010,0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212 910,0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216 030,0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214 930,0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числе: по  крупным и средним организациям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154 029,0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197 742,0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200 700,0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202 700,0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201 700,0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204 700,0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203 700,0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206 700,0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205 700,0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Амортизационные отчисления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375 047,0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383 652,0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385 200,0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388 200,0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390 000,0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412 000,0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414 000,0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422 000,0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425 000,0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01B8">
              <w:rPr>
                <w:rFonts w:ascii="Arial" w:hAnsi="Arial" w:cs="Arial"/>
                <w:b/>
                <w:bCs/>
                <w:sz w:val="14"/>
                <w:szCs w:val="14"/>
              </w:rPr>
              <w:t>Остаточная балансовая стоимость основных фондов на конец года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3 801 140,0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4 140 074,0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4 465 804,0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B8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701B8" w:rsidRPr="00B701B8" w:rsidTr="00B701B8">
        <w:trPr>
          <w:trHeight w:val="465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в том числе: по  крупным и средним организациям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sz w:val="14"/>
                <w:szCs w:val="14"/>
              </w:rPr>
            </w:pPr>
            <w:r w:rsidRPr="00B701B8">
              <w:rPr>
                <w:rFonts w:ascii="Arial" w:hAnsi="Arial" w:cs="Arial"/>
                <w:sz w:val="14"/>
                <w:szCs w:val="14"/>
              </w:rPr>
              <w:t>тыс.рублей в ценах соответствующих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3 669 076,0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4 016 910,0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4 350 610,0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B701B8" w:rsidRPr="00B701B8" w:rsidRDefault="00B701B8" w:rsidP="00B701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01B8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01B8" w:rsidRPr="00B701B8" w:rsidRDefault="00B701B8" w:rsidP="00B701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701B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01B8" w:rsidRPr="00B701B8" w:rsidRDefault="00B701B8" w:rsidP="00B701B8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834955" w:rsidRDefault="00834955" w:rsidP="00610280">
      <w:pPr>
        <w:jc w:val="both"/>
        <w:rPr>
          <w:sz w:val="28"/>
          <w:szCs w:val="28"/>
        </w:rPr>
      </w:pPr>
    </w:p>
    <w:p w:rsidR="00834955" w:rsidRDefault="008349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038" w:type="dxa"/>
        <w:tblInd w:w="96" w:type="dxa"/>
        <w:tblLook w:val="04A0"/>
      </w:tblPr>
      <w:tblGrid>
        <w:gridCol w:w="3400"/>
        <w:gridCol w:w="1280"/>
        <w:gridCol w:w="1220"/>
        <w:gridCol w:w="1200"/>
        <w:gridCol w:w="1220"/>
        <w:gridCol w:w="1180"/>
        <w:gridCol w:w="1100"/>
        <w:gridCol w:w="1180"/>
        <w:gridCol w:w="1220"/>
        <w:gridCol w:w="1140"/>
        <w:gridCol w:w="898"/>
      </w:tblGrid>
      <w:tr w:rsidR="00834955" w:rsidRPr="00834955" w:rsidTr="0017761A">
        <w:trPr>
          <w:trHeight w:val="225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7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</w:tr>
      <w:tr w:rsidR="00834955" w:rsidRPr="00834955" w:rsidTr="0017761A">
        <w:trPr>
          <w:trHeight w:val="225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</w:tr>
      <w:tr w:rsidR="00834955" w:rsidRPr="00834955" w:rsidTr="0017761A">
        <w:trPr>
          <w:trHeight w:val="225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</w:tr>
      <w:tr w:rsidR="00834955" w:rsidRPr="00834955" w:rsidTr="0017761A">
        <w:trPr>
          <w:trHeight w:val="3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IX. Финансы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По полному кругу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предприятий и организаций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</w:tr>
      <w:tr w:rsidR="00834955" w:rsidRPr="00834955" w:rsidTr="0017761A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Число прибыльных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834955" w:rsidRPr="00834955" w:rsidTr="0017761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Число убыточных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Финансовый результат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682 251,0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531 249,0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532 981,0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547 318,0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553 542,0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562 901,0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573 201,0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577 070,0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596 537,0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Прибыль прибыльных предприятий, с учетом предприятий сельского хозяйства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695 800,0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542 898,0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534 283,0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547 318,0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553 542,0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562 901,0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573 201,0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577 070,0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596 537,0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13 549,0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11 649,0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В т.ч. без сельского хозяйства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132 478,0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182 487,0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166 484,0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171 818,0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173 042,0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175 201,0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178 201,0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177 070,0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181 537,0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145 995,0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194 136,0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167 786,0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171 818,0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173 042,0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175 201,0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178 201,0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177 070,0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181 537,0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13 517,0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11 649,0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1 302,0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549 773,0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348 762,0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366 497,0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375 500,0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395 000,0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400 000,0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415 000,0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549 805,0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348 762,0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366 497,0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375 500,0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395 000,0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400 000,0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415 000,0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в т.ч. сельское хозяйство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549 773,0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348 762,0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366 497,0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375 500,0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395 000,0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400 000,0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415 000,0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сельскохозяйственных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549 805,0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348 762,0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366 497,0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375 500,0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395 000,0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400 000,0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415 000,0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B+C+D+E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33 772,0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78 111,0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85 283,0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86 656,0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87 057,0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87 273,0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87 749,0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87 775,0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88 328,0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44 638,0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84 425,0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86 085,0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86 656,0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87 057,0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87 273,0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87 749,0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87 775,0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88 328,0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10 866,0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6 314,0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802,0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40 538,0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80 999,0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84 325,0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84 861,0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85 207,0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85 423,0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85 839,0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85 880,0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86 363,0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42 617,0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82 745,0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84 325,0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84 861,0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85 207,0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85 423,0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85 839,0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85 880,0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86 363,0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1 746,0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10 Производство пищевых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38 892,0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77 818,0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80 725,0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81 250,0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81 580,0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81 800,0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82 250,0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82 705,0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40 674,0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79 156,0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80 725,0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81 250,0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81 580,0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81 800,0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82 200,0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82 250,0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82 705,0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1 782,0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1 338,0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11 Производство напитков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13 Производство текстильных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14 Производство одежды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15 Производство кожи и изделий из кожи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3 133,0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3 575,0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1 852,0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3 575,0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17 Производство бумаги и бумажных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20 Производство химических веществ и химических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22 Производство резиновых и пластмассовых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23 Производство прочей неметаллической минеральной продукции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24 Производство металлургическое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25 Производство готовых металлических изделий, кроме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26 Производство компьютеров, электронных и оптических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27 Производство электрического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30 Производство прочих транспортных средств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31 Производство мебели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32 Производство прочих готовых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33 Ремонт и монтаж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-5 456,0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-3 223,0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1 885,0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1 140,0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7 341,0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1 446,0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F Строительство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16 636,0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6 851,0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11 500,0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18 774,0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9 180,0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11 350,0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11 500,0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2 329,0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H: Транспортировка и хранение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-1 257,0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1 257,0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-1 350,0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-490,0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J: Деятельность в области информации и связи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K: Деятельность финансовая и страховая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L: Деятельность по операциям с недвижимым имуществом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1 461,0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M: Деятельность профессиональная, научная и техническая   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2 530,0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P: Образование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79 618,0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96 245,0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66 126,0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74 600,0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73 500,0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79 618,0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96 245,0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66 126,0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74 600,0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73 500,0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S: Предоставление прочих видов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По крупным и средним предприятиям и организациям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Количество предприятий и организаций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834955" w:rsidRPr="00834955" w:rsidTr="0017761A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Число прибыльных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34955" w:rsidRPr="00834955" w:rsidTr="0017761A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Число убыточных предприятий и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Финансовый результат - 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653 232,0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514 218,9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503 121,0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518 872,0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521 730,0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533 330,0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540 030,0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541 788,0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561 950,0</w:t>
            </w:r>
          </w:p>
        </w:tc>
      </w:tr>
      <w:tr w:rsidR="00834955" w:rsidRPr="00834955" w:rsidTr="0017761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Прибыль прибыльных предприятий, с учетом предприятий сельского хозяйства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659 130,0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516 693,2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503 923,0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518 872,0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521 730,0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533 330,0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540 030,0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541 788,0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561 950,0</w:t>
            </w:r>
          </w:p>
        </w:tc>
      </w:tr>
      <w:tr w:rsidR="00834955" w:rsidRPr="00834955" w:rsidTr="0017761A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2 474,3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802,0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В т.ч. без сельского хозяйства -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116 581,0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173 259,9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145 624,0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150 072,0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151 230,0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153 130,0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156 030,0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154 788,0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158 950,0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122 479,0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175 734,2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146 426,0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150 072,0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151 230,0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153 130,0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156 030,0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154 788,0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158 950,0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5 898,0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2 474,3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802,0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536 651,0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340 959,0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357 497,0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368 800,0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370 500,0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384 000,0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403 000,0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536 651,0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340 959,0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357 497,0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368 800,0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370 500,0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384 000,0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403 000,0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в т.ч. сельское хозяйство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536 651,0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340 959,0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357 497,0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368 800,0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370 500,0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384 000,0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403 000,0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прибыль прибыльных сельскохозяйственных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536 651,0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340 959,0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357 497,0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368 800,0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370 500,0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384 000,0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387 000,0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403 000,0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B+C+D+E всего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29 221,0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74 876,7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75 188,0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76 560,0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76 940,0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76 800,0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35 047,0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75 990,0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76 560,0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76 940,0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76 800,0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5 826,0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2 367,3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802,0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34 750,0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76 835,7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75 990,0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76 560,0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76 940,0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76 800,0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35 047,0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75 990,0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76 560,0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76 940,0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76 800,0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10 Производство пищевых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35 047,0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75 990,0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76 560,0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76 940,0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76 800,0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35 047,0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75 990,0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76 560,0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76 940,0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76 800,0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11 Производство напитков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13 Производство текстильных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14 Производство одежды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15 Производство кожи и изделий из кожи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-297,0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-408,3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17 Производство бумаги и бумажных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20 Производство химических веществ и химических продуктов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22 Производство резиновых и пластмассовых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23 Производство прочей неметаллической минеральной продукции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24 Производство металлургическое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26 Производство компьютеров, электронных и оптических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27 Производство электрического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30 Производство прочих транспортных средств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31 Производство мебели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32 Производство прочих готовых изделий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33 Ремонт и монтаж машин и оборудования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-5 529,0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-802,0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5 529,0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F Строительство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7 776,0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7 776,0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H: Транспортировка и хранение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J: Деятельность в области информации и связи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K: Деятельность финансовая и страховая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L: Деятельность по операциям с недвижимым имуществом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Раздел M: Деятельность профессиональная, научная и техническая            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P: Образование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79 618,0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96 245,0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66 126,0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74 600,0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73 500,0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79 618,0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96 245,0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66 126,0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69 500,0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72 200,0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74 600,0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73 500,0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77 200,0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Раздел S: Предоставление прочих видов услуг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Финансовый результат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прибыль прибыльных предприятий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834955" w:rsidRPr="00834955" w:rsidTr="0017761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убыток организаций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34955" w:rsidRDefault="00834955" w:rsidP="00610280">
      <w:pPr>
        <w:jc w:val="both"/>
        <w:rPr>
          <w:sz w:val="28"/>
          <w:szCs w:val="28"/>
        </w:rPr>
      </w:pPr>
    </w:p>
    <w:p w:rsidR="00834955" w:rsidRDefault="008349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63" w:type="dxa"/>
        <w:tblInd w:w="96" w:type="dxa"/>
        <w:tblLook w:val="04A0"/>
      </w:tblPr>
      <w:tblGrid>
        <w:gridCol w:w="2847"/>
        <w:gridCol w:w="2680"/>
        <w:gridCol w:w="900"/>
        <w:gridCol w:w="900"/>
        <w:gridCol w:w="900"/>
        <w:gridCol w:w="825"/>
        <w:gridCol w:w="975"/>
        <w:gridCol w:w="825"/>
        <w:gridCol w:w="975"/>
        <w:gridCol w:w="825"/>
        <w:gridCol w:w="975"/>
        <w:gridCol w:w="1836"/>
      </w:tblGrid>
      <w:tr w:rsidR="00834955" w:rsidRPr="00834955" w:rsidTr="00834955">
        <w:trPr>
          <w:trHeight w:val="225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20"/>
                <w:szCs w:val="20"/>
              </w:rPr>
            </w:pPr>
            <w:r w:rsidRPr="00834955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834955" w:rsidRPr="00834955" w:rsidTr="00834955">
        <w:trPr>
          <w:trHeight w:val="225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834955">
        <w:trPr>
          <w:trHeight w:val="225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834955">
        <w:trPr>
          <w:trHeight w:val="30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X. Строительство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</w:t>
            </w:r>
            <w:r w:rsidRPr="00834955">
              <w:rPr>
                <w:rFonts w:ascii="Arial" w:hAnsi="Arial" w:cs="Arial"/>
                <w:sz w:val="14"/>
                <w:szCs w:val="14"/>
              </w:rPr>
              <w:br/>
              <w:t>за счет средств федерального бюджета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за счет средств областного бюджета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за счет средств частных инвесторов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ИЖС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тыс.кв.м общей площади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34955" w:rsidRDefault="00834955" w:rsidP="00610280">
      <w:pPr>
        <w:jc w:val="both"/>
        <w:rPr>
          <w:sz w:val="28"/>
          <w:szCs w:val="28"/>
        </w:rPr>
      </w:pPr>
    </w:p>
    <w:p w:rsidR="00834955" w:rsidRDefault="008349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50" w:type="dxa"/>
        <w:tblInd w:w="96" w:type="dxa"/>
        <w:tblLook w:val="04A0"/>
      </w:tblPr>
      <w:tblGrid>
        <w:gridCol w:w="2564"/>
        <w:gridCol w:w="1984"/>
        <w:gridCol w:w="1200"/>
        <w:gridCol w:w="1200"/>
        <w:gridCol w:w="1200"/>
        <w:gridCol w:w="973"/>
        <w:gridCol w:w="1487"/>
        <w:gridCol w:w="973"/>
        <w:gridCol w:w="1450"/>
        <w:gridCol w:w="973"/>
        <w:gridCol w:w="1546"/>
      </w:tblGrid>
      <w:tr w:rsidR="00834955" w:rsidRPr="00834955" w:rsidTr="00834955">
        <w:trPr>
          <w:trHeight w:val="225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</w:tr>
      <w:tr w:rsidR="00834955" w:rsidRPr="00834955" w:rsidTr="00834955">
        <w:trPr>
          <w:trHeight w:val="225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</w:tr>
      <w:tr w:rsidR="00834955" w:rsidRPr="00834955" w:rsidTr="00834955">
        <w:trPr>
          <w:trHeight w:val="240"/>
        </w:trPr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</w:tr>
      <w:tr w:rsidR="00834955" w:rsidRPr="00834955" w:rsidTr="00834955">
        <w:trPr>
          <w:trHeight w:val="22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XI. Торговля и услуги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1524129,1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1576980,1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1665831,9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1737882,5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1737972,4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1816601,6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1816789,5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1902603,2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1902898,0</w:t>
            </w:r>
          </w:p>
        </w:tc>
      </w:tr>
      <w:tr w:rsidR="00834955" w:rsidRPr="00834955" w:rsidTr="00834955">
        <w:trPr>
          <w:trHeight w:val="390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</w:tr>
      <w:tr w:rsidR="00834955" w:rsidRPr="00834955" w:rsidTr="00834955">
        <w:trPr>
          <w:trHeight w:val="22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индекс-дефлятор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102,4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103,7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103,8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</w:tr>
      <w:tr w:rsidR="00834955" w:rsidRPr="00834955" w:rsidTr="00834955">
        <w:trPr>
          <w:trHeight w:val="390"/>
        </w:trPr>
        <w:tc>
          <w:tcPr>
            <w:tcW w:w="2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103272,8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104038,9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104278,1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105439,4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105553,5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107752,9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107993,9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110772,2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111938,9</w:t>
            </w:r>
          </w:p>
        </w:tc>
      </w:tr>
      <w:tr w:rsidR="00834955" w:rsidRPr="00834955" w:rsidTr="00834955">
        <w:trPr>
          <w:trHeight w:val="390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97,4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834955" w:rsidRPr="00834955" w:rsidTr="00834955">
        <w:trPr>
          <w:trHeight w:val="22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индекс-дефлятор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103,5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104,9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104,7</w:t>
            </w:r>
          </w:p>
        </w:tc>
      </w:tr>
      <w:tr w:rsidR="00834955" w:rsidRPr="00834955" w:rsidTr="00834955">
        <w:trPr>
          <w:trHeight w:val="390"/>
        </w:trPr>
        <w:tc>
          <w:tcPr>
            <w:tcW w:w="2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Объем платных услуг населению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тыс.руб. в ценах соответствующих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611846,8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592317,8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579500,1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566420,7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567840,5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556613,2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559924,8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553351,4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558525,0</w:t>
            </w:r>
          </w:p>
        </w:tc>
      </w:tr>
      <w:tr w:rsidR="00834955" w:rsidRPr="00834955" w:rsidTr="00834955">
        <w:trPr>
          <w:trHeight w:val="390"/>
        </w:trPr>
        <w:tc>
          <w:tcPr>
            <w:tcW w:w="2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% к предыдущему году в сопоставимых ценах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92,9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834955" w:rsidRPr="00834955" w:rsidTr="00834955">
        <w:trPr>
          <w:trHeight w:val="225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индекс-дефлятор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в %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104,8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104,9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105,2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105,0</w:t>
            </w:r>
          </w:p>
        </w:tc>
      </w:tr>
    </w:tbl>
    <w:p w:rsidR="00834955" w:rsidRDefault="00834955" w:rsidP="00610280">
      <w:pPr>
        <w:jc w:val="both"/>
        <w:rPr>
          <w:sz w:val="28"/>
          <w:szCs w:val="28"/>
        </w:rPr>
      </w:pPr>
    </w:p>
    <w:p w:rsidR="00834955" w:rsidRDefault="008349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562" w:type="dxa"/>
        <w:tblInd w:w="96" w:type="dxa"/>
        <w:tblLook w:val="04A0"/>
      </w:tblPr>
      <w:tblGrid>
        <w:gridCol w:w="2706"/>
        <w:gridCol w:w="2126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577"/>
      </w:tblGrid>
      <w:tr w:rsidR="00834955" w:rsidRPr="00834955" w:rsidTr="00834955">
        <w:trPr>
          <w:trHeight w:val="225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20"/>
                <w:szCs w:val="20"/>
              </w:rPr>
            </w:pPr>
            <w:r w:rsidRPr="00834955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834955" w:rsidRPr="00834955" w:rsidTr="00834955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834955">
        <w:trPr>
          <w:trHeight w:val="225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834955">
        <w:trPr>
          <w:trHeight w:val="1650"/>
        </w:trPr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XII. Денежные доходы и расходы населения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  <w:t>Для автоматического расчета показателя данный раздел заполняется после утверждения и подписания раздела II. Население</w:t>
            </w:r>
          </w:p>
        </w:tc>
      </w:tr>
      <w:tr w:rsidR="00834955" w:rsidRPr="00834955" w:rsidTr="00834955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Доходы -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тыс. рублей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числе: доходы от предпринимательской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382 656,3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335 274,0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373 116,0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380 342,0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388 967,0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391 243,0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400 863,0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401 612,0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411 607,0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124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оплата труда наемных работников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color w:val="993366"/>
                <w:sz w:val="16"/>
                <w:szCs w:val="16"/>
              </w:rPr>
              <w:t>Значение показателя заполнится атоматически после утверждения и подписания формы "Труд"</w:t>
            </w:r>
          </w:p>
        </w:tc>
      </w:tr>
      <w:tr w:rsidR="00834955" w:rsidRPr="00834955" w:rsidTr="00834955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социальные трансферты -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из них: пенсии и пособия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стипендии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2 950,0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3 009,0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3 130,0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3 190,0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3 210,0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3 250,0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3 280,0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прочее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141 942,0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142 780,0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147 675,0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149 630,0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150 830,0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152 620,0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153 850,0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155 670,0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156 930,0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другие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34 800,0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35 500,0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35 800,0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36 100,0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36 400,0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37 000,0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Реальные денежные доходы населения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% к предыдущему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Расходы -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#########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Превышение доходов над расходами (+) или расходов над доходами (-)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тыс. рублей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382 604,0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294 264,5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274 643,2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245 323,7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248 910,7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255 281,5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264 971,1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260 347,2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267 309,2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Среднедушевые денежные доходы (в месяц)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руб/чел.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17 249,1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18 103,3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19 498,5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20 723,0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20 822,6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22 100,7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22 234,0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23 551,7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23 707,4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15"/>
        </w:trPr>
        <w:tc>
          <w:tcPr>
            <w:tcW w:w="13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lastRenderedPageBreak/>
              <w:t>Справочно: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225"/>
        </w:trPr>
        <w:tc>
          <w:tcPr>
            <w:tcW w:w="13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II. Демографические показатели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6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16357,0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16008,0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15595,0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15234,0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15243,0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14894,0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14918,0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14588,0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14627,0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225"/>
        </w:trPr>
        <w:tc>
          <w:tcPr>
            <w:tcW w:w="13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Справочно: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95"/>
        </w:trPr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Индекс потребительских цен за период с начала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к соответствующему периоду предыдущего года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103,8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34955" w:rsidRDefault="00834955" w:rsidP="00610280">
      <w:pPr>
        <w:jc w:val="both"/>
        <w:rPr>
          <w:sz w:val="28"/>
          <w:szCs w:val="28"/>
        </w:rPr>
      </w:pPr>
    </w:p>
    <w:p w:rsidR="00834955" w:rsidRDefault="008349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647" w:type="dxa"/>
        <w:tblInd w:w="96" w:type="dxa"/>
        <w:tblLook w:val="04A0"/>
      </w:tblPr>
      <w:tblGrid>
        <w:gridCol w:w="2847"/>
        <w:gridCol w:w="2680"/>
        <w:gridCol w:w="900"/>
        <w:gridCol w:w="900"/>
        <w:gridCol w:w="900"/>
        <w:gridCol w:w="825"/>
        <w:gridCol w:w="975"/>
        <w:gridCol w:w="825"/>
        <w:gridCol w:w="975"/>
        <w:gridCol w:w="825"/>
        <w:gridCol w:w="975"/>
        <w:gridCol w:w="2020"/>
      </w:tblGrid>
      <w:tr w:rsidR="00834955" w:rsidRPr="00834955" w:rsidTr="00834955">
        <w:trPr>
          <w:trHeight w:val="225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20"/>
                <w:szCs w:val="20"/>
              </w:rPr>
            </w:pPr>
            <w:r w:rsidRPr="00834955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834955" w:rsidRPr="00834955" w:rsidTr="00834955">
        <w:trPr>
          <w:trHeight w:val="225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834955">
        <w:trPr>
          <w:trHeight w:val="225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834955">
        <w:trPr>
          <w:trHeight w:val="112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XIII. Баланс трудовых ресурсов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Данный раздел заполняется после утверждения и подписания раздела "Население"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трудовых ресурсов, всего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8 998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9 062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9 121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9 124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9 119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9 127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трудоспособное население в трудоспособном возрасте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7 994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7 996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8 066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8 125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8 123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8 130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8 135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лица старше трудоспособного возраста и подростки, занятые в экономике, из них: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лица старше трудоспособного возраста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подростки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Трудовая миграция (+/-)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-1 223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-1 226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-1 246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-1 251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-1 253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-1 258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занятых в экономике (среднегодовая, включая лиц, занятых в личном подсобном хозяйстве) - всего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6 143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6 121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6 125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6 099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6 103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6 094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6 098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24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2 130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2 126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2 116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2 108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2 068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2 058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2 050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02 Лесоводство и лесозаготовки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03 Рыболовство и рыбоводство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10 Производство пищевых продуктов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11 Производство напитков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13 Производство текстильных изделий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14 Производство одежды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15 Производство кожи и изделий из кожи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85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17 Производство бумаги и бумажных изделий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18  Деятельность полиграфическая и копирование носителей информации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20 Производство химических веществ и химических продуктов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22 Производство резиновых и пластмассовых изделий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23 Производство прочей неметаллической минеральной продукции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24 Производство металлургическое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26 Производство компьютеров, электронных и оптических изделий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27 Производство электрического оборудования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30 Производство прочих транспортных средств и оборудования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31 Производство мебели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32 Производство прочих готовых изделий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33 Ремонт и монтаж машин и оборудования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153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Трудоспособное население в трудоспособном возрасте, не занятое трудовой деятельностью и учебой, в том числе: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>Численность безработных, рассчитанная по методологии МОТ (общая численность безработных)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8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Численность безработных, зарегистрированных в органах службы занятости, среднегодовая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3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Распределение среднегодовой численности занятых в экономике по формам собственности: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6 121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6 099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6 103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6 094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6 098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В организациях государственной и муниципальной форм собственности - всего, в том числе: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1 858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1 858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1 843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1 843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1 843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1 843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организациях государственной формы</w:t>
            </w:r>
            <w:r w:rsidRPr="00834955">
              <w:rPr>
                <w:rFonts w:ascii="Arial" w:hAnsi="Arial" w:cs="Arial"/>
                <w:sz w:val="14"/>
                <w:szCs w:val="14"/>
              </w:rPr>
              <w:br/>
              <w:t xml:space="preserve">    собственности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1 102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1 102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1 102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1 102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организациях муниципальной формы</w:t>
            </w:r>
            <w:r w:rsidRPr="00834955">
              <w:rPr>
                <w:rFonts w:ascii="Arial" w:hAnsi="Arial" w:cs="Arial"/>
                <w:sz w:val="14"/>
                <w:szCs w:val="14"/>
              </w:rPr>
              <w:br/>
              <w:t xml:space="preserve">    собственности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756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741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741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В общественных объединениях и организациях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В организациях  смешанной формой собственности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678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678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678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678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В организациях с иностранным участием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193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193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193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В частном секторе, всего, в том числе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3 372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3 365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3 360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в крестьянских (фермерских) хозяйствах,</w:t>
            </w:r>
            <w:r w:rsidRPr="00834955">
              <w:rPr>
                <w:rFonts w:ascii="Arial" w:hAnsi="Arial" w:cs="Arial"/>
                <w:sz w:val="14"/>
                <w:szCs w:val="14"/>
              </w:rPr>
              <w:br/>
              <w:t xml:space="preserve">     включая наемных работников, из них: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владельцы фермерских хозяйств (фермеры)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наемные работники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на частных предприятиях, из них: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2 682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2 676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2 676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2 668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2 668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2 660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2 660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занятые в малых предприятиях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541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541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541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занятые индивидуальным трудом и по найму у</w:t>
            </w:r>
            <w:r w:rsidRPr="00834955">
              <w:rPr>
                <w:rFonts w:ascii="Arial" w:hAnsi="Arial" w:cs="Arial"/>
                <w:sz w:val="14"/>
                <w:szCs w:val="14"/>
              </w:rPr>
              <w:br/>
              <w:t xml:space="preserve">    отдельных граждан, из них: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индивидуальные предприниматели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360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361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362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       занятые по найму у отдельных граждан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214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 xml:space="preserve">    лица, занятые в домашнем хозяйстве (включая</w:t>
            </w:r>
            <w:r w:rsidRPr="00834955">
              <w:rPr>
                <w:rFonts w:ascii="Arial" w:hAnsi="Arial" w:cs="Arial"/>
                <w:sz w:val="14"/>
                <w:szCs w:val="14"/>
              </w:rPr>
              <w:br/>
              <w:t xml:space="preserve">    личное подсобное хозяйство), производством</w:t>
            </w:r>
            <w:r w:rsidRPr="00834955">
              <w:rPr>
                <w:rFonts w:ascii="Arial" w:hAnsi="Arial" w:cs="Arial"/>
                <w:sz w:val="14"/>
                <w:szCs w:val="14"/>
              </w:rPr>
              <w:br/>
              <w:t xml:space="preserve">    товаров и услуг для реализации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110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Численность экономически активного населения  (по балансу трудовых ресурсов)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7 231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6 887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6 890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6 864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6 867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6 858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6 861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Уровень безработицы (по методологии МОТ)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Уровень зарегистрированной безработицы, среднегодовая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Уровень зарегистрированной безработицы, на конец года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работающих в бюджетных организациях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1 615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1 615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1 615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85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занятого населения в организациях, включая занятых по найму у индивидуальных предпринимателей и фермеров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5 667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5 646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5 625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5 619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1 999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1 999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1 991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1 991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1 983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1 983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1 949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1 941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1 933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том числе: 02 Лесоводство и лесозаготовки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C Обрабатывающие производства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57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167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152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152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70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F Строительство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1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109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6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43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43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43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1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5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1 073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3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4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834955">
        <w:trPr>
          <w:trHeight w:val="675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незанятых граждан, зарегистрированных в гос.службе занятости, в расчете на одну заявленную вакансию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34955" w:rsidRDefault="00834955" w:rsidP="00610280">
      <w:pPr>
        <w:jc w:val="both"/>
        <w:rPr>
          <w:sz w:val="28"/>
          <w:szCs w:val="28"/>
        </w:rPr>
      </w:pPr>
    </w:p>
    <w:p w:rsidR="00834955" w:rsidRDefault="008349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63" w:type="dxa"/>
        <w:tblInd w:w="96" w:type="dxa"/>
        <w:tblLayout w:type="fixed"/>
        <w:tblLook w:val="04A0"/>
      </w:tblPr>
      <w:tblGrid>
        <w:gridCol w:w="3560"/>
        <w:gridCol w:w="2080"/>
        <w:gridCol w:w="1017"/>
        <w:gridCol w:w="960"/>
        <w:gridCol w:w="940"/>
        <w:gridCol w:w="1017"/>
        <w:gridCol w:w="1039"/>
        <w:gridCol w:w="919"/>
        <w:gridCol w:w="1049"/>
        <w:gridCol w:w="918"/>
        <w:gridCol w:w="1070"/>
        <w:gridCol w:w="894"/>
      </w:tblGrid>
      <w:tr w:rsidR="00834955" w:rsidRPr="00834955" w:rsidTr="00DB3347">
        <w:trPr>
          <w:trHeight w:val="225"/>
        </w:trPr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60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20"/>
                <w:szCs w:val="20"/>
              </w:rPr>
            </w:pPr>
            <w:r w:rsidRPr="00834955">
              <w:rPr>
                <w:rFonts w:ascii="Arial" w:hAnsi="Arial" w:cs="Arial"/>
                <w:sz w:val="20"/>
                <w:szCs w:val="20"/>
              </w:rPr>
              <w:t>Комментарии к показателям</w:t>
            </w:r>
          </w:p>
        </w:tc>
      </w:tr>
      <w:tr w:rsidR="00834955" w:rsidRPr="00834955" w:rsidTr="00DB3347">
        <w:trPr>
          <w:trHeight w:val="225"/>
        </w:trPr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2 022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DB3347">
        <w:trPr>
          <w:trHeight w:val="225"/>
        </w:trPr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вариант 2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55" w:rsidRPr="00834955" w:rsidTr="00DB3347">
        <w:trPr>
          <w:trHeight w:val="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XIV. Труд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112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Численность занятого населения в организациях области, включая занятых по найму у индивидуальных предпринимателей и фермеров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5 667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5 646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5 625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5 619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Значение показателя заполнится атоматически после утверждения и подписания формы "Баланс трудовых ресурсов"</w:t>
            </w:r>
          </w:p>
        </w:tc>
      </w:tr>
      <w:tr w:rsidR="00834955" w:rsidRPr="00834955" w:rsidTr="00DB3347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1 999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1 991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1 983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1 949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1 941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1 933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том числе: 02 Лесоводство и лесозаготовки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С Обрабатывающие производства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57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1 042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43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см.выше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t>Фонд оплаты труда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1 828 903,5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1 912 912,2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#########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2 015 530,7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2 118 528,5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2 135 073,1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2 252 635,2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2 276 622,2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22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740 981,1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799 634,9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851 985,1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896 173,5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899 574,5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946 089,4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953 265,0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1 003 481,2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1 013 939,7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730 549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788 614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842 223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885 884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889 246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935 182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942 275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991 865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1 002 203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lastRenderedPageBreak/>
              <w:t xml:space="preserve">    в том числе: 02 Лесоводство и лесозаготовки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9 763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10 329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10 907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10 990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11 616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11 737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162 988,4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183 189,2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191 195,5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194 476,7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195 214,8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200 143,7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201 661,3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213 153,0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215 374,4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С Обрабатывающие производства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92 082,4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109 079,2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116 499,3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122 163,7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122 627,4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129 493,7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130 475,4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137 910,8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139 347,9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64 077,9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65 600,5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65 895,1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63 036,6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63 275,8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60 817,1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61 278,4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64 770,2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65 445,3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6 828,1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8 509,5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8 801,1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9 276,4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9 311,6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9 832,9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9 907,5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10 472,0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10 581,2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12 904,1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1 805,9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1 919,7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2 023,4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2 031,0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2 144,8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2 161,0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2 284,2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2 307,9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64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97 522,2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103 359,0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105 398,9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111 314,7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112 187,7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118 469,6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119 846,8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126 676,6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128 508,6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18 013,8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21 674,7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22 498,1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23 713,0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23 803,0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25 135,7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25 326,4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26 769,5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27 048,6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606,6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736,2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782,6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828,0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873,0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881,0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929,7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940,9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14 446,8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14 960,2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15 902,7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16 761,4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16 825,0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17 767,0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17 901,7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18 921,8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19 119,0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55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11 186,0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11 616,6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12 067,8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12 719,5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12 767,7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13 482,7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13 584,8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14 359,1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14 508,5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15 886,8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16 208,6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16 723,0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17 626,0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17 692,9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18 683,6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18 825,2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19 898,0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20 105,3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165 012,7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172 434,3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183 297,5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193 195,5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193 928,7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204 787,4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206 339,9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218 098,6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220 371,1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135 432,1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151 968,0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161 846,2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170 586,2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171 233,6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180 821,6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182 192,4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192 574,7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194 581,2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316 694,7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325 782,5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323 409,5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340 873,8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342 167,5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361 326,5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364 065,6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384 813,1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388 821,6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18 275,1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21 298,3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22 640,0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23 862,6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23 953,2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25 294,4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25 486,2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26 938,5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27 219,2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9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4 293,3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4 235,1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3 245,6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3 310,5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3 323,1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3 535,8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3 737,2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3 776,2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955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23 920,6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26 579,8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28 129,4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29 640,1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29 748,7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31 396,8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31 630,7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33 419,9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955">
              <w:rPr>
                <w:rFonts w:ascii="Arial" w:hAnsi="Arial" w:cs="Arial"/>
                <w:b/>
                <w:bCs/>
                <w:sz w:val="16"/>
                <w:szCs w:val="16"/>
              </w:rPr>
              <w:t>33 763,8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22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29 887,9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33 070,1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35 446,2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37 359,2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37 501,0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39 598,6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39 898,9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42 170,2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42 609,7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том числе: 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30 409,1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33 615,3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35 937,1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37 877,7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38 021,5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40 150,4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40 454,9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42 760,2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43 205,8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 xml:space="preserve">    в том числе: 02 Лесоводство и лесозаготовки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13 583,7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15 306,7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16 271,0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17 149,7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17 214,7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18 178,7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18 316,5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19 360,3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19 562,0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ПРОМЫШЛЕННОСТЬ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21 255,7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24 503,6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26 034,2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27 329,5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27 433,2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28 855,8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29 074,6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30 731,4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31 051,7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B Добыча полезных ископаемых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С Обрабатывающие производства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19 476,0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23 307,5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24 766,0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26 103,4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26 202,4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27 669,6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27 879,4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29 468,1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29 775,2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D Обеспечение электрической энергией, газом и паром; кондиционирование воздуха                                                  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25 672,2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27 891,4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29 843,8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31 455,4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31 574,8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33 342,7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33 595,6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35 510,0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35 880,1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15 378,6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19 165,5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20 372,9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21 473,1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21 554,6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22 761,3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22 934,0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24 240,7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24 493,5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F Строительство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16 802,2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10 749,4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11 426,8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12 044,0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12 089,3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12 766,7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12 863,1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13 596,4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13 737,5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55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Раздел G Торговля оптовая и розничная; ремонт автотранспортных средств и мотоциклов 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14 857,1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16 692,3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17 743,9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18 702,1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18 773,0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19 824,2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19 974,5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21 112,8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21 332,8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H Транспортировка и хранение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18 086,1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21 249,7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22 588,5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23 808,2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23 898,6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25 236,6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25 428,1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26 877,0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27 157,2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12 637,5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15 337,5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16 304,2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17 185,4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17 250,0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18 187,5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18 354,2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19 368,8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19 602,1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J Деятельность в области информации и связи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11 045,0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11 437,5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12 158,0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12 814,5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12 863,1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13 583,3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13 686,3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14 466,2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14 617,0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585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K Деятельность финансовая и страховая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21 185,6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22 001,1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23 387,2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24 650,2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24 743,6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26 129,3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26 327,1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27 827,7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28 117,2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L Деятельность по операциям с недвижимым имуществом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19 469,1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19 863,5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21 114,9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22 255,1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22 339,5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23 590,4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23 769,2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25 123,7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25 385,5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M Деятельность профессиональная, научная и техническая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29 257,6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32 074,8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34 095,5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35 936,7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36 073,0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38 092,9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38 381,7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40 568,9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40 991,6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P Образование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17 048,4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20 197,8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21 510,7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22 672,3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22 758,3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24 032,6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24 214,8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25 594,7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25 861,4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24 595,7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25 905,1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25 864,5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27 261,2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27 364,6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28 896,9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29 115,9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30 775,2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31 095,8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15 700,3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19 720,6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20 963,0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22 095,0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22 178,9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23 420,7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23 598,3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24 943,1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25 203,0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4955" w:rsidRPr="00834955" w:rsidTr="00DB3347">
        <w:trPr>
          <w:trHeight w:val="420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jc w:val="lef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34955">
              <w:rPr>
                <w:rFonts w:ascii="Arial" w:hAnsi="Arial" w:cs="Arial"/>
                <w:i/>
                <w:iCs/>
                <w:sz w:val="14"/>
                <w:szCs w:val="14"/>
              </w:rPr>
              <w:t>Раздел S Предоставление прочих видов услуг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4"/>
                <w:szCs w:val="14"/>
              </w:rPr>
            </w:pPr>
            <w:r w:rsidRPr="00834955">
              <w:rPr>
                <w:rFonts w:ascii="Arial" w:hAnsi="Arial" w:cs="Arial"/>
                <w:sz w:val="14"/>
                <w:szCs w:val="14"/>
              </w:rPr>
              <w:t>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7 777,7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8 207,6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8 724,7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9 195,8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9 230,8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9 747,5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9 821,7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10 381,1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955" w:rsidRPr="00834955" w:rsidRDefault="00834955" w:rsidP="0083495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4955">
              <w:rPr>
                <w:rFonts w:ascii="Arial" w:hAnsi="Arial" w:cs="Arial"/>
                <w:i/>
                <w:iCs/>
                <w:sz w:val="16"/>
                <w:szCs w:val="16"/>
              </w:rPr>
              <w:t>10 489,4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955" w:rsidRPr="00834955" w:rsidRDefault="00834955" w:rsidP="00834955">
            <w:pPr>
              <w:rPr>
                <w:rFonts w:ascii="Arial" w:hAnsi="Arial" w:cs="Arial"/>
                <w:sz w:val="16"/>
                <w:szCs w:val="16"/>
              </w:rPr>
            </w:pPr>
            <w:r w:rsidRPr="0083495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34955" w:rsidRDefault="00834955" w:rsidP="00610280">
      <w:pPr>
        <w:jc w:val="both"/>
        <w:rPr>
          <w:sz w:val="28"/>
          <w:szCs w:val="28"/>
        </w:rPr>
      </w:pPr>
    </w:p>
    <w:p w:rsidR="00350A97" w:rsidRDefault="00350A97" w:rsidP="0015132E"/>
    <w:sectPr w:rsidR="00350A97" w:rsidSect="001513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B6" w:rsidRDefault="00AD13B6" w:rsidP="004B47FE">
      <w:r>
        <w:separator/>
      </w:r>
    </w:p>
  </w:endnote>
  <w:endnote w:type="continuationSeparator" w:id="1">
    <w:p w:rsidR="00AD13B6" w:rsidRDefault="00AD13B6" w:rsidP="004B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951FFE" w:rsidP="00FC3E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F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F3D" w:rsidRDefault="00CE1F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5004"/>
      <w:docPartObj>
        <w:docPartGallery w:val="Page Numbers (Bottom of Page)"/>
        <w:docPartUnique/>
      </w:docPartObj>
    </w:sdtPr>
    <w:sdtContent>
      <w:p w:rsidR="00CE1F3D" w:rsidRDefault="00951FFE">
        <w:pPr>
          <w:pStyle w:val="a5"/>
          <w:jc w:val="center"/>
        </w:pPr>
        <w:fldSimple w:instr=" PAGE   \* MERGEFORMAT ">
          <w:r w:rsidR="00DB3347">
            <w:rPr>
              <w:noProof/>
            </w:rPr>
            <w:t>91</w:t>
          </w:r>
        </w:fldSimple>
      </w:p>
    </w:sdtContent>
  </w:sdt>
  <w:p w:rsidR="00CE1F3D" w:rsidRDefault="00CE1F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CE1F3D" w:rsidP="00DE02AB">
    <w:pPr>
      <w:pStyle w:val="a5"/>
      <w:jc w:val="center"/>
    </w:pPr>
    <w:r>
      <w:t>170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B6" w:rsidRDefault="00AD13B6" w:rsidP="004B47FE">
      <w:r>
        <w:separator/>
      </w:r>
    </w:p>
  </w:footnote>
  <w:footnote w:type="continuationSeparator" w:id="1">
    <w:p w:rsidR="00AD13B6" w:rsidRDefault="00AD13B6" w:rsidP="004B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3D" w:rsidRDefault="00951FFE" w:rsidP="00FC3E5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F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F3D" w:rsidRDefault="00CE1F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13AB3E10"/>
    <w:multiLevelType w:val="hybridMultilevel"/>
    <w:tmpl w:val="DB3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303A"/>
    <w:multiLevelType w:val="hybridMultilevel"/>
    <w:tmpl w:val="0B9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677263"/>
    <w:multiLevelType w:val="hybridMultilevel"/>
    <w:tmpl w:val="1E5031C6"/>
    <w:lvl w:ilvl="0" w:tplc="1CE0FFF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B1E032A"/>
    <w:multiLevelType w:val="hybridMultilevel"/>
    <w:tmpl w:val="3D402524"/>
    <w:lvl w:ilvl="0" w:tplc="1D68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F5406"/>
    <w:multiLevelType w:val="hybridMultilevel"/>
    <w:tmpl w:val="0E98352E"/>
    <w:lvl w:ilvl="0" w:tplc="0CA4336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5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2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21"/>
  </w:num>
  <w:num w:numId="7">
    <w:abstractNumId w:val="18"/>
  </w:num>
  <w:num w:numId="8">
    <w:abstractNumId w:val="14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6"/>
  </w:num>
  <w:num w:numId="18">
    <w:abstractNumId w:val="20"/>
  </w:num>
  <w:num w:numId="19">
    <w:abstractNumId w:val="12"/>
  </w:num>
  <w:num w:numId="20">
    <w:abstractNumId w:val="16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8A"/>
    <w:rsid w:val="00031AF3"/>
    <w:rsid w:val="000C0B1E"/>
    <w:rsid w:val="0010668A"/>
    <w:rsid w:val="0015132E"/>
    <w:rsid w:val="0017761A"/>
    <w:rsid w:val="00185793"/>
    <w:rsid w:val="001A74AD"/>
    <w:rsid w:val="0025072F"/>
    <w:rsid w:val="00350A97"/>
    <w:rsid w:val="00474F30"/>
    <w:rsid w:val="004B47FE"/>
    <w:rsid w:val="004F61A4"/>
    <w:rsid w:val="00504CB8"/>
    <w:rsid w:val="00522BBD"/>
    <w:rsid w:val="005417B3"/>
    <w:rsid w:val="005C2EED"/>
    <w:rsid w:val="00610280"/>
    <w:rsid w:val="00610AB3"/>
    <w:rsid w:val="00610C14"/>
    <w:rsid w:val="00691A70"/>
    <w:rsid w:val="00780AA1"/>
    <w:rsid w:val="007B4C79"/>
    <w:rsid w:val="00815EA1"/>
    <w:rsid w:val="00834955"/>
    <w:rsid w:val="00871A76"/>
    <w:rsid w:val="008F2472"/>
    <w:rsid w:val="00920676"/>
    <w:rsid w:val="00951FFE"/>
    <w:rsid w:val="009916C7"/>
    <w:rsid w:val="009C537A"/>
    <w:rsid w:val="00A1477F"/>
    <w:rsid w:val="00A9242C"/>
    <w:rsid w:val="00A94CE3"/>
    <w:rsid w:val="00AD13B6"/>
    <w:rsid w:val="00AF20F2"/>
    <w:rsid w:val="00B16D77"/>
    <w:rsid w:val="00B33CE3"/>
    <w:rsid w:val="00B701B8"/>
    <w:rsid w:val="00BB3F93"/>
    <w:rsid w:val="00BF2A20"/>
    <w:rsid w:val="00CE1F3D"/>
    <w:rsid w:val="00D262C9"/>
    <w:rsid w:val="00D51DC7"/>
    <w:rsid w:val="00DB3347"/>
    <w:rsid w:val="00DB56B0"/>
    <w:rsid w:val="00DE02AB"/>
    <w:rsid w:val="00E03685"/>
    <w:rsid w:val="00E15104"/>
    <w:rsid w:val="00EB2D9C"/>
    <w:rsid w:val="00F34ECA"/>
    <w:rsid w:val="00FA0F26"/>
    <w:rsid w:val="00FB6D69"/>
    <w:rsid w:val="00FC0DA6"/>
    <w:rsid w:val="00FC1B88"/>
    <w:rsid w:val="00FC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CE3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94CE3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F2A2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0DA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0668A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06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31AF3"/>
  </w:style>
  <w:style w:type="paragraph" w:styleId="a8">
    <w:name w:val="header"/>
    <w:basedOn w:val="a"/>
    <w:link w:val="a9"/>
    <w:rsid w:val="00031AF3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1AF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Основной текст (5)_"/>
    <w:basedOn w:val="a0"/>
    <w:link w:val="52"/>
    <w:locked/>
    <w:rsid w:val="00031A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1AF3"/>
    <w:pPr>
      <w:widowControl w:val="0"/>
      <w:shd w:val="clear" w:color="auto" w:fill="FFFFFF"/>
      <w:spacing w:before="360" w:after="540" w:line="322" w:lineRule="exact"/>
    </w:pPr>
    <w:rPr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9916C7"/>
    <w:pPr>
      <w:spacing w:after="120"/>
    </w:pPr>
  </w:style>
  <w:style w:type="character" w:customStyle="1" w:styleId="ab">
    <w:name w:val="Основной текст Знак"/>
    <w:basedOn w:val="a0"/>
    <w:link w:val="aa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9916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9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916C7"/>
    <w:rPr>
      <w:b/>
      <w:bCs/>
      <w:sz w:val="28"/>
    </w:rPr>
  </w:style>
  <w:style w:type="character" w:customStyle="1" w:styleId="af">
    <w:name w:val="Название Знак"/>
    <w:basedOn w:val="a0"/>
    <w:link w:val="ae"/>
    <w:rsid w:val="00991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701B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701B8"/>
    <w:rPr>
      <w:color w:val="800080"/>
      <w:u w:val="single"/>
    </w:rPr>
  </w:style>
  <w:style w:type="paragraph" w:customStyle="1" w:styleId="xl63">
    <w:name w:val="xl63"/>
    <w:basedOn w:val="a"/>
    <w:rsid w:val="00B701B8"/>
    <w:pPr>
      <w:spacing w:before="100" w:beforeAutospacing="1" w:after="100" w:afterAutospacing="1"/>
      <w:jc w:val="left"/>
    </w:pPr>
  </w:style>
  <w:style w:type="paragraph" w:customStyle="1" w:styleId="xl64">
    <w:name w:val="xl6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4">
    <w:name w:val="xl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01B8"/>
    <w:pPr>
      <w:pBdr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01B8"/>
    <w:pPr>
      <w:pBdr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99">
    <w:name w:val="xl9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06">
    <w:name w:val="xl1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8">
    <w:name w:val="xl10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B701B8"/>
    <w:pPr>
      <w:pBdr>
        <w:top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2">
    <w:name w:val="xl112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5">
    <w:name w:val="xl1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4">
    <w:name w:val="xl12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7">
    <w:name w:val="xl1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39">
    <w:name w:val="xl13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42">
    <w:name w:val="xl142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43">
    <w:name w:val="xl143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B701B8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B701B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55">
    <w:name w:val="xl15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6">
    <w:name w:val="xl156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B701B8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B701B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B701B8"/>
    <w:pPr>
      <w:pBdr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69">
    <w:name w:val="xl16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8">
    <w:name w:val="xl17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86">
    <w:name w:val="xl18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8">
    <w:name w:val="xl188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89">
    <w:name w:val="xl189"/>
    <w:basedOn w:val="a"/>
    <w:rsid w:val="00B701B8"/>
    <w:pPr>
      <w:pBdr>
        <w:left w:val="single" w:sz="4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0">
    <w:name w:val="xl190"/>
    <w:basedOn w:val="a"/>
    <w:rsid w:val="00B701B8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2">
    <w:name w:val="xl192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3">
    <w:name w:val="xl193"/>
    <w:basedOn w:val="a"/>
    <w:rsid w:val="00B701B8"/>
    <w:pPr>
      <w:pBdr>
        <w:left w:val="single" w:sz="8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701B8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701B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98">
    <w:name w:val="xl198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B701B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01">
    <w:name w:val="xl201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B701B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  <w:u w:val="single"/>
    </w:rPr>
  </w:style>
  <w:style w:type="paragraph" w:customStyle="1" w:styleId="xl205">
    <w:name w:val="xl20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10">
    <w:name w:val="xl21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5">
    <w:name w:val="xl215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16">
    <w:name w:val="xl216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B701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4"/>
      <w:szCs w:val="14"/>
    </w:rPr>
  </w:style>
  <w:style w:type="paragraph" w:customStyle="1" w:styleId="xl222">
    <w:name w:val="xl222"/>
    <w:basedOn w:val="a"/>
    <w:rsid w:val="00B701B8"/>
    <w:pPr>
      <w:spacing w:before="100" w:beforeAutospacing="1" w:after="100" w:afterAutospacing="1"/>
      <w:jc w:val="left"/>
      <w:textAlignment w:val="bottom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4">
    <w:name w:val="xl224"/>
    <w:basedOn w:val="a"/>
    <w:rsid w:val="00B701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</w:rPr>
  </w:style>
  <w:style w:type="paragraph" w:customStyle="1" w:styleId="xl225">
    <w:name w:val="xl225"/>
    <w:basedOn w:val="a"/>
    <w:rsid w:val="00B701B8"/>
    <w:pPr>
      <w:pBdr>
        <w:lef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6">
    <w:name w:val="xl226"/>
    <w:basedOn w:val="a"/>
    <w:rsid w:val="00B701B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27">
    <w:name w:val="xl227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B701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0">
    <w:name w:val="xl230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2">
    <w:name w:val="xl232"/>
    <w:basedOn w:val="a"/>
    <w:rsid w:val="00B701B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B701B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34">
    <w:name w:val="xl234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B701B8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7">
    <w:name w:val="xl237"/>
    <w:basedOn w:val="a"/>
    <w:rsid w:val="00B701B8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8">
    <w:name w:val="xl238"/>
    <w:basedOn w:val="a"/>
    <w:rsid w:val="00B701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39">
    <w:name w:val="xl239"/>
    <w:basedOn w:val="a"/>
    <w:rsid w:val="00B701B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0">
    <w:name w:val="xl240"/>
    <w:basedOn w:val="a"/>
    <w:rsid w:val="00B701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B701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B701B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B701B8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B701B8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B701B8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14"/>
      <w:szCs w:val="14"/>
    </w:rPr>
  </w:style>
  <w:style w:type="paragraph" w:styleId="2">
    <w:name w:val="Body Text 2"/>
    <w:basedOn w:val="a"/>
    <w:link w:val="20"/>
    <w:unhideWhenUsed/>
    <w:rsid w:val="00A94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4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4C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CE3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alloon Text"/>
    <w:basedOn w:val="a"/>
    <w:link w:val="af3"/>
    <w:rsid w:val="00A94CE3"/>
    <w:pPr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94CE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A94CE3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94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94C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A94C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rsid w:val="00A94CE3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A94CE3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94CE3"/>
    <w:pPr>
      <w:widowControl w:val="0"/>
      <w:suppressAutoHyphens/>
      <w:autoSpaceDE w:val="0"/>
      <w:jc w:val="left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A94CE3"/>
    <w:pPr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A94CE3"/>
    <w:pPr>
      <w:suppressAutoHyphens/>
      <w:jc w:val="left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A94CE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94CE3"/>
    <w:pPr>
      <w:widowControl w:val="0"/>
      <w:shd w:val="clear" w:color="auto" w:fill="FFFFFF"/>
      <w:suppressAutoHyphens/>
      <w:jc w:val="left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6">
    <w:name w:val="List Paragraph"/>
    <w:basedOn w:val="a"/>
    <w:uiPriority w:val="34"/>
    <w:qFormat/>
    <w:rsid w:val="00A94CE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80AA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2A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0D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043C-E64E-4F37-BD53-F6C6B5E8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91</Pages>
  <Words>25035</Words>
  <Characters>142701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35</cp:revision>
  <cp:lastPrinted>2019-12-12T07:17:00Z</cp:lastPrinted>
  <dcterms:created xsi:type="dcterms:W3CDTF">2019-12-11T07:45:00Z</dcterms:created>
  <dcterms:modified xsi:type="dcterms:W3CDTF">2019-12-28T10:12:00Z</dcterms:modified>
</cp:coreProperties>
</file>