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3F" w:rsidRDefault="00CF759D" w:rsidP="00CF759D">
      <w:pPr>
        <w:contextualSpacing/>
        <w:jc w:val="center"/>
        <w:rPr>
          <w:sz w:val="28"/>
          <w:szCs w:val="28"/>
        </w:rPr>
      </w:pPr>
      <w:r w:rsidRPr="00CF759D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37465</wp:posOffset>
            </wp:positionV>
            <wp:extent cx="952500" cy="571500"/>
            <wp:effectExtent l="19050" t="0" r="0" b="0"/>
            <wp:wrapThrough wrapText="bothSides">
              <wp:wrapPolygon edited="0">
                <wp:start x="-432" y="0"/>
                <wp:lineTo x="-432" y="20880"/>
                <wp:lineTo x="21600" y="20880"/>
                <wp:lineTo x="21600" y="0"/>
                <wp:lineTo x="-432" y="0"/>
              </wp:wrapPolygon>
            </wp:wrapThrough>
            <wp:docPr id="3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B0D" w:rsidRDefault="00D81B0D" w:rsidP="00CF759D">
      <w:pPr>
        <w:contextualSpacing/>
        <w:jc w:val="center"/>
        <w:rPr>
          <w:sz w:val="28"/>
          <w:szCs w:val="28"/>
        </w:rPr>
      </w:pPr>
    </w:p>
    <w:p w:rsidR="00CF759D" w:rsidRDefault="00CF759D" w:rsidP="00CF759D">
      <w:pPr>
        <w:contextualSpacing/>
        <w:jc w:val="center"/>
        <w:rPr>
          <w:sz w:val="28"/>
          <w:szCs w:val="28"/>
        </w:rPr>
      </w:pPr>
    </w:p>
    <w:p w:rsidR="00CF759D" w:rsidRDefault="00CF759D" w:rsidP="00CF759D">
      <w:pPr>
        <w:contextualSpacing/>
        <w:jc w:val="center"/>
        <w:rPr>
          <w:sz w:val="28"/>
          <w:szCs w:val="28"/>
        </w:rPr>
      </w:pPr>
    </w:p>
    <w:p w:rsidR="00CF759D" w:rsidRPr="00672864" w:rsidRDefault="00CF759D" w:rsidP="00CF759D">
      <w:pPr>
        <w:pStyle w:val="a3"/>
        <w:rPr>
          <w:szCs w:val="28"/>
        </w:rPr>
      </w:pPr>
      <w:r w:rsidRPr="00672864">
        <w:rPr>
          <w:szCs w:val="28"/>
        </w:rPr>
        <w:t>КУМЕНСКАЯ РАЙОННАЯ ДУМА</w:t>
      </w:r>
    </w:p>
    <w:p w:rsidR="00CF759D" w:rsidRPr="00672864" w:rsidRDefault="00CF759D" w:rsidP="00CF759D">
      <w:pPr>
        <w:pStyle w:val="a3"/>
        <w:rPr>
          <w:szCs w:val="28"/>
        </w:rPr>
      </w:pPr>
      <w:r w:rsidRPr="00672864">
        <w:rPr>
          <w:szCs w:val="28"/>
        </w:rPr>
        <w:t>ПЯТОГО СОЗЫВА</w:t>
      </w:r>
    </w:p>
    <w:p w:rsidR="00CF759D" w:rsidRPr="00672864" w:rsidRDefault="00CF759D" w:rsidP="00CF759D">
      <w:pPr>
        <w:pStyle w:val="a3"/>
        <w:rPr>
          <w:szCs w:val="28"/>
        </w:rPr>
      </w:pPr>
    </w:p>
    <w:p w:rsidR="00CF759D" w:rsidRPr="00CF759D" w:rsidRDefault="00CF759D" w:rsidP="00CF759D">
      <w:pPr>
        <w:pStyle w:val="a3"/>
        <w:rPr>
          <w:sz w:val="32"/>
          <w:szCs w:val="32"/>
        </w:rPr>
      </w:pPr>
      <w:r w:rsidRPr="00CF759D">
        <w:rPr>
          <w:sz w:val="32"/>
          <w:szCs w:val="32"/>
        </w:rPr>
        <w:t>РЕШЕНИЕ</w:t>
      </w:r>
    </w:p>
    <w:p w:rsidR="00CF759D" w:rsidRDefault="00CF759D" w:rsidP="00CF759D">
      <w:pPr>
        <w:pStyle w:val="a3"/>
        <w:rPr>
          <w:szCs w:val="28"/>
        </w:rPr>
      </w:pPr>
    </w:p>
    <w:p w:rsidR="00CF759D" w:rsidRPr="00CF759D" w:rsidRDefault="00CF759D" w:rsidP="00CF759D">
      <w:pPr>
        <w:pStyle w:val="a3"/>
        <w:rPr>
          <w:b w:val="0"/>
        </w:rPr>
      </w:pPr>
      <w:r w:rsidRPr="00CF759D">
        <w:rPr>
          <w:b w:val="0"/>
        </w:rPr>
        <w:t>от 26.11.2019 №</w:t>
      </w:r>
      <w:r w:rsidRPr="00CF759D">
        <w:rPr>
          <w:b w:val="0"/>
        </w:rPr>
        <w:tab/>
      </w:r>
      <w:r>
        <w:rPr>
          <w:b w:val="0"/>
        </w:rPr>
        <w:t>27/</w:t>
      </w:r>
      <w:r w:rsidR="0017713F">
        <w:rPr>
          <w:b w:val="0"/>
        </w:rPr>
        <w:t>210</w:t>
      </w:r>
      <w:r w:rsidRPr="00CF759D">
        <w:rPr>
          <w:b w:val="0"/>
        </w:rPr>
        <w:tab/>
        <w:t xml:space="preserve"> </w:t>
      </w:r>
    </w:p>
    <w:p w:rsidR="00CF759D" w:rsidRPr="00CF759D" w:rsidRDefault="00CF759D" w:rsidP="00CF759D">
      <w:pPr>
        <w:pStyle w:val="a3"/>
        <w:rPr>
          <w:b w:val="0"/>
        </w:rPr>
      </w:pPr>
      <w:r>
        <w:rPr>
          <w:b w:val="0"/>
        </w:rPr>
        <w:t xml:space="preserve">пгт </w:t>
      </w:r>
      <w:r w:rsidRPr="00CF759D">
        <w:rPr>
          <w:b w:val="0"/>
        </w:rPr>
        <w:t>Кумены</w:t>
      </w:r>
    </w:p>
    <w:p w:rsidR="00CF759D" w:rsidRPr="00672864" w:rsidRDefault="00CF759D" w:rsidP="00CF759D">
      <w:pPr>
        <w:pStyle w:val="a3"/>
        <w:rPr>
          <w:szCs w:val="28"/>
        </w:rPr>
      </w:pPr>
    </w:p>
    <w:p w:rsidR="00CF759D" w:rsidRPr="00672864" w:rsidRDefault="00CF759D" w:rsidP="00CF759D">
      <w:pPr>
        <w:pStyle w:val="a3"/>
        <w:rPr>
          <w:szCs w:val="28"/>
        </w:rPr>
      </w:pPr>
      <w:r w:rsidRPr="00672864">
        <w:rPr>
          <w:szCs w:val="28"/>
        </w:rPr>
        <w:t xml:space="preserve">О внесении изменений в решение Куменской районной Думы </w:t>
      </w:r>
    </w:p>
    <w:p w:rsidR="00CF759D" w:rsidRPr="00672864" w:rsidRDefault="00CF759D" w:rsidP="00CF759D">
      <w:pPr>
        <w:pStyle w:val="a3"/>
        <w:rPr>
          <w:szCs w:val="28"/>
        </w:rPr>
      </w:pPr>
      <w:r w:rsidRPr="00672864">
        <w:rPr>
          <w:szCs w:val="28"/>
        </w:rPr>
        <w:t xml:space="preserve">от 29.04.2014 № 27/242 </w:t>
      </w:r>
    </w:p>
    <w:p w:rsidR="00CF759D" w:rsidRPr="00672864" w:rsidRDefault="00CF759D" w:rsidP="00CF759D">
      <w:pPr>
        <w:spacing w:line="360" w:lineRule="auto"/>
        <w:ind w:firstLine="709"/>
        <w:contextualSpacing/>
        <w:rPr>
          <w:sz w:val="28"/>
          <w:szCs w:val="28"/>
        </w:rPr>
      </w:pPr>
    </w:p>
    <w:p w:rsidR="00CF759D" w:rsidRPr="00672864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2864">
        <w:rPr>
          <w:sz w:val="28"/>
          <w:szCs w:val="28"/>
        </w:rPr>
        <w:t>На основании статьи 23 Устава муниципального образования Куменский муниципальный район Кировской области Куменская районная Дума РЕШИЛА: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2864">
        <w:rPr>
          <w:sz w:val="28"/>
          <w:szCs w:val="28"/>
        </w:rPr>
        <w:t>Внести в решение Куменской районной Думы от 29.04.2014 № 27/242 «Об утверждении Положения о бюджетном процессе в Куменском муниципальном районе Кировской области» следующие изменения: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Статью 18 изложить в следующей редакции:</w:t>
      </w:r>
    </w:p>
    <w:p w:rsidR="00CF759D" w:rsidRDefault="00CF759D" w:rsidP="00CF759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«Районная Дума в пределах своих полномочий:</w:t>
      </w:r>
    </w:p>
    <w:p w:rsidR="00CF759D" w:rsidRDefault="00CF759D" w:rsidP="00CF759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3442A">
        <w:rPr>
          <w:sz w:val="28"/>
          <w:szCs w:val="28"/>
        </w:rPr>
        <w:t>1) определяет организацию бюджетного процесса в районе;</w:t>
      </w:r>
    </w:p>
    <w:p w:rsidR="00CF759D" w:rsidRDefault="00CF759D" w:rsidP="00CF759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3442A">
        <w:rPr>
          <w:sz w:val="28"/>
          <w:szCs w:val="28"/>
        </w:rPr>
        <w:t>2) устанавливает порядок рассмотрения проекта районного бюджета, утверждения районного бюджета, осуществления контроля за его исполнением и утверждением отчета о его исполнении;</w:t>
      </w:r>
    </w:p>
    <w:p w:rsidR="00CF759D" w:rsidRDefault="00CF759D" w:rsidP="00CF759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3442A">
        <w:rPr>
          <w:sz w:val="28"/>
          <w:szCs w:val="28"/>
        </w:rPr>
        <w:t>3) рассматривает проект районного бюджета;</w:t>
      </w:r>
    </w:p>
    <w:p w:rsidR="00CF759D" w:rsidRPr="00D3442A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3442A">
        <w:rPr>
          <w:sz w:val="28"/>
          <w:szCs w:val="28"/>
        </w:rPr>
        <w:t>4) утверждает районный бюджет на очередной финансовый год и плановый период;</w:t>
      </w:r>
    </w:p>
    <w:p w:rsidR="00CF759D" w:rsidRPr="00D3442A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3442A">
        <w:rPr>
          <w:sz w:val="28"/>
          <w:szCs w:val="28"/>
        </w:rPr>
        <w:t>5) утверждает изменения в районный бюджет;</w:t>
      </w:r>
    </w:p>
    <w:p w:rsidR="00CF759D" w:rsidRPr="00D3442A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3442A">
        <w:rPr>
          <w:sz w:val="28"/>
          <w:szCs w:val="28"/>
        </w:rPr>
        <w:t>6) осуществляет последующий контроль за исполнением районного бюджета;</w:t>
      </w:r>
    </w:p>
    <w:p w:rsidR="00CF759D" w:rsidRPr="00D3442A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3442A">
        <w:rPr>
          <w:sz w:val="28"/>
          <w:szCs w:val="28"/>
        </w:rPr>
        <w:t>7) утверждает годовой отчет об исполнении районного бюджета;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3442A">
        <w:rPr>
          <w:sz w:val="28"/>
          <w:szCs w:val="28"/>
        </w:rPr>
        <w:t>8) устанавливает местные налоги и сборы;</w:t>
      </w:r>
    </w:p>
    <w:p w:rsidR="00CF759D" w:rsidRPr="00A12867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Pr="00A12867">
        <w:rPr>
          <w:sz w:val="28"/>
          <w:szCs w:val="28"/>
        </w:rPr>
        <w:t>определяет в порядке и пределах, которые предусмотрены Налоговым кодексом Российской Федерации, налоговые ставки, порядок и сроки уплаты налогов, если эти элементы налогообложения не установлены указанным Кодексом;</w:t>
      </w:r>
    </w:p>
    <w:p w:rsidR="00CF759D" w:rsidRPr="00A12867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12867">
        <w:rPr>
          <w:sz w:val="28"/>
          <w:szCs w:val="28"/>
        </w:rPr>
        <w:t>) устанавливает в порядке и пределах, которые предусмотрены Налоговым кодексом Российской Федерации, налоговые льготы, основания и порядок их применения;</w:t>
      </w:r>
    </w:p>
    <w:p w:rsidR="00CF759D" w:rsidRPr="00A12867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A12867">
        <w:rPr>
          <w:sz w:val="28"/>
          <w:szCs w:val="28"/>
        </w:rPr>
        <w:t>устанавливает дополнительные основания и иные условия предоставления отсрочки и рассрочки уплаты местных налогов, пеней и штрафов;</w:t>
      </w:r>
    </w:p>
    <w:p w:rsidR="00CF759D" w:rsidRPr="00A12867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A12867">
        <w:rPr>
          <w:sz w:val="28"/>
          <w:szCs w:val="28"/>
        </w:rPr>
        <w:t>устанавливает иные основания и условия предоставления инвестиционного налогового кредита, включая сроки действия инвестиционного налогового кредита и ставки процентов на сумму кредита, по местным налогам;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1286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12867">
        <w:rPr>
          <w:sz w:val="28"/>
          <w:szCs w:val="28"/>
        </w:rPr>
        <w:t>устанавливает нормативы отчислений доходов в местные бюджеты</w:t>
      </w:r>
      <w:r>
        <w:rPr>
          <w:sz w:val="28"/>
          <w:szCs w:val="28"/>
        </w:rPr>
        <w:t>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12867">
        <w:rPr>
          <w:sz w:val="28"/>
          <w:szCs w:val="28"/>
        </w:rPr>
        <w:t xml:space="preserve"> от федеральных налогов и сборов, в том числе от налогов, предусмотренных специальными налоговыми режимами, и (или) региональных налогов, подлежащих зачислению в </w:t>
      </w:r>
      <w:r>
        <w:rPr>
          <w:sz w:val="28"/>
          <w:szCs w:val="28"/>
        </w:rPr>
        <w:t xml:space="preserve">районный </w:t>
      </w:r>
      <w:r w:rsidRPr="00A12867">
        <w:rPr>
          <w:sz w:val="28"/>
          <w:szCs w:val="28"/>
        </w:rPr>
        <w:t>бюджет в соответствии с бюджетным законодательством Российской Федерации и законодательством о налогах и сборах;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A3339">
        <w:rPr>
          <w:sz w:val="28"/>
          <w:szCs w:val="28"/>
        </w:rPr>
        <w:t xml:space="preserve">от отдельных неналоговых доходов, подлежащих зачислению в </w:t>
      </w:r>
      <w:r>
        <w:rPr>
          <w:sz w:val="28"/>
          <w:szCs w:val="28"/>
        </w:rPr>
        <w:t xml:space="preserve">районный </w:t>
      </w:r>
      <w:r w:rsidRPr="00A12867">
        <w:rPr>
          <w:sz w:val="28"/>
          <w:szCs w:val="28"/>
        </w:rPr>
        <w:t>бюджет</w:t>
      </w:r>
      <w:r w:rsidRPr="002A3339">
        <w:rPr>
          <w:sz w:val="28"/>
          <w:szCs w:val="28"/>
        </w:rPr>
        <w:t>;</w:t>
      </w:r>
    </w:p>
    <w:p w:rsidR="00CF759D" w:rsidRPr="002A3339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A3339">
        <w:rPr>
          <w:sz w:val="28"/>
          <w:szCs w:val="28"/>
        </w:rPr>
        <w:t xml:space="preserve">) утверждает дополнительные ограничения по муниципальному долгу </w:t>
      </w:r>
      <w:r>
        <w:rPr>
          <w:sz w:val="28"/>
          <w:szCs w:val="28"/>
        </w:rPr>
        <w:t>Куменског</w:t>
      </w:r>
      <w:r w:rsidRPr="002A3339">
        <w:rPr>
          <w:sz w:val="28"/>
          <w:szCs w:val="28"/>
        </w:rPr>
        <w:t>о района;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A3339">
        <w:rPr>
          <w:sz w:val="28"/>
          <w:szCs w:val="28"/>
        </w:rPr>
        <w:t xml:space="preserve">) </w:t>
      </w:r>
      <w:r w:rsidRPr="00D3442A">
        <w:rPr>
          <w:sz w:val="28"/>
          <w:szCs w:val="28"/>
        </w:rPr>
        <w:t>устанавливает порядок и условия предоставления межбюджетных трансфертов из районного бюджета</w:t>
      </w:r>
      <w:r w:rsidRPr="002A3339">
        <w:rPr>
          <w:sz w:val="28"/>
          <w:szCs w:val="28"/>
        </w:rPr>
        <w:t>;</w:t>
      </w:r>
    </w:p>
    <w:p w:rsidR="00CF759D" w:rsidRPr="003B1394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B1394">
        <w:rPr>
          <w:sz w:val="28"/>
          <w:szCs w:val="28"/>
        </w:rPr>
        <w:t xml:space="preserve">.1) в соответствии с законами и (или) иными нормативными правовыми актами Кировской области устанавливает цели, порядок и условия предоставления межбюджетных трансфертов из бюджета </w:t>
      </w:r>
      <w:r>
        <w:rPr>
          <w:sz w:val="28"/>
          <w:szCs w:val="28"/>
        </w:rPr>
        <w:t>Куменского</w:t>
      </w:r>
      <w:r w:rsidRPr="003B1394">
        <w:rPr>
          <w:sz w:val="28"/>
          <w:szCs w:val="28"/>
        </w:rPr>
        <w:t xml:space="preserve"> района, источником финансового обеспечения которых являются </w:t>
      </w:r>
      <w:r w:rsidRPr="003B1394">
        <w:rPr>
          <w:sz w:val="28"/>
          <w:szCs w:val="28"/>
        </w:rPr>
        <w:lastRenderedPageBreak/>
        <w:t>субсидии, субвенции и иные межбюджетные трансферты, имеющие целевое назначение, из бюджета Кировской области;</w:t>
      </w:r>
    </w:p>
    <w:p w:rsidR="00CF759D" w:rsidRPr="003B1394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B1394">
        <w:rPr>
          <w:sz w:val="28"/>
          <w:szCs w:val="28"/>
        </w:rPr>
        <w:t xml:space="preserve">.2) устанавливает случаи и порядок предоставления субсидий бюджетам других муниципальных образований из </w:t>
      </w:r>
      <w:r>
        <w:rPr>
          <w:sz w:val="28"/>
          <w:szCs w:val="28"/>
        </w:rPr>
        <w:t xml:space="preserve">районного </w:t>
      </w:r>
      <w:r w:rsidRPr="00A1286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3B1394">
        <w:rPr>
          <w:sz w:val="28"/>
          <w:szCs w:val="28"/>
        </w:rPr>
        <w:t xml:space="preserve">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значения;</w:t>
      </w:r>
    </w:p>
    <w:p w:rsidR="00CF759D" w:rsidRPr="002A3339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B1394">
        <w:rPr>
          <w:sz w:val="28"/>
          <w:szCs w:val="28"/>
        </w:rPr>
        <w:t>.3) устанавливает порядок заключения соглашений между местными администраци</w:t>
      </w:r>
      <w:r>
        <w:rPr>
          <w:sz w:val="28"/>
          <w:szCs w:val="28"/>
        </w:rPr>
        <w:t>ями о предоставлении субсидий;</w:t>
      </w:r>
    </w:p>
    <w:p w:rsidR="00CF759D" w:rsidRPr="002A3339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A3339">
        <w:rPr>
          <w:sz w:val="28"/>
          <w:szCs w:val="28"/>
        </w:rPr>
        <w:t>) формирует и определяет правовой статус органов внешнего муниципального контроля;</w:t>
      </w:r>
    </w:p>
    <w:p w:rsidR="00CF759D" w:rsidRPr="00D3442A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A3339">
        <w:rPr>
          <w:sz w:val="28"/>
          <w:szCs w:val="28"/>
        </w:rPr>
        <w:t>) осуществляет иные бюджетные полномочия в соответствии с Бюджетным кодексом Российской Федерации, Федеральным законом от 6 октября 19</w:t>
      </w:r>
      <w:r>
        <w:rPr>
          <w:sz w:val="28"/>
          <w:szCs w:val="28"/>
        </w:rPr>
        <w:t>99 года № 184-ФЗ «</w:t>
      </w:r>
      <w:r w:rsidRPr="002A3339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 w:val="28"/>
          <w:szCs w:val="28"/>
        </w:rPr>
        <w:t xml:space="preserve"> субъектов Российской Федерации»</w:t>
      </w:r>
      <w:r w:rsidRPr="002A3339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>законом от 6 октября 2003 года № 131-ФЗ «</w:t>
      </w:r>
      <w:r w:rsidRPr="002A333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2A3339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>законом от 7 февраля 2011 года № 6-ФЗ «</w:t>
      </w:r>
      <w:r w:rsidRPr="002A3339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sz w:val="28"/>
          <w:szCs w:val="28"/>
        </w:rPr>
        <w:t>ции и муниципальных образований»</w:t>
      </w:r>
      <w:r w:rsidRPr="002A3339">
        <w:rPr>
          <w:sz w:val="28"/>
          <w:szCs w:val="28"/>
        </w:rPr>
        <w:t xml:space="preserve">, иными нормативными правовыми актами Российской Федерации, Уставом Кировской области, иными законами Кировской области, а также Уставом </w:t>
      </w:r>
      <w:r>
        <w:rPr>
          <w:sz w:val="28"/>
          <w:szCs w:val="28"/>
        </w:rPr>
        <w:t>Куменского</w:t>
      </w:r>
      <w:r w:rsidRPr="002A3339">
        <w:rPr>
          <w:sz w:val="28"/>
          <w:szCs w:val="28"/>
        </w:rPr>
        <w:t xml:space="preserve"> района и иными нормативными правовыми актами органов местного самоуправления </w:t>
      </w:r>
      <w:r>
        <w:rPr>
          <w:sz w:val="28"/>
          <w:szCs w:val="28"/>
        </w:rPr>
        <w:t>Куменского</w:t>
      </w:r>
      <w:r w:rsidRPr="002A3339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>».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В статье 20: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пункт 10 признать утратившим силу;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пункт 15 изложить в следующей редакции: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«15) </w:t>
      </w:r>
      <w:r w:rsidRPr="0057578F">
        <w:rPr>
          <w:sz w:val="28"/>
          <w:szCs w:val="28"/>
        </w:rPr>
        <w:t xml:space="preserve">устанавливает порядок предоставления и распределения субвенций местным бюджетам из </w:t>
      </w:r>
      <w:r>
        <w:rPr>
          <w:sz w:val="28"/>
          <w:szCs w:val="28"/>
        </w:rPr>
        <w:t>районного</w:t>
      </w:r>
      <w:r w:rsidRPr="0057578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;»</w:t>
      </w:r>
      <w:r w:rsidRPr="0057578F">
        <w:rPr>
          <w:sz w:val="28"/>
          <w:szCs w:val="28"/>
        </w:rPr>
        <w:t>;</w:t>
      </w:r>
    </w:p>
    <w:p w:rsidR="00CF759D" w:rsidRPr="002D48D3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2D48D3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16.1, 16.2 и 1</w:t>
      </w:r>
      <w:r w:rsidRPr="002D48D3">
        <w:rPr>
          <w:sz w:val="28"/>
          <w:szCs w:val="28"/>
        </w:rPr>
        <w:t>6.3 следующего содержания:</w:t>
      </w:r>
    </w:p>
    <w:p w:rsidR="00CF759D" w:rsidRPr="002D48D3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Pr="002D48D3">
        <w:rPr>
          <w:sz w:val="28"/>
          <w:szCs w:val="28"/>
        </w:rPr>
        <w:t xml:space="preserve">6.1) осуществляет муниципальные внутренние и внешние заимствования от имени </w:t>
      </w:r>
      <w:r>
        <w:rPr>
          <w:sz w:val="28"/>
          <w:szCs w:val="28"/>
        </w:rPr>
        <w:t>Куменского</w:t>
      </w:r>
      <w:r w:rsidRPr="002D48D3">
        <w:rPr>
          <w:sz w:val="28"/>
          <w:szCs w:val="28"/>
        </w:rPr>
        <w:t xml:space="preserve"> района, в том числе заключает договоры (соглашения);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48D3">
        <w:rPr>
          <w:sz w:val="28"/>
          <w:szCs w:val="28"/>
        </w:rPr>
        <w:t xml:space="preserve">6.2) утверждает основные направления муниципальной долговой политики </w:t>
      </w:r>
      <w:r>
        <w:rPr>
          <w:sz w:val="28"/>
          <w:szCs w:val="28"/>
        </w:rPr>
        <w:t>Куменского</w:t>
      </w:r>
      <w:r w:rsidRPr="002D48D3">
        <w:rPr>
          <w:sz w:val="28"/>
          <w:szCs w:val="28"/>
        </w:rPr>
        <w:t xml:space="preserve"> района на очередной финансовый год и плановый период;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48D3">
        <w:rPr>
          <w:sz w:val="28"/>
          <w:szCs w:val="28"/>
        </w:rPr>
        <w:t xml:space="preserve">6.3) утверждает и реализует план восстановления платежеспособности </w:t>
      </w:r>
      <w:r>
        <w:rPr>
          <w:sz w:val="28"/>
          <w:szCs w:val="28"/>
        </w:rPr>
        <w:t>Куменского</w:t>
      </w:r>
      <w:r w:rsidRPr="002D48D3">
        <w:rPr>
          <w:sz w:val="28"/>
          <w:szCs w:val="28"/>
        </w:rPr>
        <w:t xml:space="preserve"> района в случае отнесения </w:t>
      </w:r>
      <w:r>
        <w:rPr>
          <w:sz w:val="28"/>
          <w:szCs w:val="28"/>
        </w:rPr>
        <w:t>Куменского</w:t>
      </w:r>
      <w:r w:rsidRPr="002D48D3">
        <w:rPr>
          <w:sz w:val="28"/>
          <w:szCs w:val="28"/>
        </w:rPr>
        <w:t xml:space="preserve"> района к группе заемщиков с низким</w:t>
      </w:r>
      <w:r>
        <w:rPr>
          <w:sz w:val="28"/>
          <w:szCs w:val="28"/>
        </w:rPr>
        <w:t xml:space="preserve"> уровнем долговой устойчивости;»</w:t>
      </w:r>
      <w:r w:rsidRPr="002D48D3">
        <w:rPr>
          <w:sz w:val="28"/>
          <w:szCs w:val="28"/>
        </w:rPr>
        <w:t>;</w:t>
      </w:r>
    </w:p>
    <w:p w:rsidR="00CF759D" w:rsidRPr="00B91DEE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91DEE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18.1 и 1</w:t>
      </w:r>
      <w:r w:rsidRPr="00B91DEE">
        <w:rPr>
          <w:sz w:val="28"/>
          <w:szCs w:val="28"/>
        </w:rPr>
        <w:t>8.2 следующего содержания:</w:t>
      </w:r>
    </w:p>
    <w:p w:rsidR="00CF759D" w:rsidRPr="00B91DEE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Pr="00B91DEE">
        <w:rPr>
          <w:sz w:val="28"/>
          <w:szCs w:val="28"/>
        </w:rPr>
        <w:t xml:space="preserve">8.1) устанавливает порядок проведения анализа финансового состояния принципала, проверки достаточности,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</w:t>
      </w:r>
      <w:r>
        <w:rPr>
          <w:sz w:val="28"/>
          <w:szCs w:val="28"/>
        </w:rPr>
        <w:t>Куменского</w:t>
      </w:r>
      <w:r w:rsidRPr="00B91DEE">
        <w:rPr>
          <w:sz w:val="28"/>
          <w:szCs w:val="28"/>
        </w:rPr>
        <w:t xml:space="preserve"> района, а также мониторинга финансового состояния принципала, контроля за достаточностью,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муниципальной гарантии </w:t>
      </w:r>
      <w:r>
        <w:rPr>
          <w:sz w:val="28"/>
          <w:szCs w:val="28"/>
        </w:rPr>
        <w:t>Куменского</w:t>
      </w:r>
      <w:r w:rsidRPr="00B91DEE">
        <w:rPr>
          <w:sz w:val="28"/>
          <w:szCs w:val="28"/>
        </w:rPr>
        <w:t xml:space="preserve"> района;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1DEE">
        <w:rPr>
          <w:sz w:val="28"/>
          <w:szCs w:val="28"/>
        </w:rPr>
        <w:t xml:space="preserve">8.2) устанавливает порядок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</w:t>
      </w:r>
      <w:r>
        <w:rPr>
          <w:sz w:val="28"/>
          <w:szCs w:val="28"/>
        </w:rPr>
        <w:t>Куменского</w:t>
      </w:r>
      <w:r w:rsidRPr="00B91DEE">
        <w:rPr>
          <w:sz w:val="28"/>
          <w:szCs w:val="28"/>
        </w:rPr>
        <w:t xml:space="preserve"> района в зависимости от степени удовлетворенности фи</w:t>
      </w:r>
      <w:r>
        <w:rPr>
          <w:sz w:val="28"/>
          <w:szCs w:val="28"/>
        </w:rPr>
        <w:t>нансового состояния принципала;»</w:t>
      </w:r>
      <w:r w:rsidRPr="00B91DEE">
        <w:rPr>
          <w:sz w:val="28"/>
          <w:szCs w:val="28"/>
        </w:rPr>
        <w:t>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пункт 21 после слова «принципалом» дополнить словами «и (или) бенефициаром»;</w:t>
      </w:r>
    </w:p>
    <w:p w:rsidR="00CF759D" w:rsidRPr="00B91DEE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B91DEE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21.1 и 21</w:t>
      </w:r>
      <w:r w:rsidRPr="00B91DEE">
        <w:rPr>
          <w:sz w:val="28"/>
          <w:szCs w:val="28"/>
        </w:rPr>
        <w:t>.2 следующего содержания:</w:t>
      </w:r>
    </w:p>
    <w:p w:rsidR="00CF759D" w:rsidRPr="00B91DEE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«21</w:t>
      </w:r>
      <w:r w:rsidRPr="00B91DEE">
        <w:rPr>
          <w:sz w:val="28"/>
          <w:szCs w:val="28"/>
        </w:rPr>
        <w:t xml:space="preserve">.1) устанавливает порядок оценки надежности банковской гарантии, поручительства в связи с предоставлением бюджетного кредита, муниципальной гарантии </w:t>
      </w:r>
      <w:r>
        <w:rPr>
          <w:sz w:val="28"/>
          <w:szCs w:val="28"/>
        </w:rPr>
        <w:t>Куменского</w:t>
      </w:r>
      <w:r w:rsidRPr="00B91DEE">
        <w:rPr>
          <w:sz w:val="28"/>
          <w:szCs w:val="28"/>
        </w:rPr>
        <w:t xml:space="preserve"> района;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21.2) </w:t>
      </w:r>
      <w:r w:rsidRPr="00B91DEE">
        <w:rPr>
          <w:sz w:val="28"/>
          <w:szCs w:val="28"/>
        </w:rPr>
        <w:t xml:space="preserve">устанавливает правила (основания, условия и порядок) реструктуризации денежных обязательств (задолженности по денежным обязательствам) перед </w:t>
      </w:r>
      <w:r>
        <w:rPr>
          <w:sz w:val="28"/>
          <w:szCs w:val="28"/>
        </w:rPr>
        <w:t>Куменским районом;»;</w:t>
      </w:r>
    </w:p>
    <w:p w:rsidR="00CF759D" w:rsidRPr="00E749C2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пункт 26</w:t>
      </w:r>
      <w:r w:rsidRPr="00E749C2">
        <w:rPr>
          <w:sz w:val="28"/>
          <w:szCs w:val="28"/>
        </w:rPr>
        <w:t xml:space="preserve"> изложить в следующей редакции: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Pr="00E749C2">
        <w:rPr>
          <w:sz w:val="28"/>
          <w:szCs w:val="28"/>
        </w:rPr>
        <w:t xml:space="preserve">) устанавливает порядок принятия решений о подготовке и реализации бюджетных инвестиций в объекты муниципальной собственности </w:t>
      </w:r>
      <w:r>
        <w:rPr>
          <w:sz w:val="28"/>
          <w:szCs w:val="28"/>
        </w:rPr>
        <w:t>Куменского района;»;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з) д</w:t>
      </w:r>
      <w:r w:rsidRPr="00005417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пунктами</w:t>
      </w:r>
      <w:r w:rsidRPr="00005417">
        <w:rPr>
          <w:sz w:val="28"/>
          <w:szCs w:val="28"/>
        </w:rPr>
        <w:t xml:space="preserve"> </w:t>
      </w:r>
      <w:r>
        <w:rPr>
          <w:sz w:val="28"/>
          <w:szCs w:val="28"/>
        </w:rPr>
        <w:t>26.1, 26.2, 26.3, 26.4, 26</w:t>
      </w:r>
      <w:r w:rsidRPr="00005417">
        <w:rPr>
          <w:sz w:val="28"/>
          <w:szCs w:val="28"/>
        </w:rPr>
        <w:t>.5 следующего содержания:</w:t>
      </w:r>
    </w:p>
    <w:p w:rsidR="00CF759D" w:rsidRPr="00005417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Pr="00005417">
        <w:rPr>
          <w:sz w:val="28"/>
          <w:szCs w:val="28"/>
        </w:rPr>
        <w:t xml:space="preserve">.1) устанавливает порядок осуществления бюджетных инвестиций в объекты муниципальной собственности </w:t>
      </w:r>
      <w:r>
        <w:rPr>
          <w:sz w:val="28"/>
          <w:szCs w:val="28"/>
        </w:rPr>
        <w:t>Куменского</w:t>
      </w:r>
      <w:r w:rsidRPr="00005417">
        <w:rPr>
          <w:sz w:val="28"/>
          <w:szCs w:val="28"/>
        </w:rPr>
        <w:t xml:space="preserve"> района;</w:t>
      </w:r>
    </w:p>
    <w:p w:rsidR="00CF759D" w:rsidRPr="00005417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005417">
        <w:rPr>
          <w:sz w:val="28"/>
          <w:szCs w:val="28"/>
        </w:rPr>
        <w:t xml:space="preserve">.2) 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</w:t>
      </w:r>
      <w:r>
        <w:rPr>
          <w:sz w:val="28"/>
          <w:szCs w:val="28"/>
        </w:rPr>
        <w:t xml:space="preserve">районного </w:t>
      </w:r>
      <w:r w:rsidRPr="00A1286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005417">
        <w:rPr>
          <w:sz w:val="28"/>
          <w:szCs w:val="28"/>
        </w:rPr>
        <w:t>;</w:t>
      </w:r>
    </w:p>
    <w:p w:rsidR="00CF759D" w:rsidRPr="00005417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005417">
        <w:rPr>
          <w:sz w:val="28"/>
          <w:szCs w:val="28"/>
        </w:rPr>
        <w:t xml:space="preserve">.3) устанавливает порядок осуществления бюджетных инвестиций на подготовку обоснования инвестиций и проведение его технологического и ценового аудита за счет средств </w:t>
      </w:r>
      <w:r>
        <w:rPr>
          <w:sz w:val="28"/>
          <w:szCs w:val="28"/>
        </w:rPr>
        <w:t xml:space="preserve">районного </w:t>
      </w:r>
      <w:r w:rsidRPr="00A1286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005417">
        <w:rPr>
          <w:sz w:val="28"/>
          <w:szCs w:val="28"/>
        </w:rPr>
        <w:t>;</w:t>
      </w:r>
    </w:p>
    <w:p w:rsidR="00CF759D" w:rsidRPr="00005417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005417">
        <w:rPr>
          <w:sz w:val="28"/>
          <w:szCs w:val="28"/>
        </w:rPr>
        <w:t xml:space="preserve">.4) устанавливает порядок принятия решений о предоставлении субсидий из </w:t>
      </w:r>
      <w:r>
        <w:rPr>
          <w:sz w:val="28"/>
          <w:szCs w:val="28"/>
        </w:rPr>
        <w:t xml:space="preserve">районного </w:t>
      </w:r>
      <w:r w:rsidRPr="00A1286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A12867">
        <w:rPr>
          <w:sz w:val="28"/>
          <w:szCs w:val="28"/>
        </w:rPr>
        <w:t xml:space="preserve"> </w:t>
      </w:r>
      <w:r w:rsidRPr="00005417">
        <w:rPr>
          <w:sz w:val="28"/>
          <w:szCs w:val="28"/>
        </w:rPr>
        <w:t>на обеспечение муниципальными бюджетными и автономными учреждениями и муниципальными унитарными предприятиями подготовки обоснования инвестиций и проведение его технологического и ценового аудита;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005417">
        <w:rPr>
          <w:sz w:val="28"/>
          <w:szCs w:val="28"/>
        </w:rPr>
        <w:t xml:space="preserve">.5) устанавливает порядок предоставления субсидий из </w:t>
      </w:r>
      <w:r>
        <w:rPr>
          <w:sz w:val="28"/>
          <w:szCs w:val="28"/>
        </w:rPr>
        <w:t xml:space="preserve">районного </w:t>
      </w:r>
      <w:r w:rsidRPr="00A1286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005417">
        <w:rPr>
          <w:sz w:val="28"/>
          <w:szCs w:val="28"/>
        </w:rPr>
        <w:t xml:space="preserve"> на обеспечение муниципальными бюджетными и автономными учреждениями и муниципальными унитарными предприятиями подготовки </w:t>
      </w:r>
      <w:r w:rsidRPr="00005417">
        <w:rPr>
          <w:sz w:val="28"/>
          <w:szCs w:val="28"/>
        </w:rPr>
        <w:lastRenderedPageBreak/>
        <w:t>обоснования инвестиций и проведение его технологического и ценового аудита;</w:t>
      </w:r>
      <w:r>
        <w:rPr>
          <w:sz w:val="28"/>
          <w:szCs w:val="28"/>
        </w:rPr>
        <w:t>»;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и) пункт 31</w:t>
      </w:r>
      <w:r w:rsidRPr="00E749C2">
        <w:rPr>
          <w:sz w:val="28"/>
          <w:szCs w:val="28"/>
        </w:rPr>
        <w:t xml:space="preserve"> изложить в следующей редакции: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B76C47">
        <w:rPr>
          <w:sz w:val="28"/>
          <w:szCs w:val="28"/>
        </w:rPr>
        <w:t xml:space="preserve">1) устанавливает порядок </w:t>
      </w:r>
      <w:r>
        <w:rPr>
          <w:sz w:val="28"/>
          <w:szCs w:val="28"/>
        </w:rPr>
        <w:t xml:space="preserve">формирования и реализации адресной инвестиционной программы, порядок </w:t>
      </w:r>
      <w:r w:rsidRPr="00B76C47">
        <w:rPr>
          <w:sz w:val="28"/>
          <w:szCs w:val="28"/>
        </w:rPr>
        <w:t xml:space="preserve">принятия решений о предоставлении бюджетных ассигнований за счет субсидий из </w:t>
      </w:r>
      <w:r>
        <w:rPr>
          <w:sz w:val="28"/>
          <w:szCs w:val="28"/>
        </w:rPr>
        <w:t xml:space="preserve">районного </w:t>
      </w:r>
      <w:r w:rsidRPr="00A1286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A12867">
        <w:rPr>
          <w:sz w:val="28"/>
          <w:szCs w:val="28"/>
        </w:rPr>
        <w:t xml:space="preserve"> </w:t>
      </w:r>
      <w:r w:rsidRPr="00B76C47">
        <w:rPr>
          <w:sz w:val="28"/>
          <w:szCs w:val="28"/>
        </w:rPr>
        <w:t xml:space="preserve">на осуществление муниципальными бюджетными и автономными учреждениями капитальных вложений в объекты капитального строительства муниципальной собственности </w:t>
      </w:r>
      <w:r>
        <w:rPr>
          <w:sz w:val="28"/>
          <w:szCs w:val="28"/>
        </w:rPr>
        <w:t>Куменского</w:t>
      </w:r>
      <w:r w:rsidRPr="00B76C47">
        <w:rPr>
          <w:sz w:val="28"/>
          <w:szCs w:val="28"/>
        </w:rPr>
        <w:t xml:space="preserve"> района или приобретение объектов недвижимого имущества в муниципальную собственность </w:t>
      </w:r>
      <w:r>
        <w:rPr>
          <w:sz w:val="28"/>
          <w:szCs w:val="28"/>
        </w:rPr>
        <w:t>Куменского</w:t>
      </w:r>
      <w:r w:rsidRPr="00B76C47">
        <w:rPr>
          <w:sz w:val="28"/>
          <w:szCs w:val="28"/>
        </w:rPr>
        <w:t xml:space="preserve"> района;</w:t>
      </w:r>
      <w:r>
        <w:rPr>
          <w:sz w:val="28"/>
          <w:szCs w:val="28"/>
        </w:rPr>
        <w:t>»;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C12D98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пунктом 31.1 </w:t>
      </w:r>
      <w:r w:rsidRPr="00C12D98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B76C47">
        <w:rPr>
          <w:sz w:val="28"/>
          <w:szCs w:val="28"/>
        </w:rPr>
        <w:t xml:space="preserve">1.1) устанавливает порядок предоставления субсидий из </w:t>
      </w:r>
      <w:r>
        <w:rPr>
          <w:sz w:val="28"/>
          <w:szCs w:val="28"/>
        </w:rPr>
        <w:t xml:space="preserve">районного </w:t>
      </w:r>
      <w:r w:rsidRPr="00A1286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76C47">
        <w:rPr>
          <w:sz w:val="28"/>
          <w:szCs w:val="28"/>
        </w:rPr>
        <w:t xml:space="preserve"> на осуществление муниципальными бюджетными и автономными учреждениями капитальных вложений в объекты капитального строительства муниципальной собственности </w:t>
      </w:r>
      <w:r>
        <w:rPr>
          <w:sz w:val="28"/>
          <w:szCs w:val="28"/>
        </w:rPr>
        <w:t>Куменского</w:t>
      </w:r>
      <w:r w:rsidRPr="00B76C47">
        <w:rPr>
          <w:sz w:val="28"/>
          <w:szCs w:val="28"/>
        </w:rPr>
        <w:t xml:space="preserve"> района или приобретение объектов недвижимого имущества в муниципальную собственность </w:t>
      </w:r>
      <w:r>
        <w:rPr>
          <w:sz w:val="28"/>
          <w:szCs w:val="28"/>
        </w:rPr>
        <w:t>Куменского</w:t>
      </w:r>
      <w:r w:rsidRPr="00B76C47">
        <w:rPr>
          <w:sz w:val="28"/>
          <w:szCs w:val="28"/>
        </w:rPr>
        <w:t xml:space="preserve"> района;</w:t>
      </w:r>
      <w:r>
        <w:rPr>
          <w:sz w:val="28"/>
          <w:szCs w:val="28"/>
        </w:rPr>
        <w:t>»;</w:t>
      </w:r>
    </w:p>
    <w:p w:rsidR="00CF759D" w:rsidRPr="00C12D98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C12D98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32.1 и 32</w:t>
      </w:r>
      <w:r w:rsidRPr="00C12D98">
        <w:rPr>
          <w:sz w:val="28"/>
          <w:szCs w:val="28"/>
        </w:rPr>
        <w:t>.2 следующего содержания:</w:t>
      </w:r>
    </w:p>
    <w:p w:rsidR="00CF759D" w:rsidRPr="00C12D98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«32</w:t>
      </w:r>
      <w:r w:rsidRPr="00C12D98">
        <w:rPr>
          <w:sz w:val="28"/>
          <w:szCs w:val="28"/>
        </w:rPr>
        <w:t xml:space="preserve">.1) устанавливает порядок, сроки и требования к Соглашениям, предусматривающим меры по социально-экономическому развитию и оздоровлению муниципальных финансов поселений, заключаемым с главами местных администраций поселений, получающих дотации на выравнивание бюджетной обеспеченности поселений из </w:t>
      </w:r>
      <w:r>
        <w:rPr>
          <w:sz w:val="28"/>
          <w:szCs w:val="28"/>
        </w:rPr>
        <w:t xml:space="preserve">районного </w:t>
      </w:r>
      <w:r w:rsidRPr="00A1286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C12D98">
        <w:rPr>
          <w:sz w:val="28"/>
          <w:szCs w:val="28"/>
        </w:rPr>
        <w:t>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C12D98">
        <w:rPr>
          <w:sz w:val="28"/>
          <w:szCs w:val="28"/>
        </w:rPr>
        <w:t xml:space="preserve">.2) заключает соглашения о предоставлении субсидий между местными администрациями из бюджета </w:t>
      </w:r>
      <w:r>
        <w:rPr>
          <w:sz w:val="28"/>
          <w:szCs w:val="28"/>
        </w:rPr>
        <w:t>Куменского</w:t>
      </w:r>
      <w:r w:rsidRPr="00C12D98">
        <w:rPr>
          <w:sz w:val="28"/>
          <w:szCs w:val="28"/>
        </w:rPr>
        <w:t xml:space="preserve"> района в порядке, утвержденном решением </w:t>
      </w:r>
      <w:r>
        <w:rPr>
          <w:sz w:val="28"/>
          <w:szCs w:val="28"/>
        </w:rPr>
        <w:t>районной Думы;».</w:t>
      </w:r>
    </w:p>
    <w:p w:rsidR="00CF759D" w:rsidRPr="00094C8F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94C8F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 1 статьи 21</w:t>
      </w:r>
      <w:r w:rsidRPr="00094C8F">
        <w:rPr>
          <w:sz w:val="28"/>
          <w:szCs w:val="28"/>
        </w:rPr>
        <w:t>:</w:t>
      </w:r>
    </w:p>
    <w:p w:rsidR="00CF759D" w:rsidRPr="00094C8F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4C8F">
        <w:rPr>
          <w:sz w:val="28"/>
          <w:szCs w:val="28"/>
        </w:rPr>
        <w:t xml:space="preserve">а) дополнить </w:t>
      </w:r>
      <w:r>
        <w:rPr>
          <w:sz w:val="28"/>
          <w:szCs w:val="28"/>
        </w:rPr>
        <w:t>пунктом</w:t>
      </w:r>
      <w:r w:rsidRPr="00094C8F">
        <w:rPr>
          <w:sz w:val="28"/>
          <w:szCs w:val="28"/>
        </w:rPr>
        <w:t xml:space="preserve"> 8.1 следующего содержания: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94C8F">
        <w:rPr>
          <w:sz w:val="28"/>
          <w:szCs w:val="28"/>
        </w:rPr>
        <w:t xml:space="preserve">8.1) вносит изменения в сводную бюджетную роспись </w:t>
      </w:r>
      <w:r>
        <w:rPr>
          <w:sz w:val="28"/>
          <w:szCs w:val="28"/>
        </w:rPr>
        <w:t xml:space="preserve">районного </w:t>
      </w:r>
      <w:r w:rsidRPr="00A1286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094C8F">
        <w:rPr>
          <w:sz w:val="28"/>
          <w:szCs w:val="28"/>
        </w:rPr>
        <w:t xml:space="preserve"> и лимиты бюджетных обязательств для главных распорядителей средств </w:t>
      </w:r>
      <w:r>
        <w:rPr>
          <w:sz w:val="28"/>
          <w:szCs w:val="28"/>
        </w:rPr>
        <w:t xml:space="preserve">районного </w:t>
      </w:r>
      <w:r w:rsidRPr="00A12867">
        <w:rPr>
          <w:sz w:val="28"/>
          <w:szCs w:val="28"/>
        </w:rPr>
        <w:t>бюджет</w:t>
      </w:r>
      <w:r>
        <w:rPr>
          <w:sz w:val="28"/>
          <w:szCs w:val="28"/>
        </w:rPr>
        <w:t>а;»</w:t>
      </w:r>
      <w:r w:rsidRPr="00094C8F">
        <w:rPr>
          <w:sz w:val="28"/>
          <w:szCs w:val="28"/>
        </w:rPr>
        <w:t>;</w:t>
      </w:r>
    </w:p>
    <w:p w:rsidR="00CF759D" w:rsidRPr="00F50055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50055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</w:t>
      </w:r>
      <w:r w:rsidRPr="00F50055">
        <w:rPr>
          <w:sz w:val="28"/>
          <w:szCs w:val="28"/>
        </w:rPr>
        <w:t xml:space="preserve"> 23.1 и 23.2 следующего содержания:</w:t>
      </w:r>
    </w:p>
    <w:p w:rsidR="00CF759D" w:rsidRPr="00F50055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055">
        <w:rPr>
          <w:sz w:val="28"/>
          <w:szCs w:val="28"/>
        </w:rPr>
        <w:t>«23.1) устанавливает правила (основания, условия и порядок) списания и восстановления в учете задолженности по денежным обязательствам перед Куменским районом;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055">
        <w:rPr>
          <w:sz w:val="28"/>
          <w:szCs w:val="28"/>
        </w:rPr>
        <w:t>23.2) осуществляет учет денежных обязательств (задолженности по денежным обязательствам) перед Куменским районом и сделок, обеспечивающих исполнение таких обязательств, а также реализует права требования по указанным обязательствам и сделкам;»;</w:t>
      </w:r>
    </w:p>
    <w:p w:rsidR="00CF759D" w:rsidRPr="001F442A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пункт 25</w:t>
      </w:r>
      <w:r w:rsidRPr="001F442A">
        <w:rPr>
          <w:sz w:val="28"/>
          <w:szCs w:val="28"/>
        </w:rPr>
        <w:t xml:space="preserve"> изложить в следующей редакции: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Pr="001F442A">
        <w:rPr>
          <w:sz w:val="28"/>
          <w:szCs w:val="28"/>
        </w:rPr>
        <w:t xml:space="preserve">) проводит анализ финансового состояния принципала, проверки достаточности,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</w:t>
      </w:r>
      <w:r>
        <w:rPr>
          <w:sz w:val="28"/>
          <w:szCs w:val="28"/>
        </w:rPr>
        <w:t>Куменского</w:t>
      </w:r>
      <w:r w:rsidRPr="001F442A">
        <w:rPr>
          <w:sz w:val="28"/>
          <w:szCs w:val="28"/>
        </w:rPr>
        <w:t xml:space="preserve"> района, а также мониторинг финансового состояния принципала, контроль за достаточностью,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муниципальной гарантии </w:t>
      </w:r>
      <w:r>
        <w:rPr>
          <w:sz w:val="28"/>
          <w:szCs w:val="28"/>
        </w:rPr>
        <w:t>Куменского района;»</w:t>
      </w:r>
      <w:r w:rsidRPr="001F442A">
        <w:rPr>
          <w:sz w:val="28"/>
          <w:szCs w:val="28"/>
        </w:rPr>
        <w:t>;</w:t>
      </w:r>
    </w:p>
    <w:p w:rsidR="00CF759D" w:rsidRPr="00F50055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пунктами 32.1 и 32</w:t>
      </w:r>
      <w:r w:rsidRPr="00F50055">
        <w:rPr>
          <w:sz w:val="28"/>
          <w:szCs w:val="28"/>
        </w:rPr>
        <w:t>.2 следующего содержания:</w:t>
      </w:r>
    </w:p>
    <w:p w:rsidR="00CF759D" w:rsidRPr="00F50055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«32</w:t>
      </w:r>
      <w:r w:rsidRPr="00F50055">
        <w:rPr>
          <w:sz w:val="28"/>
          <w:szCs w:val="28"/>
        </w:rPr>
        <w:t xml:space="preserve">.1) составляет и представляет в Федеральное казначейство отчет о кассовом исполнении </w:t>
      </w:r>
      <w:r>
        <w:rPr>
          <w:sz w:val="28"/>
          <w:szCs w:val="28"/>
        </w:rPr>
        <w:t xml:space="preserve">районного </w:t>
      </w:r>
      <w:r w:rsidRPr="00A1286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F50055">
        <w:rPr>
          <w:sz w:val="28"/>
          <w:szCs w:val="28"/>
        </w:rPr>
        <w:t>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50055">
        <w:rPr>
          <w:sz w:val="28"/>
          <w:szCs w:val="28"/>
        </w:rPr>
        <w:t xml:space="preserve">.2) составляет и представляет бюджетную отчетность об исполнении консолидированного бюджета </w:t>
      </w:r>
      <w:r>
        <w:rPr>
          <w:sz w:val="28"/>
          <w:szCs w:val="28"/>
        </w:rPr>
        <w:t>Куменского</w:t>
      </w:r>
      <w:r w:rsidRPr="00F50055">
        <w:rPr>
          <w:sz w:val="28"/>
          <w:szCs w:val="28"/>
        </w:rPr>
        <w:t xml:space="preserve"> района в Федерально</w:t>
      </w:r>
      <w:r>
        <w:rPr>
          <w:sz w:val="28"/>
          <w:szCs w:val="28"/>
        </w:rPr>
        <w:t>е казначейство;»</w:t>
      </w:r>
      <w:r w:rsidRPr="00F50055">
        <w:rPr>
          <w:sz w:val="28"/>
          <w:szCs w:val="28"/>
        </w:rPr>
        <w:t>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пункт 39</w:t>
      </w:r>
      <w:r w:rsidRPr="0056064F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56064F">
        <w:rPr>
          <w:sz w:val="28"/>
          <w:szCs w:val="28"/>
        </w:rPr>
        <w:t xml:space="preserve">, в соответствии с общими требованиями к порядку формирования перечня кодов подвидов доходов </w:t>
      </w:r>
      <w:r w:rsidRPr="0056064F">
        <w:rPr>
          <w:sz w:val="28"/>
          <w:szCs w:val="28"/>
        </w:rPr>
        <w:lastRenderedPageBreak/>
        <w:t>бюджетов бюджетной системы Российской Федерации, утвержденными Министерство</w:t>
      </w:r>
      <w:r>
        <w:rPr>
          <w:sz w:val="28"/>
          <w:szCs w:val="28"/>
        </w:rPr>
        <w:t>м финансов Российской Федерации»;</w:t>
      </w:r>
    </w:p>
    <w:p w:rsidR="00CF759D" w:rsidRPr="0056064F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дополнить пунктом 39</w:t>
      </w:r>
      <w:r w:rsidRPr="0056064F">
        <w:rPr>
          <w:sz w:val="28"/>
          <w:szCs w:val="28"/>
        </w:rPr>
        <w:t>.1 следующего содержания: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«39</w:t>
      </w:r>
      <w:r w:rsidRPr="0056064F">
        <w:rPr>
          <w:sz w:val="28"/>
          <w:szCs w:val="28"/>
        </w:rPr>
        <w:t xml:space="preserve">.1) утверждает перечень кодов видов источников финансирования дефицита </w:t>
      </w:r>
      <w:r>
        <w:rPr>
          <w:sz w:val="28"/>
          <w:szCs w:val="28"/>
        </w:rPr>
        <w:t xml:space="preserve">районного </w:t>
      </w:r>
      <w:r w:rsidRPr="00A1286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56064F">
        <w:rPr>
          <w:sz w:val="28"/>
          <w:szCs w:val="28"/>
        </w:rPr>
        <w:t xml:space="preserve">, главными администраторами которых являются органы местного самоуправления </w:t>
      </w:r>
      <w:r>
        <w:rPr>
          <w:sz w:val="28"/>
          <w:szCs w:val="28"/>
        </w:rPr>
        <w:t>Куменского</w:t>
      </w:r>
      <w:r w:rsidRPr="0056064F">
        <w:rPr>
          <w:sz w:val="28"/>
          <w:szCs w:val="28"/>
        </w:rPr>
        <w:t xml:space="preserve"> района и (или) находящиеся в их ведении казенные учреждения, в соответствии с общими требованиями к порядку формирования перечня кодов статей и видов источников финансирования дефицитов бюджетов, утвержденными Министерством </w:t>
      </w:r>
      <w:r>
        <w:rPr>
          <w:sz w:val="28"/>
          <w:szCs w:val="28"/>
        </w:rPr>
        <w:t>финансов Российской Федерации;»;</w:t>
      </w:r>
    </w:p>
    <w:p w:rsidR="00CF759D" w:rsidRPr="0056064F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д</w:t>
      </w:r>
      <w:r w:rsidRPr="0056064F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пунктами 43.1, 43</w:t>
      </w:r>
      <w:r w:rsidRPr="0056064F">
        <w:rPr>
          <w:sz w:val="28"/>
          <w:szCs w:val="28"/>
        </w:rPr>
        <w:t>.2</w:t>
      </w:r>
      <w:r>
        <w:rPr>
          <w:sz w:val="28"/>
          <w:szCs w:val="28"/>
        </w:rPr>
        <w:t>, 43.3, 43.4, 43.5 и 43.6</w:t>
      </w:r>
      <w:r w:rsidRPr="0056064F">
        <w:rPr>
          <w:sz w:val="28"/>
          <w:szCs w:val="28"/>
        </w:rPr>
        <w:t xml:space="preserve"> следующего содержания:</w:t>
      </w:r>
    </w:p>
    <w:p w:rsidR="00CF759D" w:rsidRPr="009637F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«43</w:t>
      </w:r>
      <w:r w:rsidRPr="009637FD">
        <w:rPr>
          <w:sz w:val="28"/>
          <w:szCs w:val="28"/>
        </w:rPr>
        <w:t>.1) принимает решение о применении бюджетных мер принуждения, решения об изменении (отмене) указанных решений или решения об отказе в применении бюджетных мер принуждения;</w:t>
      </w:r>
    </w:p>
    <w:p w:rsidR="00CF759D" w:rsidRPr="009637F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9637FD">
        <w:rPr>
          <w:sz w:val="28"/>
          <w:szCs w:val="28"/>
        </w:rPr>
        <w:t>.2) устанавливает порядок исполнения решения о применении бюджетных мер принуждения;</w:t>
      </w:r>
    </w:p>
    <w:p w:rsidR="00CF759D" w:rsidRPr="009637F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9637FD">
        <w:rPr>
          <w:sz w:val="28"/>
          <w:szCs w:val="28"/>
        </w:rPr>
        <w:t>.3) заключает Соглашения с органами местного самоуправления поселений о мерах по социально-экономическому развитию и оздоровлению муниципальных финансов поселения в порядке, установленном Правительством Кировской области;</w:t>
      </w:r>
    </w:p>
    <w:p w:rsidR="00CF759D" w:rsidRPr="009637F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9637FD">
        <w:rPr>
          <w:sz w:val="28"/>
          <w:szCs w:val="28"/>
        </w:rPr>
        <w:t xml:space="preserve">.4) направляет в министерство финансов Кировской области программу муниципальных внутренних и внешних заимствований, муниципальных гарантий </w:t>
      </w:r>
      <w:r>
        <w:rPr>
          <w:sz w:val="28"/>
          <w:szCs w:val="28"/>
        </w:rPr>
        <w:t>Куменского</w:t>
      </w:r>
      <w:r w:rsidRPr="009637FD">
        <w:rPr>
          <w:sz w:val="28"/>
          <w:szCs w:val="28"/>
        </w:rPr>
        <w:t xml:space="preserve"> района на очередной финансовый год и плановый период, а также изменения в указанные программы в случае отнесения </w:t>
      </w:r>
      <w:r>
        <w:rPr>
          <w:sz w:val="28"/>
          <w:szCs w:val="28"/>
        </w:rPr>
        <w:t>Куменского</w:t>
      </w:r>
      <w:r w:rsidRPr="009637FD">
        <w:rPr>
          <w:sz w:val="28"/>
          <w:szCs w:val="28"/>
        </w:rPr>
        <w:t xml:space="preserve"> района к группе заемщиков со средним и низким уровнем долговой устойчивости;</w:t>
      </w:r>
    </w:p>
    <w:p w:rsidR="00CF759D" w:rsidRPr="009637F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9637FD">
        <w:rPr>
          <w:sz w:val="28"/>
          <w:szCs w:val="28"/>
        </w:rPr>
        <w:t xml:space="preserve">.5) утверждает порядок проведения мониторинга и проводит мониторинг качества финансового менеджмента главных администраторов средств </w:t>
      </w:r>
      <w:r>
        <w:rPr>
          <w:sz w:val="28"/>
          <w:szCs w:val="28"/>
        </w:rPr>
        <w:t xml:space="preserve">районного </w:t>
      </w:r>
      <w:r w:rsidRPr="00A1286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9637FD">
        <w:rPr>
          <w:sz w:val="28"/>
          <w:szCs w:val="28"/>
        </w:rPr>
        <w:t>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</w:t>
      </w:r>
      <w:r w:rsidRPr="009637FD">
        <w:rPr>
          <w:sz w:val="28"/>
          <w:szCs w:val="28"/>
        </w:rPr>
        <w:t xml:space="preserve">.6) заключает Соглашения, предусматривающие меры по социально-экономическому развитию и оздоровлению муниципальных финансов поселений, с главами местных администраций поселений, получающих дотации на выравнивание бюджетной обеспеченности поселений из </w:t>
      </w:r>
      <w:r>
        <w:rPr>
          <w:sz w:val="28"/>
          <w:szCs w:val="28"/>
        </w:rPr>
        <w:t xml:space="preserve">районного </w:t>
      </w:r>
      <w:r w:rsidRPr="00A1286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9637FD">
        <w:rPr>
          <w:sz w:val="28"/>
          <w:szCs w:val="28"/>
        </w:rPr>
        <w:t>, в порядке, сроки и с требованиями, установленными администрацией района;</w:t>
      </w:r>
      <w:r>
        <w:rPr>
          <w:sz w:val="28"/>
          <w:szCs w:val="28"/>
        </w:rPr>
        <w:t>»;</w:t>
      </w:r>
    </w:p>
    <w:p w:rsidR="00CF759D" w:rsidRPr="009637F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з) пункт 4</w:t>
      </w:r>
      <w:r w:rsidRPr="009637FD">
        <w:rPr>
          <w:sz w:val="28"/>
          <w:szCs w:val="28"/>
        </w:rPr>
        <w:t>5 изложить в следующей редакции: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9637FD">
        <w:rPr>
          <w:sz w:val="28"/>
          <w:szCs w:val="28"/>
        </w:rPr>
        <w:t>5) принимает решения о применении бюджетных мер принуждения, решения об изменении (отмене) указанных решений или решения об отказе в примен</w:t>
      </w:r>
      <w:r>
        <w:rPr>
          <w:sz w:val="28"/>
          <w:szCs w:val="28"/>
        </w:rPr>
        <w:t>ении бюджетных мер принуждения;»</w:t>
      </w:r>
      <w:r w:rsidRPr="009637FD">
        <w:rPr>
          <w:sz w:val="28"/>
          <w:szCs w:val="28"/>
        </w:rPr>
        <w:t>;</w:t>
      </w:r>
    </w:p>
    <w:p w:rsidR="00CF759D" w:rsidRPr="009637F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и) дополнить пунктом 4</w:t>
      </w:r>
      <w:r w:rsidRPr="009637FD">
        <w:rPr>
          <w:sz w:val="28"/>
          <w:szCs w:val="28"/>
        </w:rPr>
        <w:t>5</w:t>
      </w:r>
      <w:r>
        <w:rPr>
          <w:sz w:val="28"/>
          <w:szCs w:val="28"/>
        </w:rPr>
        <w:t xml:space="preserve">.1 </w:t>
      </w:r>
      <w:r w:rsidRPr="009637FD">
        <w:rPr>
          <w:sz w:val="28"/>
          <w:szCs w:val="28"/>
        </w:rPr>
        <w:t>следующего содержания: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«45.1) направляет решения о применении бюджетных мер </w:t>
      </w:r>
      <w:r w:rsidRPr="009637FD">
        <w:rPr>
          <w:sz w:val="28"/>
          <w:szCs w:val="28"/>
        </w:rPr>
        <w:t>принуждения,</w:t>
      </w:r>
      <w:r>
        <w:rPr>
          <w:sz w:val="28"/>
          <w:szCs w:val="28"/>
        </w:rPr>
        <w:t xml:space="preserve"> решения </w:t>
      </w:r>
      <w:r w:rsidRPr="009637FD">
        <w:rPr>
          <w:sz w:val="28"/>
          <w:szCs w:val="28"/>
        </w:rPr>
        <w:t>об изменении (отмене) указанных решений Федеральному казначейству</w:t>
      </w:r>
      <w:r>
        <w:rPr>
          <w:sz w:val="28"/>
          <w:szCs w:val="28"/>
        </w:rPr>
        <w:t>, копии соответствующих решений –</w:t>
      </w:r>
      <w:r w:rsidRPr="009637FD">
        <w:rPr>
          <w:sz w:val="28"/>
          <w:szCs w:val="28"/>
        </w:rPr>
        <w:t xml:space="preserve"> объектам</w:t>
      </w:r>
      <w:r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контроля, указанным в решениях о примен</w:t>
      </w:r>
      <w:r>
        <w:rPr>
          <w:sz w:val="28"/>
          <w:szCs w:val="28"/>
        </w:rPr>
        <w:t>ении бюджетных мер принуждения;»</w:t>
      </w:r>
      <w:r w:rsidRPr="009637FD">
        <w:rPr>
          <w:sz w:val="28"/>
          <w:szCs w:val="28"/>
        </w:rPr>
        <w:t>;</w:t>
      </w:r>
    </w:p>
    <w:p w:rsidR="00CF759D" w:rsidRPr="00A7100F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к) пункт 4</w:t>
      </w:r>
      <w:r w:rsidRPr="00A7100F">
        <w:rPr>
          <w:sz w:val="28"/>
          <w:szCs w:val="28"/>
        </w:rPr>
        <w:t>6 изложить в следующей редакции: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A7100F">
        <w:rPr>
          <w:sz w:val="28"/>
          <w:szCs w:val="28"/>
        </w:rPr>
        <w:t>6) устанавливает порядок исполнения решения о применении бюджетных мер принуждения, предусмотренных главой 30 Бюджетного кодекса Российской Федерации, решения об изменен</w:t>
      </w:r>
      <w:r>
        <w:rPr>
          <w:sz w:val="28"/>
          <w:szCs w:val="28"/>
        </w:rPr>
        <w:t>ии (отмене) указанного решения;»</w:t>
      </w:r>
      <w:r w:rsidRPr="00A7100F">
        <w:rPr>
          <w:sz w:val="28"/>
          <w:szCs w:val="28"/>
        </w:rPr>
        <w:t>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дополнить пунктом 48 </w:t>
      </w:r>
      <w:r w:rsidRPr="009637FD">
        <w:rPr>
          <w:sz w:val="28"/>
          <w:szCs w:val="28"/>
        </w:rPr>
        <w:t>следующего содержания: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«48) </w:t>
      </w:r>
      <w:r w:rsidRPr="00B9217E">
        <w:rPr>
          <w:sz w:val="28"/>
          <w:szCs w:val="28"/>
        </w:rPr>
        <w:t xml:space="preserve">осуществляет оценку надежности банковской гарантии, поручительства в связи с предоставлением бюджетного кредита, муниципальных гарантий </w:t>
      </w:r>
      <w:r>
        <w:rPr>
          <w:sz w:val="28"/>
          <w:szCs w:val="28"/>
        </w:rPr>
        <w:t>Куменского</w:t>
      </w:r>
      <w:r w:rsidRPr="00B9217E">
        <w:rPr>
          <w:sz w:val="28"/>
          <w:szCs w:val="28"/>
        </w:rPr>
        <w:t xml:space="preserve"> района;</w:t>
      </w:r>
      <w:r>
        <w:rPr>
          <w:sz w:val="28"/>
          <w:szCs w:val="28"/>
        </w:rPr>
        <w:t>».</w:t>
      </w:r>
    </w:p>
    <w:p w:rsidR="00CF759D" w:rsidRPr="00B9217E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В статье 22</w:t>
      </w:r>
      <w:r w:rsidRPr="00B9217E">
        <w:rPr>
          <w:sz w:val="28"/>
          <w:szCs w:val="28"/>
        </w:rPr>
        <w:t>:</w:t>
      </w:r>
    </w:p>
    <w:p w:rsidR="00CF759D" w:rsidRPr="00B9217E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9217E">
        <w:rPr>
          <w:sz w:val="28"/>
          <w:szCs w:val="28"/>
        </w:rPr>
        <w:t>а) в части 1:</w:t>
      </w:r>
    </w:p>
    <w:p w:rsidR="00CF759D" w:rsidRPr="00B9217E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</w:t>
      </w:r>
      <w:r w:rsidRPr="00B9217E">
        <w:rPr>
          <w:sz w:val="28"/>
          <w:szCs w:val="28"/>
        </w:rPr>
        <w:t xml:space="preserve">и </w:t>
      </w:r>
      <w:r>
        <w:rPr>
          <w:sz w:val="28"/>
          <w:szCs w:val="28"/>
        </w:rPr>
        <w:t>соответствующие изменения в нее»</w:t>
      </w:r>
      <w:r w:rsidRPr="00B9217E">
        <w:rPr>
          <w:sz w:val="28"/>
          <w:szCs w:val="28"/>
        </w:rPr>
        <w:t xml:space="preserve"> исключить;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слова «</w:t>
      </w:r>
      <w:r w:rsidRPr="00B9217E">
        <w:rPr>
          <w:sz w:val="28"/>
          <w:szCs w:val="28"/>
        </w:rPr>
        <w:t xml:space="preserve">и </w:t>
      </w:r>
      <w:r>
        <w:rPr>
          <w:sz w:val="28"/>
          <w:szCs w:val="28"/>
        </w:rPr>
        <w:t>соответствующие изменения в них» исключить.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Часть 4 статьи 28 изложить в следующей редакции: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«4. </w:t>
      </w:r>
      <w:r w:rsidRPr="003E2D64">
        <w:rPr>
          <w:sz w:val="28"/>
          <w:szCs w:val="28"/>
        </w:rPr>
        <w:t xml:space="preserve">Составленный финансовым управлением проект решения о </w:t>
      </w:r>
      <w:r>
        <w:rPr>
          <w:sz w:val="28"/>
          <w:szCs w:val="28"/>
        </w:rPr>
        <w:t xml:space="preserve">районном </w:t>
      </w:r>
      <w:r w:rsidRPr="003E2D64">
        <w:rPr>
          <w:sz w:val="28"/>
          <w:szCs w:val="28"/>
        </w:rPr>
        <w:t xml:space="preserve">бюджете до внесения проекта решения о </w:t>
      </w:r>
      <w:r>
        <w:rPr>
          <w:sz w:val="28"/>
          <w:szCs w:val="28"/>
        </w:rPr>
        <w:t xml:space="preserve">районном </w:t>
      </w:r>
      <w:r w:rsidRPr="003E2D64">
        <w:rPr>
          <w:sz w:val="28"/>
          <w:szCs w:val="28"/>
        </w:rPr>
        <w:t>бюджете на рассмотрение районной Думы представляется на рассмотрение и одобрение в администрацию района.</w:t>
      </w:r>
      <w:r>
        <w:rPr>
          <w:sz w:val="28"/>
          <w:szCs w:val="28"/>
        </w:rPr>
        <w:t>».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 В части 2 статьи 29 исключить слова:</w:t>
      </w:r>
    </w:p>
    <w:p w:rsidR="00CF759D" w:rsidRPr="005B7986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</w:t>
      </w:r>
      <w:r w:rsidRPr="005B7986">
        <w:rPr>
          <w:sz w:val="28"/>
          <w:szCs w:val="28"/>
        </w:rPr>
        <w:t>основных направлениях таможенно-тарифной политики Российской Федерации;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986">
        <w:rPr>
          <w:sz w:val="28"/>
          <w:szCs w:val="28"/>
        </w:rPr>
        <w:t>бюджетном послании Губернатора Кировской области Законодательному Собранию Кировской области;</w:t>
      </w:r>
      <w:r>
        <w:rPr>
          <w:sz w:val="28"/>
          <w:szCs w:val="28"/>
        </w:rPr>
        <w:t>».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 В части 3 статьи 30</w:t>
      </w:r>
      <w:r w:rsidRPr="00F01D7F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F01D7F">
        <w:rPr>
          <w:sz w:val="28"/>
          <w:szCs w:val="28"/>
        </w:rPr>
        <w:t>о внесении проекта районного бюджета на очередной финансовый год и плановый период в районную Думу</w:t>
      </w:r>
      <w:r>
        <w:rPr>
          <w:sz w:val="28"/>
          <w:szCs w:val="28"/>
        </w:rPr>
        <w:t>» заменить словами «</w:t>
      </w:r>
      <w:r w:rsidRPr="003C034B">
        <w:rPr>
          <w:sz w:val="28"/>
          <w:szCs w:val="28"/>
        </w:rPr>
        <w:t xml:space="preserve">об одобрении </w:t>
      </w:r>
      <w:r w:rsidRPr="00F01D7F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районного бюджета».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 Статью 32 изложить в следующей редакции: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7986">
        <w:rPr>
          <w:sz w:val="28"/>
          <w:szCs w:val="28"/>
        </w:rPr>
        <w:t xml:space="preserve">Публичные слушания по проекту решения о </w:t>
      </w:r>
      <w:r>
        <w:rPr>
          <w:sz w:val="28"/>
          <w:szCs w:val="28"/>
        </w:rPr>
        <w:t>районном бюджете</w:t>
      </w:r>
      <w:r w:rsidRPr="005B7986">
        <w:rPr>
          <w:sz w:val="28"/>
          <w:szCs w:val="28"/>
        </w:rPr>
        <w:t xml:space="preserve"> проводятся администрацией района после внесения проекта решения о </w:t>
      </w:r>
      <w:r>
        <w:rPr>
          <w:sz w:val="28"/>
          <w:szCs w:val="28"/>
        </w:rPr>
        <w:t>районном бюджете</w:t>
      </w:r>
      <w:r w:rsidRPr="005B7986">
        <w:rPr>
          <w:sz w:val="28"/>
          <w:szCs w:val="28"/>
        </w:rPr>
        <w:t xml:space="preserve"> на рассмотрение районной Думы</w:t>
      </w:r>
      <w:r>
        <w:rPr>
          <w:sz w:val="28"/>
          <w:szCs w:val="28"/>
        </w:rPr>
        <w:t xml:space="preserve"> </w:t>
      </w:r>
      <w:r w:rsidRPr="003C034B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06.10.2003 № 131-ФЗ «</w:t>
      </w:r>
      <w:r w:rsidRPr="003C034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3C034B">
        <w:rPr>
          <w:sz w:val="28"/>
          <w:szCs w:val="28"/>
        </w:rPr>
        <w:t>.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C034B">
        <w:rPr>
          <w:sz w:val="28"/>
          <w:szCs w:val="28"/>
        </w:rPr>
        <w:t>Порядок организации и проведения публичных слушаний определяется Уставом Куменского района и Положением о публичных слушаниях, принятым районной Думой.</w:t>
      </w:r>
      <w:r>
        <w:rPr>
          <w:sz w:val="28"/>
          <w:szCs w:val="28"/>
        </w:rPr>
        <w:t>».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1.9. В части 1 статьи 33: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пункт 5</w:t>
      </w:r>
      <w:r w:rsidRPr="004C6910">
        <w:rPr>
          <w:sz w:val="28"/>
          <w:szCs w:val="28"/>
        </w:rPr>
        <w:t xml:space="preserve"> признать утратившим силу;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 пункте 7 слова «бюджетных ассигнований» заменить словом «расходов»;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 пункте 6 части 1 статьи 33 слова «</w:t>
      </w:r>
      <w:r w:rsidRPr="00E856B9">
        <w:rPr>
          <w:sz w:val="28"/>
          <w:szCs w:val="28"/>
        </w:rPr>
        <w:t>верхний предел муниципального долга Куменского района</w:t>
      </w:r>
      <w:r>
        <w:rPr>
          <w:sz w:val="28"/>
          <w:szCs w:val="28"/>
        </w:rPr>
        <w:t>» заменить словами  «</w:t>
      </w:r>
      <w:r w:rsidRPr="00E856B9">
        <w:rPr>
          <w:sz w:val="28"/>
          <w:szCs w:val="28"/>
        </w:rPr>
        <w:t xml:space="preserve">верхний предел </w:t>
      </w:r>
      <w:r>
        <w:rPr>
          <w:sz w:val="28"/>
          <w:szCs w:val="28"/>
        </w:rPr>
        <w:t>муниципального</w:t>
      </w:r>
      <w:r w:rsidRPr="00E856B9">
        <w:rPr>
          <w:sz w:val="28"/>
          <w:szCs w:val="28"/>
        </w:rPr>
        <w:t xml:space="preserve"> внутреннего долга и (или) верхний предел </w:t>
      </w:r>
      <w:r>
        <w:rPr>
          <w:sz w:val="28"/>
          <w:szCs w:val="28"/>
        </w:rPr>
        <w:t>муниципального</w:t>
      </w:r>
      <w:r w:rsidRPr="00E856B9">
        <w:rPr>
          <w:sz w:val="28"/>
          <w:szCs w:val="28"/>
        </w:rPr>
        <w:t xml:space="preserve"> внешнего долга</w:t>
      </w:r>
      <w:r>
        <w:rPr>
          <w:sz w:val="28"/>
          <w:szCs w:val="28"/>
        </w:rPr>
        <w:t xml:space="preserve"> Куменского района»;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пункт 14 изложить в следующей редакции: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«14) </w:t>
      </w:r>
      <w:r w:rsidRPr="004007B0">
        <w:rPr>
          <w:sz w:val="28"/>
          <w:szCs w:val="28"/>
        </w:rPr>
        <w:t>бюджетные ассигнования для предоставления бюджетных кредитов на срок в пределах финансового года и на срок, выходящий за пределы финансового года (при наличии таковых), условия и цели предоставления бюджетных кредитов, размеры платы за пользование бюджетными кредитами, а также ограничения по получателям (заемщикам) бюджетных кредитов;</w:t>
      </w:r>
      <w:r>
        <w:rPr>
          <w:sz w:val="28"/>
          <w:szCs w:val="28"/>
        </w:rPr>
        <w:t>».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1.10. Пункт 4 части 2 статьи 33 изложить в следующей редакции: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4007B0">
        <w:rPr>
          <w:sz w:val="28"/>
          <w:szCs w:val="28"/>
        </w:rPr>
        <w:t xml:space="preserve">перечень и коды статей источников финансирования дефицита </w:t>
      </w:r>
      <w:r>
        <w:rPr>
          <w:sz w:val="28"/>
          <w:szCs w:val="28"/>
        </w:rPr>
        <w:t xml:space="preserve">районного </w:t>
      </w:r>
      <w:r w:rsidRPr="004007B0">
        <w:rPr>
          <w:sz w:val="28"/>
          <w:szCs w:val="28"/>
        </w:rPr>
        <w:t>бюджета в соответствии с общими требованиями к порядку формирования перечня кодов статей и видов источников финансирования дефицитов бюджетов, утвержденными Министерством финансов Российской Федерации;</w:t>
      </w:r>
      <w:r>
        <w:rPr>
          <w:sz w:val="28"/>
          <w:szCs w:val="28"/>
        </w:rPr>
        <w:t>».</w:t>
      </w:r>
    </w:p>
    <w:p w:rsidR="00CF759D" w:rsidRPr="009B6F95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9B6F95">
        <w:rPr>
          <w:sz w:val="28"/>
          <w:szCs w:val="28"/>
        </w:rPr>
        <w:t>Пункт 7 части 1 статьи 34 изложить в следующей редакции: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6F95">
        <w:rPr>
          <w:sz w:val="28"/>
          <w:szCs w:val="28"/>
        </w:rPr>
        <w:t>«верхний предел муниципального внутреннего долга и (или) верхний предел муниципального внешнего долга Куменского района по состоянию на 1 января года, следующего за очередным финансовым годом и каждым годом планового периода (очере</w:t>
      </w:r>
      <w:r>
        <w:rPr>
          <w:sz w:val="28"/>
          <w:szCs w:val="28"/>
        </w:rPr>
        <w:t>дным финансовым годом);».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1.12. Часть 1 статьи 41 дополнить абзацами следующего содержания:</w:t>
      </w:r>
    </w:p>
    <w:p w:rsidR="00CF759D" w:rsidRPr="006E7A1B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7A1B">
        <w:rPr>
          <w:sz w:val="28"/>
          <w:szCs w:val="28"/>
        </w:rPr>
        <w:t xml:space="preserve">В соответствии с решениями начальника финансового управления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</w:t>
      </w:r>
      <w:r>
        <w:rPr>
          <w:sz w:val="28"/>
          <w:szCs w:val="28"/>
        </w:rPr>
        <w:t>районного бюджета</w:t>
      </w:r>
      <w:r w:rsidRPr="006E7A1B">
        <w:rPr>
          <w:sz w:val="28"/>
          <w:szCs w:val="28"/>
        </w:rPr>
        <w:t xml:space="preserve"> без внесения изменений в решение районной Думы о </w:t>
      </w:r>
      <w:r>
        <w:rPr>
          <w:sz w:val="28"/>
          <w:szCs w:val="28"/>
        </w:rPr>
        <w:t xml:space="preserve">районном </w:t>
      </w:r>
      <w:r w:rsidRPr="006E7A1B">
        <w:rPr>
          <w:sz w:val="28"/>
          <w:szCs w:val="28"/>
        </w:rPr>
        <w:t>бюджете по следующим основаниям:</w:t>
      </w:r>
    </w:p>
    <w:p w:rsidR="00CF759D" w:rsidRPr="006E7A1B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E7A1B">
        <w:rPr>
          <w:sz w:val="28"/>
          <w:szCs w:val="28"/>
        </w:rPr>
        <w:t xml:space="preserve">в случае перераспределения между главными распорядителями средств </w:t>
      </w:r>
      <w:r>
        <w:rPr>
          <w:sz w:val="28"/>
          <w:szCs w:val="28"/>
        </w:rPr>
        <w:t>районного бюджета</w:t>
      </w:r>
      <w:r w:rsidRPr="006E7A1B">
        <w:rPr>
          <w:sz w:val="28"/>
          <w:szCs w:val="28"/>
        </w:rPr>
        <w:t xml:space="preserve"> бюджетных ассигнований, установленных решением районной Думы о </w:t>
      </w:r>
      <w:r>
        <w:rPr>
          <w:sz w:val="28"/>
          <w:szCs w:val="28"/>
        </w:rPr>
        <w:t xml:space="preserve">районном </w:t>
      </w:r>
      <w:r w:rsidRPr="006E7A1B">
        <w:rPr>
          <w:sz w:val="28"/>
          <w:szCs w:val="28"/>
        </w:rPr>
        <w:t>бюджете, - в пределах объема бюджетных ассигнований;</w:t>
      </w:r>
    </w:p>
    <w:p w:rsidR="00CF759D" w:rsidRPr="006E7A1B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E7A1B">
        <w:rPr>
          <w:sz w:val="28"/>
          <w:szCs w:val="28"/>
        </w:rPr>
        <w:lastRenderedPageBreak/>
        <w:t xml:space="preserve">в случае увеличения бюджетных ассигнований по отдельным разделам, подразделам и целевым статьям (муниципальным программам </w:t>
      </w:r>
      <w:r>
        <w:rPr>
          <w:sz w:val="28"/>
          <w:szCs w:val="28"/>
        </w:rPr>
        <w:t>Куменского</w:t>
      </w:r>
      <w:r w:rsidRPr="006E7A1B">
        <w:rPr>
          <w:sz w:val="28"/>
          <w:szCs w:val="28"/>
        </w:rPr>
        <w:t xml:space="preserve"> района и непрограммным направлениям деятельности), группам (подгруппам) видов расходов классификации расходов бюджетов - в пределах общего объема бюджетных ассигнований, предусмотренных главному распорядителю средств </w:t>
      </w:r>
      <w:r>
        <w:rPr>
          <w:sz w:val="28"/>
          <w:szCs w:val="28"/>
        </w:rPr>
        <w:t>районного бюджета</w:t>
      </w:r>
      <w:r w:rsidRPr="006E7A1B">
        <w:rPr>
          <w:sz w:val="28"/>
          <w:szCs w:val="28"/>
        </w:rPr>
        <w:t xml:space="preserve"> в текущем финансовом году, при условии, что увеличение бюджетных ассигнований по соответствующей группе (подгруппе) вида расходов не превышает 10 процентов;</w:t>
      </w:r>
    </w:p>
    <w:p w:rsidR="00CF759D" w:rsidRPr="006E7A1B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E7A1B">
        <w:rPr>
          <w:sz w:val="28"/>
          <w:szCs w:val="28"/>
        </w:rPr>
        <w:t xml:space="preserve">в случае перераспределения бюджетных ассигнований на сумму средств, необходимых для выполнения условий софинансирования (предоставления средств), установленных для получения целевых межбюджетных трансфертов из федерального бюджета и областного бюджета, в том числе путем введения новых кодов классификации расходов бюджетов, - в пределах общего объема расходов </w:t>
      </w:r>
      <w:r>
        <w:rPr>
          <w:sz w:val="28"/>
          <w:szCs w:val="28"/>
        </w:rPr>
        <w:t>районного бюджета</w:t>
      </w:r>
      <w:r w:rsidRPr="006E7A1B">
        <w:rPr>
          <w:sz w:val="28"/>
          <w:szCs w:val="28"/>
        </w:rPr>
        <w:t xml:space="preserve">, установленного решением районной Думы о </w:t>
      </w:r>
      <w:r>
        <w:rPr>
          <w:sz w:val="28"/>
          <w:szCs w:val="28"/>
        </w:rPr>
        <w:t xml:space="preserve">районном </w:t>
      </w:r>
      <w:r w:rsidRPr="006E7A1B">
        <w:rPr>
          <w:sz w:val="28"/>
          <w:szCs w:val="28"/>
        </w:rPr>
        <w:t>бюджете;</w:t>
      </w:r>
    </w:p>
    <w:p w:rsidR="00CF759D" w:rsidRPr="006E7A1B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E7A1B">
        <w:rPr>
          <w:sz w:val="28"/>
          <w:szCs w:val="28"/>
        </w:rPr>
        <w:t xml:space="preserve">в случае получения целевых межбюджетных трансфертов из федерального бюджета и областного бюджета, безвозмездных поступлений от юридических лиц сверх объемов, утвержденных решением районной Думы о </w:t>
      </w:r>
      <w:r>
        <w:rPr>
          <w:sz w:val="28"/>
          <w:szCs w:val="28"/>
        </w:rPr>
        <w:t xml:space="preserve">районном </w:t>
      </w:r>
      <w:r w:rsidRPr="006E7A1B">
        <w:rPr>
          <w:sz w:val="28"/>
          <w:szCs w:val="28"/>
        </w:rPr>
        <w:t xml:space="preserve">бюджете, на увеличение соответствующих межбюджетных трансфертов бюджетам поселений из </w:t>
      </w:r>
      <w:r>
        <w:rPr>
          <w:sz w:val="28"/>
          <w:szCs w:val="28"/>
        </w:rPr>
        <w:t>районного бюджета</w:t>
      </w:r>
      <w:r w:rsidRPr="006E7A1B">
        <w:rPr>
          <w:sz w:val="28"/>
          <w:szCs w:val="28"/>
        </w:rPr>
        <w:t>;</w:t>
      </w:r>
    </w:p>
    <w:p w:rsidR="00CF759D" w:rsidRPr="006E7A1B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E7A1B">
        <w:rPr>
          <w:sz w:val="28"/>
          <w:szCs w:val="28"/>
        </w:rPr>
        <w:t>в случае изменения порядка применения бюджетной классификации Российской Федерации;</w:t>
      </w:r>
    </w:p>
    <w:p w:rsidR="00CF759D" w:rsidRPr="006E7A1B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E7A1B">
        <w:rPr>
          <w:sz w:val="28"/>
          <w:szCs w:val="28"/>
        </w:rPr>
        <w:t xml:space="preserve">в случае уточнения источников финансирования дефицита </w:t>
      </w:r>
      <w:r>
        <w:rPr>
          <w:sz w:val="28"/>
          <w:szCs w:val="28"/>
        </w:rPr>
        <w:t>районного бюджета</w:t>
      </w:r>
      <w:r w:rsidRPr="006E7A1B">
        <w:rPr>
          <w:sz w:val="28"/>
          <w:szCs w:val="28"/>
        </w:rPr>
        <w:t xml:space="preserve"> при получении бюджетных кредитов из областного бюджета;</w:t>
      </w:r>
    </w:p>
    <w:p w:rsidR="00CF759D" w:rsidRPr="006E7A1B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E7A1B">
        <w:rPr>
          <w:sz w:val="28"/>
          <w:szCs w:val="28"/>
        </w:rPr>
        <w:t xml:space="preserve">в случае проведения операций по привлечению и погашению муниципальных заимствований </w:t>
      </w:r>
      <w:r>
        <w:rPr>
          <w:sz w:val="28"/>
          <w:szCs w:val="28"/>
        </w:rPr>
        <w:t>Куменского</w:t>
      </w:r>
      <w:r w:rsidRPr="006E7A1B">
        <w:rPr>
          <w:sz w:val="28"/>
          <w:szCs w:val="28"/>
        </w:rPr>
        <w:t xml:space="preserve"> района, не приводящих к увеличению дефицита </w:t>
      </w:r>
      <w:r>
        <w:rPr>
          <w:sz w:val="28"/>
          <w:szCs w:val="28"/>
        </w:rPr>
        <w:t>районного бюджета</w:t>
      </w:r>
      <w:r w:rsidRPr="006E7A1B">
        <w:rPr>
          <w:sz w:val="28"/>
          <w:szCs w:val="28"/>
        </w:rPr>
        <w:t xml:space="preserve">, верхнего предела муниципального внутреннего долга </w:t>
      </w:r>
      <w:r>
        <w:rPr>
          <w:sz w:val="28"/>
          <w:szCs w:val="28"/>
        </w:rPr>
        <w:t>Куменского</w:t>
      </w:r>
      <w:r w:rsidRPr="006E7A1B">
        <w:rPr>
          <w:sz w:val="28"/>
          <w:szCs w:val="28"/>
        </w:rPr>
        <w:t xml:space="preserve"> района и объема бюджетных ассигнований на обслуживание муниципального долга </w:t>
      </w:r>
      <w:r>
        <w:rPr>
          <w:sz w:val="28"/>
          <w:szCs w:val="28"/>
        </w:rPr>
        <w:t>Куменского</w:t>
      </w:r>
      <w:r w:rsidRPr="006E7A1B">
        <w:rPr>
          <w:sz w:val="28"/>
          <w:szCs w:val="28"/>
        </w:rPr>
        <w:t xml:space="preserve"> района;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E7A1B">
        <w:rPr>
          <w:sz w:val="28"/>
          <w:szCs w:val="28"/>
        </w:rPr>
        <w:lastRenderedPageBreak/>
        <w:t xml:space="preserve">в случае распределения правовыми актами Кировской области целевых межбюджетных трансфертов из областного бюджета сверх </w:t>
      </w:r>
      <w:r>
        <w:rPr>
          <w:sz w:val="28"/>
          <w:szCs w:val="28"/>
        </w:rPr>
        <w:t>объемов, утвержденных решением</w:t>
      </w:r>
      <w:r w:rsidRPr="006E7A1B">
        <w:rPr>
          <w:sz w:val="28"/>
          <w:szCs w:val="28"/>
        </w:rPr>
        <w:t xml:space="preserve"> районной Думы о </w:t>
      </w:r>
      <w:r>
        <w:rPr>
          <w:sz w:val="28"/>
          <w:szCs w:val="28"/>
        </w:rPr>
        <w:t>районном бюджете</w:t>
      </w:r>
      <w:r w:rsidRPr="006E7A1B">
        <w:rPr>
          <w:sz w:val="28"/>
          <w:szCs w:val="28"/>
        </w:rPr>
        <w:t xml:space="preserve">, в том числе на увеличение соответствующих межбюджетных трансфертов местным бюджетам из </w:t>
      </w:r>
      <w:r>
        <w:rPr>
          <w:sz w:val="28"/>
          <w:szCs w:val="28"/>
        </w:rPr>
        <w:t>районного бюджета</w:t>
      </w:r>
      <w:r w:rsidRPr="006E7A1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1.13. Абзац 2 части 2 статьи 43 после слов</w:t>
      </w:r>
      <w:r w:rsidRPr="00574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«районного бюджета» дополнить словами «представляются </w:t>
      </w:r>
      <w:r w:rsidRPr="00574DEB">
        <w:rPr>
          <w:sz w:val="28"/>
          <w:szCs w:val="28"/>
        </w:rPr>
        <w:t xml:space="preserve">пояснительная записка к нему, содержащая анализ исполнения бюджета и бюджетной отчетности, и </w:t>
      </w:r>
      <w:r>
        <w:rPr>
          <w:sz w:val="28"/>
          <w:szCs w:val="28"/>
        </w:rPr>
        <w:t>сведений</w:t>
      </w:r>
      <w:r w:rsidRPr="00574DEB">
        <w:rPr>
          <w:sz w:val="28"/>
          <w:szCs w:val="28"/>
        </w:rPr>
        <w:t xml:space="preserve"> о выполнении </w:t>
      </w:r>
      <w:r>
        <w:rPr>
          <w:sz w:val="28"/>
          <w:szCs w:val="28"/>
        </w:rPr>
        <w:t>муниципального</w:t>
      </w:r>
      <w:r w:rsidRPr="00574DEB">
        <w:rPr>
          <w:sz w:val="28"/>
          <w:szCs w:val="28"/>
        </w:rPr>
        <w:t xml:space="preserve"> задания и (или) иных результатах испол</w:t>
      </w:r>
      <w:r>
        <w:rPr>
          <w:sz w:val="28"/>
          <w:szCs w:val="28"/>
        </w:rPr>
        <w:t>ьзования бюджетных ассигнований,».</w:t>
      </w:r>
    </w:p>
    <w:p w:rsidR="00CF759D" w:rsidRPr="009B6F95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Статью 51 </w:t>
      </w:r>
      <w:r w:rsidRPr="009B6F95">
        <w:rPr>
          <w:sz w:val="28"/>
          <w:szCs w:val="28"/>
        </w:rPr>
        <w:t>дополнить абзацем следующего содержания: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6F95">
        <w:rPr>
          <w:sz w:val="28"/>
          <w:szCs w:val="28"/>
        </w:rPr>
        <w:t>органы исполните</w:t>
      </w:r>
      <w:r>
        <w:rPr>
          <w:sz w:val="28"/>
          <w:szCs w:val="28"/>
        </w:rPr>
        <w:t>льной власти Кировской области.»</w:t>
      </w:r>
      <w:r w:rsidRPr="009B6F95">
        <w:rPr>
          <w:sz w:val="28"/>
          <w:szCs w:val="28"/>
        </w:rPr>
        <w:t>.</w:t>
      </w:r>
    </w:p>
    <w:p w:rsidR="00CF759D" w:rsidRPr="009B6F95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Статью 52 </w:t>
      </w:r>
      <w:r w:rsidRPr="009B6F95">
        <w:rPr>
          <w:sz w:val="28"/>
          <w:szCs w:val="28"/>
        </w:rPr>
        <w:t>дополнить абзацами следующего содержания:</w:t>
      </w:r>
    </w:p>
    <w:p w:rsidR="00CF759D" w:rsidRPr="009B6F95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6F95">
        <w:rPr>
          <w:sz w:val="28"/>
          <w:szCs w:val="28"/>
        </w:rPr>
        <w:t xml:space="preserve">- субвенций из </w:t>
      </w:r>
      <w:r>
        <w:rPr>
          <w:sz w:val="28"/>
          <w:szCs w:val="28"/>
        </w:rPr>
        <w:t>районного бюджета бюджетам городских</w:t>
      </w:r>
      <w:r w:rsidRPr="009B6F95">
        <w:rPr>
          <w:sz w:val="28"/>
          <w:szCs w:val="28"/>
        </w:rPr>
        <w:t xml:space="preserve"> и сельских поселений в случаях, установленных статьями 133 и 140 Бюджетного кодекса Российской Федерации;</w:t>
      </w:r>
    </w:p>
    <w:p w:rsidR="00CF759D" w:rsidRPr="009B6F95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6F95">
        <w:rPr>
          <w:sz w:val="28"/>
          <w:szCs w:val="28"/>
        </w:rPr>
        <w:t xml:space="preserve">- субсидий бюджетам </w:t>
      </w:r>
      <w:r>
        <w:rPr>
          <w:sz w:val="28"/>
          <w:szCs w:val="28"/>
        </w:rPr>
        <w:t>городских</w:t>
      </w:r>
      <w:r w:rsidRPr="009B6F95">
        <w:rPr>
          <w:sz w:val="28"/>
          <w:szCs w:val="28"/>
        </w:rPr>
        <w:t xml:space="preserve"> и сельских поселений;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6F95">
        <w:rPr>
          <w:sz w:val="28"/>
          <w:szCs w:val="28"/>
        </w:rPr>
        <w:t>субсидий бюджету Кировской области в случаях, установленных статьей 142.2 Бюджетног</w:t>
      </w:r>
      <w:r>
        <w:rPr>
          <w:sz w:val="28"/>
          <w:szCs w:val="28"/>
        </w:rPr>
        <w:t>о кодекса Российской Федерации.»</w:t>
      </w:r>
      <w:r w:rsidRPr="009B6F95">
        <w:rPr>
          <w:sz w:val="28"/>
          <w:szCs w:val="28"/>
        </w:rPr>
        <w:t>.</w:t>
      </w:r>
    </w:p>
    <w:p w:rsidR="00CF759D" w:rsidRPr="00B665D7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Статью 53 </w:t>
      </w:r>
      <w:r w:rsidRPr="00B665D7">
        <w:rPr>
          <w:sz w:val="28"/>
          <w:szCs w:val="28"/>
        </w:rPr>
        <w:t>изложить в следующей редакции:</w:t>
      </w:r>
    </w:p>
    <w:p w:rsidR="00CF759D" w:rsidRPr="00B665D7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665D7">
        <w:rPr>
          <w:sz w:val="28"/>
          <w:szCs w:val="28"/>
        </w:rPr>
        <w:t xml:space="preserve">Межбюджетные трансферты из </w:t>
      </w:r>
      <w:r>
        <w:rPr>
          <w:sz w:val="28"/>
          <w:szCs w:val="28"/>
        </w:rPr>
        <w:t>районного бюджета</w:t>
      </w:r>
      <w:r w:rsidRPr="00B665D7">
        <w:rPr>
          <w:sz w:val="28"/>
          <w:szCs w:val="28"/>
        </w:rPr>
        <w:t xml:space="preserve"> бюджетам </w:t>
      </w:r>
      <w:r>
        <w:rPr>
          <w:sz w:val="28"/>
          <w:szCs w:val="28"/>
        </w:rPr>
        <w:t>городских</w:t>
      </w:r>
      <w:r w:rsidRPr="00B665D7">
        <w:rPr>
          <w:sz w:val="28"/>
          <w:szCs w:val="28"/>
        </w:rPr>
        <w:t xml:space="preserve">, сельских поселений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соблюдении органами местного самоуправления </w:t>
      </w:r>
      <w:r>
        <w:rPr>
          <w:sz w:val="28"/>
          <w:szCs w:val="28"/>
        </w:rPr>
        <w:t>городских</w:t>
      </w:r>
      <w:r w:rsidRPr="00B665D7">
        <w:rPr>
          <w:sz w:val="28"/>
          <w:szCs w:val="28"/>
        </w:rPr>
        <w:t xml:space="preserve">, сельских поселений условий, установленных правилами предоставления межбюджетных трансфертов из </w:t>
      </w:r>
      <w:r>
        <w:rPr>
          <w:sz w:val="28"/>
          <w:szCs w:val="28"/>
        </w:rPr>
        <w:t xml:space="preserve">районного </w:t>
      </w:r>
      <w:r w:rsidRPr="00B665D7">
        <w:rPr>
          <w:sz w:val="28"/>
          <w:szCs w:val="28"/>
        </w:rPr>
        <w:t xml:space="preserve">бюджета бюджетам </w:t>
      </w:r>
      <w:r>
        <w:rPr>
          <w:sz w:val="28"/>
          <w:szCs w:val="28"/>
        </w:rPr>
        <w:t>городских</w:t>
      </w:r>
      <w:r w:rsidRPr="00B665D7">
        <w:rPr>
          <w:sz w:val="28"/>
          <w:szCs w:val="28"/>
        </w:rPr>
        <w:t>, сельских поселений.</w:t>
      </w:r>
    </w:p>
    <w:p w:rsidR="00CF759D" w:rsidRPr="00B665D7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665D7">
        <w:rPr>
          <w:sz w:val="28"/>
          <w:szCs w:val="28"/>
        </w:rPr>
        <w:t xml:space="preserve">Межбюджетные трансферты (за исключением субвенций) из </w:t>
      </w:r>
      <w:r>
        <w:rPr>
          <w:sz w:val="28"/>
          <w:szCs w:val="28"/>
        </w:rPr>
        <w:t>районного бюджета</w:t>
      </w:r>
      <w:r w:rsidRPr="00B665D7">
        <w:rPr>
          <w:sz w:val="28"/>
          <w:szCs w:val="28"/>
        </w:rPr>
        <w:t xml:space="preserve"> бюджетам </w:t>
      </w:r>
      <w:r>
        <w:rPr>
          <w:sz w:val="28"/>
          <w:szCs w:val="28"/>
        </w:rPr>
        <w:t>городских</w:t>
      </w:r>
      <w:r w:rsidRPr="00B665D7">
        <w:rPr>
          <w:sz w:val="28"/>
          <w:szCs w:val="28"/>
        </w:rPr>
        <w:t xml:space="preserve">, сельских поселений, которые </w:t>
      </w:r>
      <w:r w:rsidRPr="00B665D7">
        <w:rPr>
          <w:sz w:val="28"/>
          <w:szCs w:val="28"/>
        </w:rPr>
        <w:lastRenderedPageBreak/>
        <w:t xml:space="preserve">предоставляются за счет бюджета Кировской области, в том числе субвенций, предоставляемых </w:t>
      </w:r>
      <w:r>
        <w:rPr>
          <w:sz w:val="28"/>
          <w:szCs w:val="28"/>
        </w:rPr>
        <w:t>районному бюджету</w:t>
      </w:r>
      <w:r w:rsidRPr="00B665D7">
        <w:rPr>
          <w:sz w:val="28"/>
          <w:szCs w:val="28"/>
        </w:rPr>
        <w:t xml:space="preserve"> на осуществление полномочий органов государственной власти субъектов Российской Федерации по расчету и предоставлению дотаций бюджетам городских, сельских поселений, предоставляются при условии соблюдения соответствующими органами ме</w:t>
      </w:r>
      <w:r>
        <w:rPr>
          <w:sz w:val="28"/>
          <w:szCs w:val="28"/>
        </w:rPr>
        <w:t>стного самоуправления городских</w:t>
      </w:r>
      <w:r w:rsidRPr="00B665D7">
        <w:rPr>
          <w:sz w:val="28"/>
          <w:szCs w:val="28"/>
        </w:rPr>
        <w:t>, сельских поселений основных условий предоставления межбюджетных трансфертов из бюджетов субъектов Российской Федерации местным бюджетам, предусмотренных статьей 136 Бюджетного кодекса Российской Федерации.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665D7">
        <w:rPr>
          <w:sz w:val="28"/>
          <w:szCs w:val="28"/>
        </w:rPr>
        <w:t xml:space="preserve">Цели, порядок и условия предоставления межбюджетных трансфертов из </w:t>
      </w:r>
      <w:r>
        <w:rPr>
          <w:sz w:val="28"/>
          <w:szCs w:val="28"/>
        </w:rPr>
        <w:t>районного бюджета</w:t>
      </w:r>
      <w:r w:rsidRPr="00B665D7">
        <w:rPr>
          <w:sz w:val="28"/>
          <w:szCs w:val="28"/>
        </w:rPr>
        <w:t>, источником финансового обеспечения которых являются субсидии, субвенции и иные межбюджетные трансферты, имеющие целевое назначение, из бюджета Кировской области, устанавливаются муниципальными правовыми актами представительных органов муниципальных образований, принятыми в соответствии с законами и (или) иными нормативными правовыми актами Кировской области.</w:t>
      </w:r>
      <w:r>
        <w:rPr>
          <w:sz w:val="28"/>
          <w:szCs w:val="28"/>
        </w:rPr>
        <w:t>»</w:t>
      </w:r>
      <w:r w:rsidRPr="00B665D7">
        <w:rPr>
          <w:sz w:val="28"/>
          <w:szCs w:val="28"/>
        </w:rPr>
        <w:t>.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Статью 54 </w:t>
      </w:r>
      <w:r w:rsidRPr="00B665D7">
        <w:rPr>
          <w:sz w:val="28"/>
          <w:szCs w:val="28"/>
        </w:rPr>
        <w:t>изложить в следующей редакции:</w:t>
      </w:r>
    </w:p>
    <w:p w:rsidR="00CF759D" w:rsidRPr="00DD44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449D">
        <w:rPr>
          <w:sz w:val="28"/>
          <w:szCs w:val="28"/>
        </w:rPr>
        <w:t xml:space="preserve">1. Дотации на выравнивание бюджетной обеспеченности поселений из </w:t>
      </w:r>
      <w:r>
        <w:rPr>
          <w:sz w:val="28"/>
          <w:szCs w:val="28"/>
        </w:rPr>
        <w:t xml:space="preserve">районного бюджета </w:t>
      </w:r>
      <w:r w:rsidRPr="00DD449D">
        <w:rPr>
          <w:sz w:val="28"/>
          <w:szCs w:val="28"/>
        </w:rPr>
        <w:t xml:space="preserve">предоставляются поселениям, входящим в состав </w:t>
      </w:r>
      <w:r>
        <w:rPr>
          <w:sz w:val="28"/>
          <w:szCs w:val="28"/>
        </w:rPr>
        <w:t>Куменского</w:t>
      </w:r>
      <w:r w:rsidRPr="00DD449D">
        <w:rPr>
          <w:sz w:val="28"/>
          <w:szCs w:val="28"/>
        </w:rPr>
        <w:t xml:space="preserve"> района, в соответствии </w:t>
      </w:r>
      <w:r>
        <w:rPr>
          <w:sz w:val="28"/>
          <w:szCs w:val="28"/>
        </w:rPr>
        <w:t xml:space="preserve">с </w:t>
      </w:r>
      <w:r w:rsidRPr="00DD449D">
        <w:rPr>
          <w:sz w:val="28"/>
          <w:szCs w:val="28"/>
        </w:rPr>
        <w:t>муниципальными правовыми актами районной Думы, принимаемыми в соответствии с требованиями Бюджетного кодекса Российской Федерации</w:t>
      </w:r>
      <w:r>
        <w:rPr>
          <w:sz w:val="28"/>
          <w:szCs w:val="28"/>
        </w:rPr>
        <w:t>,</w:t>
      </w:r>
      <w:r w:rsidRPr="00DD449D">
        <w:rPr>
          <w:sz w:val="28"/>
          <w:szCs w:val="28"/>
        </w:rPr>
        <w:t xml:space="preserve"> соответствующих ему законов Кировской области и настоящего Положения.</w:t>
      </w:r>
    </w:p>
    <w:p w:rsidR="00CF759D" w:rsidRPr="00DD44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D449D">
        <w:rPr>
          <w:sz w:val="28"/>
          <w:szCs w:val="28"/>
        </w:rPr>
        <w:t xml:space="preserve">2. Порядок общего объема и распределения между </w:t>
      </w:r>
      <w:r>
        <w:rPr>
          <w:sz w:val="28"/>
          <w:szCs w:val="28"/>
        </w:rPr>
        <w:t>городскими</w:t>
      </w:r>
      <w:r w:rsidRPr="00DD449D">
        <w:rPr>
          <w:sz w:val="28"/>
          <w:szCs w:val="28"/>
        </w:rPr>
        <w:t xml:space="preserve">, сельскими поселениями дотаций на выравнивание бюджетной обеспеченности поселений из </w:t>
      </w:r>
      <w:r>
        <w:rPr>
          <w:sz w:val="28"/>
          <w:szCs w:val="28"/>
        </w:rPr>
        <w:t>районного бюджета</w:t>
      </w:r>
      <w:r w:rsidRPr="00DD449D">
        <w:rPr>
          <w:sz w:val="28"/>
          <w:szCs w:val="28"/>
        </w:rPr>
        <w:t xml:space="preserve"> устанавливается законом Кировской области в соответствии с требованиями Бюджетного кодекса Российской Федерации.</w:t>
      </w:r>
    </w:p>
    <w:p w:rsidR="00CF759D" w:rsidRPr="00DD44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D449D">
        <w:rPr>
          <w:sz w:val="28"/>
          <w:szCs w:val="28"/>
        </w:rPr>
        <w:t xml:space="preserve">3. Объем и распределение дотаций на выравнивание бюджетной обеспеченности поселений из </w:t>
      </w:r>
      <w:r>
        <w:rPr>
          <w:sz w:val="28"/>
          <w:szCs w:val="28"/>
        </w:rPr>
        <w:t>районного бюджета</w:t>
      </w:r>
      <w:r w:rsidRPr="00DD449D">
        <w:rPr>
          <w:sz w:val="28"/>
          <w:szCs w:val="28"/>
        </w:rPr>
        <w:t xml:space="preserve"> между поселениями </w:t>
      </w:r>
      <w:r w:rsidRPr="00DD449D">
        <w:rPr>
          <w:sz w:val="28"/>
          <w:szCs w:val="28"/>
        </w:rPr>
        <w:lastRenderedPageBreak/>
        <w:t xml:space="preserve">района утверждаются решением районной Думы о </w:t>
      </w:r>
      <w:r>
        <w:rPr>
          <w:sz w:val="28"/>
          <w:szCs w:val="28"/>
        </w:rPr>
        <w:t>районном бюджете</w:t>
      </w:r>
      <w:r w:rsidRPr="00DD449D">
        <w:rPr>
          <w:sz w:val="28"/>
          <w:szCs w:val="28"/>
        </w:rPr>
        <w:t xml:space="preserve"> на очередной финансовый год и плановый период.</w:t>
      </w:r>
    </w:p>
    <w:p w:rsidR="00CF759D" w:rsidRPr="00DD44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Pr="00DD449D">
        <w:rPr>
          <w:sz w:val="28"/>
          <w:szCs w:val="28"/>
        </w:rPr>
        <w:t xml:space="preserve"> если проект </w:t>
      </w:r>
      <w:r>
        <w:rPr>
          <w:sz w:val="28"/>
          <w:szCs w:val="28"/>
        </w:rPr>
        <w:t>районного бюджета</w:t>
      </w:r>
      <w:r w:rsidRPr="00DD449D">
        <w:rPr>
          <w:sz w:val="28"/>
          <w:szCs w:val="28"/>
        </w:rPr>
        <w:t xml:space="preserve"> утверждается на очередной финансовый год и плановый период, допускается утверждение на плановый период не распределенного между городским</w:t>
      </w:r>
      <w:r>
        <w:rPr>
          <w:sz w:val="28"/>
          <w:szCs w:val="28"/>
        </w:rPr>
        <w:t>и</w:t>
      </w:r>
      <w:r w:rsidRPr="00DD449D">
        <w:rPr>
          <w:sz w:val="28"/>
          <w:szCs w:val="28"/>
        </w:rPr>
        <w:t xml:space="preserve">, сельскими поселениями объема дотаций на выравнивание бюджетной обеспеченности из </w:t>
      </w:r>
      <w:r>
        <w:rPr>
          <w:sz w:val="28"/>
          <w:szCs w:val="28"/>
        </w:rPr>
        <w:t>районного бюджета</w:t>
      </w:r>
      <w:r w:rsidRPr="00DD449D">
        <w:rPr>
          <w:sz w:val="28"/>
          <w:szCs w:val="28"/>
        </w:rPr>
        <w:t xml:space="preserve"> не более 20 процентов общего объема указанных дотаций, утвержденного на первый год планового периода, и не более 20 процентов общего объема указанных дотаций, утвержденного на второй год планового периода.</w:t>
      </w:r>
    </w:p>
    <w:p w:rsidR="00CF759D" w:rsidRPr="00DD44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D449D">
        <w:rPr>
          <w:sz w:val="28"/>
          <w:szCs w:val="28"/>
        </w:rPr>
        <w:t xml:space="preserve">4. Дотации на выравнивание бюджетной обеспеченности поселений из </w:t>
      </w:r>
      <w:r>
        <w:rPr>
          <w:sz w:val="28"/>
          <w:szCs w:val="28"/>
        </w:rPr>
        <w:t xml:space="preserve">районного </w:t>
      </w:r>
      <w:r w:rsidRPr="00DD449D">
        <w:rPr>
          <w:sz w:val="28"/>
          <w:szCs w:val="28"/>
        </w:rPr>
        <w:t>бюджета, за исключением дотаций, предоставляемых в порядке, установленном пунктом 5 статьи 137 Бюджетного кодекса Российской Федер</w:t>
      </w:r>
      <w:r>
        <w:rPr>
          <w:sz w:val="28"/>
          <w:szCs w:val="28"/>
        </w:rPr>
        <w:t>ации, предоставляются городским</w:t>
      </w:r>
      <w:r w:rsidRPr="00DD449D">
        <w:rPr>
          <w:sz w:val="28"/>
          <w:szCs w:val="28"/>
        </w:rPr>
        <w:t xml:space="preserve"> и сельским поселениям, расчетная бюджетная обеспеченность которых не превышает уровень, установленный в качестве критерия выравнивания расчетной бюд</w:t>
      </w:r>
      <w:r>
        <w:rPr>
          <w:sz w:val="28"/>
          <w:szCs w:val="28"/>
        </w:rPr>
        <w:t>жетной обеспеченности городских</w:t>
      </w:r>
      <w:r w:rsidRPr="00DD449D">
        <w:rPr>
          <w:sz w:val="28"/>
          <w:szCs w:val="28"/>
        </w:rPr>
        <w:t xml:space="preserve"> и сельских поселений </w:t>
      </w:r>
      <w:r>
        <w:rPr>
          <w:sz w:val="28"/>
          <w:szCs w:val="28"/>
        </w:rPr>
        <w:t>Куменского</w:t>
      </w:r>
      <w:r w:rsidRPr="00DD449D">
        <w:rPr>
          <w:sz w:val="28"/>
          <w:szCs w:val="28"/>
        </w:rPr>
        <w:t xml:space="preserve"> района.</w:t>
      </w:r>
    </w:p>
    <w:p w:rsidR="00CF759D" w:rsidRPr="00DD44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D449D">
        <w:rPr>
          <w:sz w:val="28"/>
          <w:szCs w:val="28"/>
        </w:rPr>
        <w:t xml:space="preserve">5. Расчетная бюджетная обеспеченность поселений определяется соотношением налоговых доходов на одного жителя, которые могут быть получены бюджетом поселения исходя из налоговой базы (налогового потенциала), и аналогичного показателя в среднем по поселениям </w:t>
      </w:r>
      <w:r>
        <w:rPr>
          <w:sz w:val="28"/>
          <w:szCs w:val="28"/>
        </w:rPr>
        <w:t>Куменского</w:t>
      </w:r>
      <w:r w:rsidRPr="00DD449D">
        <w:rPr>
          <w:sz w:val="28"/>
          <w:szCs w:val="28"/>
        </w:rPr>
        <w:t xml:space="preserve"> района с учетом различий в структуре населения, социально-экономических, климатических, географических и иных объективных факторах и условиях, влияющих на стоимость предоставления муниципальных услуг в расчете на одного жителя.</w:t>
      </w:r>
    </w:p>
    <w:p w:rsidR="00CF759D" w:rsidRPr="00DD44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D449D">
        <w:rPr>
          <w:sz w:val="28"/>
          <w:szCs w:val="28"/>
        </w:rPr>
        <w:t>6. Уровень расчетной бюджетной обеспечен</w:t>
      </w:r>
      <w:r>
        <w:rPr>
          <w:sz w:val="28"/>
          <w:szCs w:val="28"/>
        </w:rPr>
        <w:t>ности определяется по городским</w:t>
      </w:r>
      <w:r w:rsidRPr="00DD449D">
        <w:rPr>
          <w:sz w:val="28"/>
          <w:szCs w:val="28"/>
        </w:rPr>
        <w:t xml:space="preserve"> и сельским поселениям по единой методике, обеспечивающей сопоставимость</w:t>
      </w:r>
      <w:r>
        <w:rPr>
          <w:sz w:val="28"/>
          <w:szCs w:val="28"/>
        </w:rPr>
        <w:t xml:space="preserve"> налоговых доходов городских</w:t>
      </w:r>
      <w:r w:rsidRPr="00DD449D">
        <w:rPr>
          <w:sz w:val="28"/>
          <w:szCs w:val="28"/>
        </w:rPr>
        <w:t xml:space="preserve"> и сельских поселений, перечня бюджетных услуг и показателей, характеризующих факторы и условия, влияющие на стоимость предоставления муниципальных услуг в </w:t>
      </w:r>
      <w:r w:rsidRPr="00DD449D">
        <w:rPr>
          <w:sz w:val="28"/>
          <w:szCs w:val="28"/>
        </w:rPr>
        <w:lastRenderedPageBreak/>
        <w:t>расчете на одного жителя по поселениям, и может устанавливаться отдельн</w:t>
      </w:r>
      <w:r>
        <w:rPr>
          <w:sz w:val="28"/>
          <w:szCs w:val="28"/>
        </w:rPr>
        <w:t>о для городских</w:t>
      </w:r>
      <w:r w:rsidRPr="00DD449D">
        <w:rPr>
          <w:sz w:val="28"/>
          <w:szCs w:val="28"/>
        </w:rPr>
        <w:t xml:space="preserve"> и сельских поселений.</w:t>
      </w:r>
    </w:p>
    <w:p w:rsidR="00CF759D" w:rsidRPr="00DD44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D449D">
        <w:rPr>
          <w:sz w:val="28"/>
          <w:szCs w:val="28"/>
        </w:rPr>
        <w:t>Использование при определении уровня расчетной бюджетной обеспеченности поселений показателей фактических доходов и расходов за отчетный период и (или) показателей прогнозируемых доходов и расходов отдельных поселений не допускается.</w:t>
      </w:r>
    </w:p>
    <w:p w:rsidR="00CF759D" w:rsidRPr="00DD44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D449D">
        <w:rPr>
          <w:sz w:val="28"/>
          <w:szCs w:val="28"/>
        </w:rPr>
        <w:t>7. Законами Кировской области может быть предусмотрено, что при определении уровня расчетной бюджетной обеспеченности поселений помимо налоговых доходов, указанных в абзаце втором пункта 4 статьи 142.1 Бюджетного кодекса Российской Федерации, могут учитываться неналоговые доходы бюджетов поселений, формируемые в соответствии с Бюджетным кодексом Российской Федерации, и (или) законами Кировской области, и (или) муниципальными правовыми актами районной Думы за счет:</w:t>
      </w:r>
    </w:p>
    <w:p w:rsidR="00CF759D" w:rsidRPr="00DD44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D449D">
        <w:rPr>
          <w:sz w:val="28"/>
          <w:szCs w:val="28"/>
        </w:rPr>
        <w:t>1) платы за негативное воздействие на окружающую среду;</w:t>
      </w:r>
    </w:p>
    <w:p w:rsidR="00CF759D" w:rsidRPr="00DD44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D449D">
        <w:rPr>
          <w:sz w:val="28"/>
          <w:szCs w:val="28"/>
        </w:rPr>
        <w:t>2) платы за передачу в аренду земельных участков, государственная собственность на которые не разграничена, а также средств от продажи прав на заключение договоров аренды указанных земельных участков;</w:t>
      </w:r>
    </w:p>
    <w:p w:rsidR="00CF759D" w:rsidRPr="00DD44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D449D">
        <w:rPr>
          <w:sz w:val="28"/>
          <w:szCs w:val="28"/>
        </w:rPr>
        <w:t>3) платы за передачу в аренду земельных участков, находящихся в муниципальной собственности, а также средств от продажи прав на заключение договоров аренды указанных земельных участков (за исключением земельных участков, предоставленных муниципальным предприятиям, в том числе казенным, муниципальным бюджетным и автономным учреждениям).</w:t>
      </w:r>
    </w:p>
    <w:p w:rsidR="00CF759D" w:rsidRPr="00DD44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D449D">
        <w:rPr>
          <w:sz w:val="28"/>
          <w:szCs w:val="28"/>
        </w:rPr>
        <w:t xml:space="preserve">8. В случае предоставления дотаций, предусмотренных пунктом 4 статьи 142.1 Бюджетного кодекса Российской Федерации, финансовый орган муниципального района вправе заключать с главами местных администраций (руководителями исполнительно-распорядительных органов) муниципальных образований, получающих дотации на выравнивание бюджетной обеспеченности поселений из </w:t>
      </w:r>
      <w:r>
        <w:rPr>
          <w:sz w:val="28"/>
          <w:szCs w:val="28"/>
        </w:rPr>
        <w:t xml:space="preserve">районного </w:t>
      </w:r>
      <w:r w:rsidRPr="00DD449D">
        <w:rPr>
          <w:sz w:val="28"/>
          <w:szCs w:val="28"/>
        </w:rPr>
        <w:t xml:space="preserve">бюджета, соглашения, </w:t>
      </w:r>
      <w:r w:rsidRPr="00DD449D">
        <w:rPr>
          <w:sz w:val="28"/>
          <w:szCs w:val="28"/>
        </w:rPr>
        <w:lastRenderedPageBreak/>
        <w:t>которыми предусматриваются меры по социально-экономическому развитию и оздоровлению муниципальных финансов поселения.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D449D">
        <w:rPr>
          <w:sz w:val="28"/>
          <w:szCs w:val="28"/>
        </w:rPr>
        <w:t xml:space="preserve">Порядок, сроки заключения соглашений и требования к соглашениям, которые указаны в настоящем пункте, устанавливаются администрацией </w:t>
      </w:r>
      <w:r>
        <w:rPr>
          <w:sz w:val="28"/>
          <w:szCs w:val="28"/>
        </w:rPr>
        <w:t>Куменского</w:t>
      </w:r>
      <w:r w:rsidRPr="00DD449D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>».</w:t>
      </w:r>
    </w:p>
    <w:p w:rsidR="00CF759D" w:rsidRPr="00C921FF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Pr="00C921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статьей 54</w:t>
      </w:r>
      <w:r w:rsidRPr="00C921F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C921FF">
        <w:rPr>
          <w:sz w:val="28"/>
          <w:szCs w:val="28"/>
        </w:rPr>
        <w:t xml:space="preserve"> следующего содержания: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«Статья 54</w:t>
      </w:r>
      <w:r w:rsidRPr="00C921FF">
        <w:rPr>
          <w:sz w:val="28"/>
          <w:szCs w:val="28"/>
        </w:rPr>
        <w:t>.1. Субсидии бюджету Кировской области</w:t>
      </w:r>
      <w:r>
        <w:rPr>
          <w:sz w:val="28"/>
          <w:szCs w:val="28"/>
        </w:rPr>
        <w:t xml:space="preserve"> </w:t>
      </w:r>
      <w:r w:rsidRPr="00C921FF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>Куменского</w:t>
      </w:r>
      <w:r w:rsidRPr="00C921FF">
        <w:rPr>
          <w:sz w:val="28"/>
          <w:szCs w:val="28"/>
        </w:rPr>
        <w:t xml:space="preserve"> района</w:t>
      </w:r>
    </w:p>
    <w:p w:rsidR="00CF759D" w:rsidRPr="00C921FF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F759D" w:rsidRPr="00C921FF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21FF">
        <w:rPr>
          <w:sz w:val="28"/>
          <w:szCs w:val="28"/>
        </w:rPr>
        <w:t xml:space="preserve">Законом Кировской области может быть предусмотрено предоставление бюджету Кировской области субсидий из </w:t>
      </w:r>
      <w:r>
        <w:rPr>
          <w:sz w:val="28"/>
          <w:szCs w:val="28"/>
        </w:rPr>
        <w:t xml:space="preserve">районного </w:t>
      </w:r>
      <w:r w:rsidRPr="00C921FF">
        <w:rPr>
          <w:sz w:val="28"/>
          <w:szCs w:val="28"/>
        </w:rPr>
        <w:t xml:space="preserve">бюджета в случае, если в отчетном финансовом году расчетные налоговые доходы </w:t>
      </w:r>
      <w:r>
        <w:rPr>
          <w:sz w:val="28"/>
          <w:szCs w:val="28"/>
        </w:rPr>
        <w:t xml:space="preserve">районного </w:t>
      </w:r>
      <w:r w:rsidRPr="00C921FF">
        <w:rPr>
          <w:sz w:val="28"/>
          <w:szCs w:val="28"/>
        </w:rPr>
        <w:t>бюджета (без учета налоговых доходов по дополнительным нормативам отчислений) превышали уровень, установленный законом Кировской области.</w:t>
      </w:r>
    </w:p>
    <w:p w:rsidR="00CF759D" w:rsidRPr="00C921FF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21FF">
        <w:rPr>
          <w:sz w:val="28"/>
          <w:szCs w:val="28"/>
        </w:rPr>
        <w:t xml:space="preserve">2. Порядок предоставления субсидий из </w:t>
      </w:r>
      <w:r>
        <w:rPr>
          <w:sz w:val="28"/>
          <w:szCs w:val="28"/>
        </w:rPr>
        <w:t xml:space="preserve">районного </w:t>
      </w:r>
      <w:r w:rsidRPr="00C921FF">
        <w:rPr>
          <w:sz w:val="28"/>
          <w:szCs w:val="28"/>
        </w:rPr>
        <w:t>бюджета бюджету Кировской области определяется законом Кировской области в соответствии со статьей 142.2 Бюджетного кодекса Российской Федерации.</w:t>
      </w:r>
    </w:p>
    <w:p w:rsidR="00CF759D" w:rsidRPr="00C921FF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21FF">
        <w:rPr>
          <w:sz w:val="28"/>
          <w:szCs w:val="28"/>
        </w:rPr>
        <w:t xml:space="preserve">3. Объем субсидий, подлежащих перечислению из </w:t>
      </w:r>
      <w:r>
        <w:rPr>
          <w:sz w:val="28"/>
          <w:szCs w:val="28"/>
        </w:rPr>
        <w:t xml:space="preserve">районного </w:t>
      </w:r>
      <w:r w:rsidRPr="00C921FF">
        <w:rPr>
          <w:sz w:val="28"/>
          <w:szCs w:val="28"/>
        </w:rPr>
        <w:t>бюджета в бюджет Кировской области, утверждается законом Кировской области о бюджете Кировской области.</w:t>
      </w:r>
    </w:p>
    <w:p w:rsidR="00CF759D" w:rsidRPr="00C921FF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21FF">
        <w:rPr>
          <w:sz w:val="28"/>
          <w:szCs w:val="28"/>
        </w:rPr>
        <w:t xml:space="preserve">4. Субсидии, указанные в </w:t>
      </w:r>
      <w:r>
        <w:rPr>
          <w:sz w:val="28"/>
          <w:szCs w:val="28"/>
        </w:rPr>
        <w:t>части</w:t>
      </w:r>
      <w:r w:rsidRPr="00C921F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настоящей</w:t>
      </w:r>
      <w:r w:rsidRPr="00C921F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Pr="00C921FF">
        <w:rPr>
          <w:sz w:val="28"/>
          <w:szCs w:val="28"/>
        </w:rPr>
        <w:t xml:space="preserve">, предусматриваются в </w:t>
      </w:r>
      <w:r>
        <w:rPr>
          <w:sz w:val="28"/>
          <w:szCs w:val="28"/>
        </w:rPr>
        <w:t>районном бюджете</w:t>
      </w:r>
      <w:r w:rsidRPr="00C921FF">
        <w:rPr>
          <w:sz w:val="28"/>
          <w:szCs w:val="28"/>
        </w:rPr>
        <w:t xml:space="preserve"> в соответствии с законом Кировской области о бюджете Кировской области. В случае невыполнения районной Думой указанных требований и (или) невыполнения администрацией </w:t>
      </w:r>
      <w:r>
        <w:rPr>
          <w:sz w:val="28"/>
          <w:szCs w:val="28"/>
        </w:rPr>
        <w:t>Куменского</w:t>
      </w:r>
      <w:r w:rsidRPr="00C921FF">
        <w:rPr>
          <w:sz w:val="28"/>
          <w:szCs w:val="28"/>
        </w:rPr>
        <w:t xml:space="preserve"> района решения районной Думы о </w:t>
      </w:r>
      <w:r>
        <w:rPr>
          <w:sz w:val="28"/>
          <w:szCs w:val="28"/>
        </w:rPr>
        <w:t>районном бюджете</w:t>
      </w:r>
      <w:r w:rsidRPr="00C921FF">
        <w:rPr>
          <w:sz w:val="28"/>
          <w:szCs w:val="28"/>
        </w:rPr>
        <w:t xml:space="preserve"> в части перечисления субсидий в бюджет Кировской области объем субсидий взыскивается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</w:t>
      </w:r>
      <w:r>
        <w:rPr>
          <w:sz w:val="28"/>
          <w:szCs w:val="28"/>
        </w:rPr>
        <w:t>районный бюджет</w:t>
      </w:r>
      <w:r w:rsidRPr="00C921FF">
        <w:rPr>
          <w:sz w:val="28"/>
          <w:szCs w:val="28"/>
        </w:rPr>
        <w:t xml:space="preserve">, местных налогов и </w:t>
      </w:r>
      <w:r w:rsidRPr="00C921FF">
        <w:rPr>
          <w:sz w:val="28"/>
          <w:szCs w:val="28"/>
        </w:rPr>
        <w:lastRenderedPageBreak/>
        <w:t>сборов в порядке, определяемом министерством финансов Кировской области с соблюдением общих требований, установленных Министерством</w:t>
      </w:r>
      <w:r>
        <w:rPr>
          <w:sz w:val="28"/>
          <w:szCs w:val="28"/>
        </w:rPr>
        <w:t xml:space="preserve"> финансов Российской Федерации.»</w:t>
      </w:r>
      <w:r w:rsidRPr="00C921FF">
        <w:rPr>
          <w:sz w:val="28"/>
          <w:szCs w:val="28"/>
        </w:rPr>
        <w:t>.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Pr="00C921FF">
        <w:rPr>
          <w:sz w:val="28"/>
          <w:szCs w:val="28"/>
        </w:rPr>
        <w:t xml:space="preserve">. Дополнить </w:t>
      </w:r>
      <w:r>
        <w:rPr>
          <w:sz w:val="28"/>
          <w:szCs w:val="28"/>
        </w:rPr>
        <w:t>статьей 54</w:t>
      </w:r>
      <w:r w:rsidRPr="00C921FF">
        <w:rPr>
          <w:sz w:val="28"/>
          <w:szCs w:val="28"/>
        </w:rPr>
        <w:t>.2 следующего содержания:</w:t>
      </w:r>
    </w:p>
    <w:p w:rsidR="00CF759D" w:rsidRPr="00C921FF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«Статья 54.2. Субсидии бюджетам городских</w:t>
      </w:r>
      <w:r w:rsidRPr="00C921FF">
        <w:rPr>
          <w:sz w:val="28"/>
          <w:szCs w:val="28"/>
        </w:rPr>
        <w:t xml:space="preserve"> и сельских поселений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F759D" w:rsidRPr="00C921FF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21FF">
        <w:rPr>
          <w:sz w:val="28"/>
          <w:szCs w:val="28"/>
        </w:rPr>
        <w:t>1. В случаях и порядке, предусмотренных решением районной Думы, принимаемым в соответствии с требованиями Бюджетного кодекса Российско</w:t>
      </w:r>
      <w:r>
        <w:rPr>
          <w:sz w:val="28"/>
          <w:szCs w:val="28"/>
        </w:rPr>
        <w:t>й Федерации, бюджетам городских</w:t>
      </w:r>
      <w:r w:rsidRPr="00C921FF">
        <w:rPr>
          <w:sz w:val="28"/>
          <w:szCs w:val="28"/>
        </w:rPr>
        <w:t xml:space="preserve"> и сельских поселений могут быть предоставлены субсидии из </w:t>
      </w:r>
      <w:r>
        <w:rPr>
          <w:sz w:val="28"/>
          <w:szCs w:val="28"/>
        </w:rPr>
        <w:t xml:space="preserve">районного </w:t>
      </w:r>
      <w:r w:rsidRPr="00C921FF">
        <w:rPr>
          <w:sz w:val="28"/>
          <w:szCs w:val="28"/>
        </w:rPr>
        <w:t>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значения.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21FF">
        <w:rPr>
          <w:sz w:val="28"/>
          <w:szCs w:val="28"/>
        </w:rPr>
        <w:t xml:space="preserve">2. Цели и условия предоставления указанных субсидий устанавливаются соглашениями между местными администрациями, заключаемыми в порядке, установленном решением </w:t>
      </w:r>
      <w:r>
        <w:rPr>
          <w:sz w:val="28"/>
          <w:szCs w:val="28"/>
        </w:rPr>
        <w:t>районной Думы.»</w:t>
      </w:r>
      <w:r w:rsidRPr="00C921FF">
        <w:rPr>
          <w:sz w:val="28"/>
          <w:szCs w:val="28"/>
        </w:rPr>
        <w:t>.</w:t>
      </w:r>
    </w:p>
    <w:p w:rsidR="00CF759D" w:rsidRPr="00A22EFC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2EFC">
        <w:rPr>
          <w:sz w:val="28"/>
          <w:szCs w:val="28"/>
        </w:rPr>
        <w:t>2. Настоящее решение вступает в силу со дня его официального опубликования, за исключением положений, для которых установлены иные сроки вступления их в силу.</w:t>
      </w:r>
    </w:p>
    <w:p w:rsidR="00CF759D" w:rsidRPr="00A22EFC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2EFC">
        <w:rPr>
          <w:sz w:val="28"/>
          <w:szCs w:val="28"/>
        </w:rPr>
        <w:t xml:space="preserve">3. Подпункты </w:t>
      </w:r>
      <w:r>
        <w:rPr>
          <w:sz w:val="28"/>
          <w:szCs w:val="28"/>
        </w:rPr>
        <w:t>«г», «л»</w:t>
      </w:r>
      <w:r w:rsidRPr="00A22EFC">
        <w:rPr>
          <w:sz w:val="28"/>
          <w:szCs w:val="28"/>
        </w:rPr>
        <w:t xml:space="preserve"> пункта 1.2</w:t>
      </w:r>
      <w:r>
        <w:rPr>
          <w:sz w:val="28"/>
          <w:szCs w:val="28"/>
        </w:rPr>
        <w:t>., подпункт «в»</w:t>
      </w:r>
      <w:r w:rsidRPr="00A22EFC">
        <w:rPr>
          <w:sz w:val="28"/>
          <w:szCs w:val="28"/>
        </w:rPr>
        <w:t xml:space="preserve"> пункта 1.3</w:t>
      </w:r>
      <w:r>
        <w:rPr>
          <w:sz w:val="28"/>
          <w:szCs w:val="28"/>
        </w:rPr>
        <w:t>.</w:t>
      </w:r>
      <w:r w:rsidRPr="00A22EFC">
        <w:rPr>
          <w:sz w:val="28"/>
          <w:szCs w:val="28"/>
        </w:rPr>
        <w:t xml:space="preserve"> настоящего решения вступают в силу с 01.01.2020.</w:t>
      </w:r>
    </w:p>
    <w:p w:rsidR="00CF759D" w:rsidRPr="00A22EFC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Подпункт «а»</w:t>
      </w:r>
      <w:r w:rsidRPr="00A22EFC">
        <w:rPr>
          <w:sz w:val="28"/>
          <w:szCs w:val="28"/>
        </w:rPr>
        <w:t xml:space="preserve"> пункта 1.2</w:t>
      </w:r>
      <w:r>
        <w:rPr>
          <w:sz w:val="28"/>
          <w:szCs w:val="28"/>
        </w:rPr>
        <w:t>.</w:t>
      </w:r>
      <w:r w:rsidRPr="00A22EFC">
        <w:rPr>
          <w:sz w:val="28"/>
          <w:szCs w:val="28"/>
        </w:rPr>
        <w:t xml:space="preserve"> вступает в силу с 01.07.2020.</w:t>
      </w:r>
    </w:p>
    <w:p w:rsidR="00CF759D" w:rsidRPr="00A22EFC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2EFC">
        <w:rPr>
          <w:sz w:val="28"/>
          <w:szCs w:val="28"/>
        </w:rPr>
        <w:t xml:space="preserve">5. Действие </w:t>
      </w:r>
      <w:r>
        <w:rPr>
          <w:sz w:val="28"/>
          <w:szCs w:val="28"/>
        </w:rPr>
        <w:t>абзацев семнадцатого, с двадцатого по двадцать второй пункта 1.1., абзаца 4</w:t>
      </w:r>
      <w:r w:rsidRPr="00A22EFC">
        <w:rPr>
          <w:sz w:val="28"/>
          <w:szCs w:val="28"/>
        </w:rPr>
        <w:t xml:space="preserve"> подпу</w:t>
      </w:r>
      <w:r>
        <w:rPr>
          <w:sz w:val="28"/>
          <w:szCs w:val="28"/>
        </w:rPr>
        <w:t>нкта "ж" пункта 1.3., подпункта «а» пункта 1.9., пунктов 1.14. - 1.19.</w:t>
      </w:r>
      <w:r w:rsidRPr="00A22EFC">
        <w:rPr>
          <w:sz w:val="28"/>
          <w:szCs w:val="28"/>
        </w:rPr>
        <w:t xml:space="preserve"> настоящего решения распространяется на правоотношения, возникающие при составлении, утверждении и исполнении бюджетов</w:t>
      </w:r>
      <w:r>
        <w:rPr>
          <w:sz w:val="28"/>
          <w:szCs w:val="28"/>
        </w:rPr>
        <w:t>,</w:t>
      </w:r>
      <w:r w:rsidRPr="00A22EFC">
        <w:rPr>
          <w:sz w:val="28"/>
          <w:szCs w:val="28"/>
        </w:rPr>
        <w:t xml:space="preserve"> начиная с бюджетов на 2020 год и на плановый период 2021 и 2022 годов.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2EFC">
        <w:rPr>
          <w:sz w:val="28"/>
          <w:szCs w:val="28"/>
        </w:rPr>
        <w:t xml:space="preserve">6. Действие абзаца четвертого подпункта </w:t>
      </w:r>
      <w:r>
        <w:rPr>
          <w:sz w:val="28"/>
          <w:szCs w:val="28"/>
        </w:rPr>
        <w:t>«в»</w:t>
      </w:r>
      <w:r w:rsidRPr="00A22EFC">
        <w:rPr>
          <w:sz w:val="28"/>
          <w:szCs w:val="28"/>
        </w:rPr>
        <w:t xml:space="preserve"> пункта 1.2</w:t>
      </w:r>
      <w:r>
        <w:rPr>
          <w:sz w:val="28"/>
          <w:szCs w:val="28"/>
        </w:rPr>
        <w:t>.</w:t>
      </w:r>
      <w:r w:rsidRPr="00A22EFC">
        <w:rPr>
          <w:sz w:val="28"/>
          <w:szCs w:val="28"/>
        </w:rPr>
        <w:t xml:space="preserve">, абзаца </w:t>
      </w:r>
      <w:r>
        <w:rPr>
          <w:sz w:val="28"/>
          <w:szCs w:val="28"/>
        </w:rPr>
        <w:t>пятого подпункта «ж» пункта 1.3., подпункта «б»</w:t>
      </w:r>
      <w:r w:rsidRPr="00A22EFC">
        <w:rPr>
          <w:sz w:val="28"/>
          <w:szCs w:val="28"/>
        </w:rPr>
        <w:t xml:space="preserve"> пун</w:t>
      </w:r>
      <w:r>
        <w:rPr>
          <w:sz w:val="28"/>
          <w:szCs w:val="28"/>
        </w:rPr>
        <w:t>кта 1.9.</w:t>
      </w:r>
      <w:r w:rsidRPr="00A22EFC">
        <w:rPr>
          <w:sz w:val="28"/>
          <w:szCs w:val="28"/>
        </w:rPr>
        <w:t xml:space="preserve"> настоящего решения </w:t>
      </w:r>
      <w:r w:rsidRPr="00A22EFC">
        <w:rPr>
          <w:sz w:val="28"/>
          <w:szCs w:val="28"/>
        </w:rPr>
        <w:lastRenderedPageBreak/>
        <w:t>распространяется на правоотношения, возникающие при составлении, утверждении и исполнении бюджетов</w:t>
      </w:r>
      <w:r w:rsidR="00B30896">
        <w:rPr>
          <w:sz w:val="28"/>
          <w:szCs w:val="28"/>
        </w:rPr>
        <w:t xml:space="preserve">, </w:t>
      </w:r>
      <w:r w:rsidRPr="00A22EFC">
        <w:rPr>
          <w:sz w:val="28"/>
          <w:szCs w:val="28"/>
        </w:rPr>
        <w:t>начиная с бюджетов на 2021 год и на плановый период 2022 и 2023 годов.</w:t>
      </w:r>
    </w:p>
    <w:p w:rsidR="00CF759D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23F53" w:rsidRPr="00B665D7" w:rsidRDefault="00E23F53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F759D" w:rsidRDefault="002C4FCA" w:rsidP="002C4F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C4FCA" w:rsidRPr="00672864" w:rsidRDefault="002C4FCA" w:rsidP="002C4F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 w:rsidR="008D1481">
        <w:rPr>
          <w:sz w:val="28"/>
          <w:szCs w:val="28"/>
        </w:rPr>
        <w:t xml:space="preserve">    </w:t>
      </w:r>
      <w:r>
        <w:rPr>
          <w:sz w:val="28"/>
          <w:szCs w:val="28"/>
        </w:rPr>
        <w:t>А.Г. Леушин</w:t>
      </w:r>
    </w:p>
    <w:p w:rsidR="00CF759D" w:rsidRDefault="00CF759D" w:rsidP="00CF759D">
      <w:pPr>
        <w:spacing w:line="360" w:lineRule="auto"/>
        <w:contextualSpacing/>
        <w:rPr>
          <w:sz w:val="28"/>
          <w:szCs w:val="28"/>
        </w:rPr>
      </w:pPr>
    </w:p>
    <w:p w:rsidR="00CF759D" w:rsidRPr="00672864" w:rsidRDefault="002C4FCA" w:rsidP="00CF759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30896">
        <w:rPr>
          <w:sz w:val="28"/>
          <w:szCs w:val="28"/>
        </w:rPr>
        <w:t xml:space="preserve">а Куменского района      </w:t>
      </w:r>
      <w:r w:rsidR="008D1481">
        <w:rPr>
          <w:sz w:val="28"/>
          <w:szCs w:val="28"/>
        </w:rPr>
        <w:t xml:space="preserve">   </w:t>
      </w:r>
      <w:r w:rsidR="00CF759D" w:rsidRPr="00672864">
        <w:rPr>
          <w:sz w:val="28"/>
          <w:szCs w:val="28"/>
        </w:rPr>
        <w:t>И.Н. Шемпелев</w:t>
      </w:r>
    </w:p>
    <w:p w:rsidR="002C4FCA" w:rsidRDefault="002C4FCA">
      <w:pPr>
        <w:jc w:val="center"/>
      </w:pPr>
    </w:p>
    <w:p w:rsidR="002C4FCA" w:rsidRDefault="002C4FCA" w:rsidP="002C4FCA">
      <w:pPr>
        <w:pStyle w:val="40"/>
        <w:shd w:val="clear" w:color="auto" w:fill="auto"/>
        <w:spacing w:after="273" w:line="240" w:lineRule="auto"/>
      </w:pPr>
    </w:p>
    <w:p w:rsidR="002C4FCA" w:rsidRDefault="002C4FCA" w:rsidP="002C4FCA">
      <w:pPr>
        <w:pStyle w:val="40"/>
        <w:shd w:val="clear" w:color="auto" w:fill="auto"/>
        <w:spacing w:after="273" w:line="240" w:lineRule="auto"/>
      </w:pPr>
    </w:p>
    <w:sectPr w:rsidR="002C4FCA" w:rsidSect="00E151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BE" w:rsidRDefault="00BD6BBE" w:rsidP="00B30896">
      <w:r>
        <w:separator/>
      </w:r>
    </w:p>
  </w:endnote>
  <w:endnote w:type="continuationSeparator" w:id="1">
    <w:p w:rsidR="00BD6BBE" w:rsidRDefault="00BD6BBE" w:rsidP="00B3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19756"/>
      <w:docPartObj>
        <w:docPartGallery w:val="Page Numbers (Bottom of Page)"/>
        <w:docPartUnique/>
      </w:docPartObj>
    </w:sdtPr>
    <w:sdtContent>
      <w:p w:rsidR="00B30896" w:rsidRDefault="00AA6A0B">
        <w:pPr>
          <w:pStyle w:val="a7"/>
          <w:jc w:val="center"/>
        </w:pPr>
        <w:fldSimple w:instr=" PAGE   \* MERGEFORMAT ">
          <w:r w:rsidR="00E23F53">
            <w:rPr>
              <w:noProof/>
            </w:rPr>
            <w:t>19</w:t>
          </w:r>
        </w:fldSimple>
      </w:p>
    </w:sdtContent>
  </w:sdt>
  <w:p w:rsidR="00B30896" w:rsidRDefault="00B308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BE" w:rsidRDefault="00BD6BBE" w:rsidP="00B30896">
      <w:r>
        <w:separator/>
      </w:r>
    </w:p>
  </w:footnote>
  <w:footnote w:type="continuationSeparator" w:id="1">
    <w:p w:rsidR="00BD6BBE" w:rsidRDefault="00BD6BBE" w:rsidP="00B30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D36A59"/>
    <w:multiLevelType w:val="multilevel"/>
    <w:tmpl w:val="671AA59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18" w:hanging="375"/>
      </w:pPr>
    </w:lvl>
    <w:lvl w:ilvl="2">
      <w:start w:val="1"/>
      <w:numFmt w:val="decimal"/>
      <w:lvlText w:val="%1.%2.%3"/>
      <w:lvlJc w:val="left"/>
      <w:pPr>
        <w:ind w:left="2206" w:hanging="720"/>
      </w:pPr>
    </w:lvl>
    <w:lvl w:ilvl="3">
      <w:start w:val="1"/>
      <w:numFmt w:val="decimal"/>
      <w:lvlText w:val="%1.%2.%3.%4"/>
      <w:lvlJc w:val="left"/>
      <w:pPr>
        <w:ind w:left="3309" w:hanging="1080"/>
      </w:pPr>
    </w:lvl>
    <w:lvl w:ilvl="4">
      <w:start w:val="1"/>
      <w:numFmt w:val="decimal"/>
      <w:lvlText w:val="%1.%2.%3.%4.%5"/>
      <w:lvlJc w:val="left"/>
      <w:pPr>
        <w:ind w:left="4052" w:hanging="1080"/>
      </w:pPr>
    </w:lvl>
    <w:lvl w:ilvl="5">
      <w:start w:val="1"/>
      <w:numFmt w:val="decimal"/>
      <w:lvlText w:val="%1.%2.%3.%4.%5.%6"/>
      <w:lvlJc w:val="left"/>
      <w:pPr>
        <w:ind w:left="5155" w:hanging="1440"/>
      </w:pPr>
    </w:lvl>
    <w:lvl w:ilvl="6">
      <w:start w:val="1"/>
      <w:numFmt w:val="decimal"/>
      <w:lvlText w:val="%1.%2.%3.%4.%5.%6.%7"/>
      <w:lvlJc w:val="left"/>
      <w:pPr>
        <w:ind w:left="5898" w:hanging="1440"/>
      </w:pPr>
    </w:lvl>
    <w:lvl w:ilvl="7">
      <w:start w:val="1"/>
      <w:numFmt w:val="decimal"/>
      <w:lvlText w:val="%1.%2.%3.%4.%5.%6.%7.%8"/>
      <w:lvlJc w:val="left"/>
      <w:pPr>
        <w:ind w:left="7001" w:hanging="1800"/>
      </w:pPr>
    </w:lvl>
    <w:lvl w:ilvl="8">
      <w:start w:val="1"/>
      <w:numFmt w:val="decimal"/>
      <w:lvlText w:val="%1.%2.%3.%4.%5.%6.%7.%8.%9"/>
      <w:lvlJc w:val="left"/>
      <w:pPr>
        <w:ind w:left="8104" w:hanging="2160"/>
      </w:pPr>
    </w:lvl>
  </w:abstractNum>
  <w:abstractNum w:abstractNumId="2">
    <w:nsid w:val="37A272B1"/>
    <w:multiLevelType w:val="hybridMultilevel"/>
    <w:tmpl w:val="80E4409C"/>
    <w:lvl w:ilvl="0" w:tplc="041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CCD"/>
    <w:rsid w:val="0004384F"/>
    <w:rsid w:val="00101529"/>
    <w:rsid w:val="00117FC3"/>
    <w:rsid w:val="0017713F"/>
    <w:rsid w:val="00217291"/>
    <w:rsid w:val="002A70F2"/>
    <w:rsid w:val="002C4FCA"/>
    <w:rsid w:val="00455624"/>
    <w:rsid w:val="00472CCD"/>
    <w:rsid w:val="007533C3"/>
    <w:rsid w:val="007B1CCA"/>
    <w:rsid w:val="008D1481"/>
    <w:rsid w:val="009426CD"/>
    <w:rsid w:val="00AA6A0B"/>
    <w:rsid w:val="00B30896"/>
    <w:rsid w:val="00B8429B"/>
    <w:rsid w:val="00BD6BBE"/>
    <w:rsid w:val="00C20909"/>
    <w:rsid w:val="00CB6BFC"/>
    <w:rsid w:val="00CF759D"/>
    <w:rsid w:val="00D81B0D"/>
    <w:rsid w:val="00E15104"/>
    <w:rsid w:val="00E20C53"/>
    <w:rsid w:val="00E23F53"/>
    <w:rsid w:val="00EA41F8"/>
    <w:rsid w:val="00EE3924"/>
    <w:rsid w:val="00FA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E39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3924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Subtitle"/>
    <w:basedOn w:val="a"/>
    <w:link w:val="a4"/>
    <w:qFormat/>
    <w:rsid w:val="00CF759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F75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2C4F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4FCA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08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0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08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8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2F53-3866-4BCF-9A5F-34976926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8</cp:revision>
  <cp:lastPrinted>2019-11-26T13:19:00Z</cp:lastPrinted>
  <dcterms:created xsi:type="dcterms:W3CDTF">2019-11-26T12:54:00Z</dcterms:created>
  <dcterms:modified xsi:type="dcterms:W3CDTF">2019-11-26T13:20:00Z</dcterms:modified>
</cp:coreProperties>
</file>