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2" w:rsidRDefault="00A91F92" w:rsidP="00A91F92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92" w:rsidRDefault="00A91F92" w:rsidP="00A91F92">
      <w:pPr>
        <w:pStyle w:val="a3"/>
        <w:rPr>
          <w:szCs w:val="28"/>
        </w:rPr>
      </w:pPr>
    </w:p>
    <w:p w:rsidR="00A91F92" w:rsidRDefault="00A91F92" w:rsidP="00A91F92">
      <w:pPr>
        <w:pStyle w:val="a3"/>
        <w:rPr>
          <w:szCs w:val="28"/>
        </w:rPr>
      </w:pPr>
    </w:p>
    <w:p w:rsidR="00A91F92" w:rsidRPr="005E4FC2" w:rsidRDefault="00A91F92" w:rsidP="00A91F9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A91F92" w:rsidRDefault="00A91F92" w:rsidP="00A91F92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A91F92" w:rsidRPr="001802AF" w:rsidRDefault="00A91F92" w:rsidP="00A91F92">
      <w:pPr>
        <w:pStyle w:val="a5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A91F92" w:rsidRDefault="00A91F92" w:rsidP="00A91F92">
      <w:pPr>
        <w:pStyle w:val="a3"/>
        <w:rPr>
          <w:b w:val="0"/>
        </w:rPr>
      </w:pPr>
    </w:p>
    <w:p w:rsidR="00A91F92" w:rsidRDefault="00A91F92" w:rsidP="00A91F92">
      <w:pPr>
        <w:pStyle w:val="a3"/>
        <w:rPr>
          <w:b w:val="0"/>
        </w:rPr>
      </w:pPr>
      <w:r>
        <w:rPr>
          <w:b w:val="0"/>
        </w:rPr>
        <w:t xml:space="preserve">от </w:t>
      </w:r>
      <w:r w:rsidR="00A617C1">
        <w:rPr>
          <w:b w:val="0"/>
        </w:rPr>
        <w:t>23</w:t>
      </w:r>
      <w:r>
        <w:rPr>
          <w:b w:val="0"/>
        </w:rPr>
        <w:t>.0</w:t>
      </w:r>
      <w:r w:rsidR="00A617C1">
        <w:rPr>
          <w:b w:val="0"/>
        </w:rPr>
        <w:t>4</w:t>
      </w:r>
      <w:r>
        <w:rPr>
          <w:b w:val="0"/>
        </w:rPr>
        <w:t xml:space="preserve">.2024 № </w:t>
      </w:r>
      <w:r w:rsidR="00A617C1">
        <w:rPr>
          <w:b w:val="0"/>
        </w:rPr>
        <w:t>25</w:t>
      </w:r>
      <w:r>
        <w:rPr>
          <w:b w:val="0"/>
        </w:rPr>
        <w:t>/1</w:t>
      </w:r>
      <w:r w:rsidR="00A617C1">
        <w:rPr>
          <w:b w:val="0"/>
        </w:rPr>
        <w:t>54</w:t>
      </w:r>
      <w:r>
        <w:rPr>
          <w:b w:val="0"/>
        </w:rPr>
        <w:t xml:space="preserve"> </w:t>
      </w:r>
    </w:p>
    <w:p w:rsidR="00A91F92" w:rsidRDefault="00A91F92" w:rsidP="00A91F92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A91F92" w:rsidRDefault="00A91F92" w:rsidP="00A91F92">
      <w:pPr>
        <w:pStyle w:val="a3"/>
        <w:tabs>
          <w:tab w:val="left" w:pos="510"/>
        </w:tabs>
        <w:jc w:val="left"/>
        <w:rPr>
          <w:b w:val="0"/>
        </w:rPr>
      </w:pPr>
    </w:p>
    <w:p w:rsidR="00A91F92" w:rsidRDefault="00A91F92" w:rsidP="00A91F92">
      <w:pPr>
        <w:pStyle w:val="a3"/>
        <w:rPr>
          <w:szCs w:val="28"/>
        </w:rPr>
      </w:pPr>
      <w:r w:rsidRPr="000F0906">
        <w:t xml:space="preserve"> </w:t>
      </w:r>
      <w:r w:rsidRPr="000F0906">
        <w:rPr>
          <w:szCs w:val="28"/>
        </w:rPr>
        <w:t xml:space="preserve">О внесении  изменений в  Устав муниципального   образования </w:t>
      </w:r>
    </w:p>
    <w:p w:rsidR="00A91F92" w:rsidRPr="000F0906" w:rsidRDefault="00A91F92" w:rsidP="00A91F92">
      <w:pPr>
        <w:pStyle w:val="a3"/>
      </w:pPr>
      <w:proofErr w:type="spellStart"/>
      <w:r w:rsidRPr="000F0906">
        <w:rPr>
          <w:szCs w:val="28"/>
        </w:rPr>
        <w:t>Куменский</w:t>
      </w:r>
      <w:proofErr w:type="spellEnd"/>
      <w:r w:rsidRPr="000F0906">
        <w:rPr>
          <w:szCs w:val="28"/>
        </w:rPr>
        <w:t xml:space="preserve"> муниципальный район Кировской области</w:t>
      </w:r>
    </w:p>
    <w:p w:rsidR="00A91F92" w:rsidRDefault="00A91F92" w:rsidP="00A91F92">
      <w:pPr>
        <w:pStyle w:val="a3"/>
      </w:pPr>
    </w:p>
    <w:p w:rsidR="00A91F92" w:rsidRDefault="00A91F92" w:rsidP="00A91F92">
      <w:pPr>
        <w:pStyle w:val="a3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>В соответствии со стать</w:t>
      </w:r>
      <w:r>
        <w:rPr>
          <w:b w:val="0"/>
          <w:szCs w:val="28"/>
        </w:rPr>
        <w:t>ями</w:t>
      </w:r>
      <w:r w:rsidRPr="00FF0F41">
        <w:rPr>
          <w:b w:val="0"/>
          <w:szCs w:val="28"/>
        </w:rPr>
        <w:t xml:space="preserve"> </w:t>
      </w:r>
      <w:r>
        <w:rPr>
          <w:b w:val="0"/>
          <w:szCs w:val="28"/>
        </w:rPr>
        <w:t>35, 44</w:t>
      </w:r>
      <w:r w:rsidRPr="00FF0F41">
        <w:rPr>
          <w:b w:val="0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  <w:szCs w:val="28"/>
        </w:rPr>
        <w:t>23</w:t>
      </w:r>
      <w:r w:rsidRPr="00FF0F41">
        <w:rPr>
          <w:b w:val="0"/>
          <w:szCs w:val="28"/>
        </w:rPr>
        <w:t xml:space="preserve"> Устава Куменского района </w:t>
      </w:r>
      <w:proofErr w:type="spellStart"/>
      <w:r w:rsidRPr="00FF0F41">
        <w:rPr>
          <w:b w:val="0"/>
          <w:szCs w:val="28"/>
        </w:rPr>
        <w:t>Куменская</w:t>
      </w:r>
      <w:proofErr w:type="spellEnd"/>
      <w:r w:rsidRPr="00FF0F41">
        <w:rPr>
          <w:b w:val="0"/>
          <w:szCs w:val="28"/>
        </w:rPr>
        <w:t xml:space="preserve"> районная Дума РЕШИЛА:</w:t>
      </w:r>
    </w:p>
    <w:p w:rsidR="00A91F92" w:rsidRDefault="00A91F92" w:rsidP="00A91F92">
      <w:pPr>
        <w:pStyle w:val="a3"/>
        <w:ind w:firstLine="720"/>
        <w:contextualSpacing/>
        <w:jc w:val="both"/>
        <w:rPr>
          <w:b w:val="0"/>
          <w:szCs w:val="28"/>
        </w:rPr>
      </w:pPr>
    </w:p>
    <w:p w:rsidR="00A91F92" w:rsidRDefault="00A91F92" w:rsidP="00A91F92">
      <w:pPr>
        <w:pStyle w:val="a3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1. Внести в Устав муниципального образования </w:t>
      </w:r>
      <w:proofErr w:type="spellStart"/>
      <w:r>
        <w:rPr>
          <w:b w:val="0"/>
          <w:szCs w:val="28"/>
        </w:rPr>
        <w:t>Куменский</w:t>
      </w:r>
      <w:proofErr w:type="spellEnd"/>
      <w:r>
        <w:rPr>
          <w:b w:val="0"/>
          <w:szCs w:val="28"/>
        </w:rPr>
        <w:t xml:space="preserve"> муниципальный район Кировской области следующие изменения:</w:t>
      </w:r>
    </w:p>
    <w:p w:rsidR="00A91F92" w:rsidRDefault="00A91F92" w:rsidP="00A91F92">
      <w:pPr>
        <w:pStyle w:val="a3"/>
        <w:ind w:firstLine="720"/>
        <w:contextualSpacing/>
        <w:jc w:val="both"/>
        <w:rPr>
          <w:b w:val="0"/>
          <w:szCs w:val="28"/>
        </w:rPr>
      </w:pPr>
    </w:p>
    <w:p w:rsidR="00A91F92" w:rsidRPr="00E84A39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A39">
        <w:rPr>
          <w:sz w:val="28"/>
          <w:szCs w:val="28"/>
        </w:rPr>
        <w:t xml:space="preserve">          1.1. часть 3 статьи 7 изложить в следующей редакции: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«3)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считается первая публикация его полного текста в районной газете "</w:t>
      </w:r>
      <w:proofErr w:type="spellStart"/>
      <w:r>
        <w:rPr>
          <w:sz w:val="28"/>
          <w:szCs w:val="28"/>
        </w:rPr>
        <w:t>Куменские</w:t>
      </w:r>
      <w:proofErr w:type="spellEnd"/>
      <w:r>
        <w:rPr>
          <w:sz w:val="28"/>
          <w:szCs w:val="28"/>
        </w:rPr>
        <w:t xml:space="preserve"> вести" или Информационном бюллетене, учреждаемом решением районной Думы, с одновременным размещением муниципального правового акта на официальном сайте Куменского района.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общедоступных местах по адресам, определяемым решением районной Думы.».</w:t>
      </w:r>
    </w:p>
    <w:p w:rsidR="00A91F92" w:rsidRDefault="00A91F92" w:rsidP="00A91F92">
      <w:pPr>
        <w:pStyle w:val="a3"/>
        <w:ind w:firstLine="720"/>
        <w:contextualSpacing/>
        <w:jc w:val="both"/>
        <w:rPr>
          <w:rFonts w:eastAsiaTheme="minorHAnsi"/>
          <w:b w:val="0"/>
          <w:szCs w:val="28"/>
        </w:rPr>
      </w:pP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 </w:t>
      </w:r>
      <w:r w:rsidRPr="00D35E4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35E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32 части 1 </w:t>
      </w:r>
      <w:hyperlink r:id="rId5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>татьи 8</w:t>
      </w:r>
      <w:r w:rsidRPr="00D35E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«32)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</w:t>
      </w:r>
      <w:r>
        <w:rPr>
          <w:sz w:val="28"/>
          <w:szCs w:val="28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политики;».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часть 1 статьи 8 дополнить пунктом 40 следующего содержания: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 пункт 32 части 5 </w:t>
      </w:r>
      <w:hyperlink r:id="rId6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>татьи 33</w:t>
      </w:r>
      <w:r w:rsidRPr="00D35E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91F92" w:rsidRPr="00312B04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«32)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312B04">
        <w:rPr>
          <w:sz w:val="28"/>
          <w:szCs w:val="28"/>
        </w:rPr>
        <w:t>;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часть 5 статьи 8 дополнить пунктом 38 следующего содержания: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A91F92" w:rsidRPr="00D35E47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F92" w:rsidRPr="00E84A39" w:rsidRDefault="00A91F92" w:rsidP="00A91F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70B">
        <w:rPr>
          <w:sz w:val="28"/>
          <w:szCs w:val="28"/>
        </w:rPr>
        <w:t xml:space="preserve">     </w:t>
      </w:r>
      <w:r w:rsidRPr="00E84A39">
        <w:rPr>
          <w:sz w:val="28"/>
          <w:szCs w:val="28"/>
        </w:rPr>
        <w:t>2.  Настоящее решение вступает в силу в соответствии с действующим законодательством.</w:t>
      </w:r>
    </w:p>
    <w:p w:rsidR="00A91F92" w:rsidRDefault="00A91F92" w:rsidP="00A91F92">
      <w:pPr>
        <w:pStyle w:val="a3"/>
        <w:ind w:firstLine="720"/>
        <w:jc w:val="both"/>
        <w:rPr>
          <w:b w:val="0"/>
          <w:szCs w:val="28"/>
        </w:rPr>
      </w:pPr>
    </w:p>
    <w:p w:rsidR="00A91F92" w:rsidRDefault="00A91F92" w:rsidP="00A91F92">
      <w:pPr>
        <w:pStyle w:val="a3"/>
        <w:jc w:val="both"/>
        <w:rPr>
          <w:b w:val="0"/>
          <w:szCs w:val="28"/>
        </w:rPr>
      </w:pPr>
    </w:p>
    <w:p w:rsidR="00A91F92" w:rsidRDefault="00A91F92" w:rsidP="00A91F9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A91F92" w:rsidRDefault="00A91F92" w:rsidP="00A91F9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3E5E11">
        <w:rPr>
          <w:b w:val="0"/>
          <w:szCs w:val="28"/>
        </w:rPr>
        <w:t xml:space="preserve">    </w:t>
      </w:r>
      <w:r w:rsidR="00C31F48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А.А. </w:t>
      </w:r>
      <w:proofErr w:type="spellStart"/>
      <w:r>
        <w:rPr>
          <w:b w:val="0"/>
          <w:szCs w:val="28"/>
        </w:rPr>
        <w:t>Машковцева</w:t>
      </w:r>
      <w:proofErr w:type="spellEnd"/>
    </w:p>
    <w:p w:rsidR="00A91F92" w:rsidRDefault="00A91F92" w:rsidP="00A91F92">
      <w:pPr>
        <w:pStyle w:val="a3"/>
        <w:jc w:val="both"/>
        <w:rPr>
          <w:b w:val="0"/>
          <w:szCs w:val="28"/>
        </w:rPr>
      </w:pPr>
    </w:p>
    <w:p w:rsidR="00C31F48" w:rsidRDefault="00C31F48" w:rsidP="00C31F4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главы Куменского района   Н.В. </w:t>
      </w:r>
      <w:proofErr w:type="spellStart"/>
      <w:r>
        <w:rPr>
          <w:b w:val="0"/>
          <w:szCs w:val="28"/>
        </w:rPr>
        <w:t>Кислицын</w:t>
      </w:r>
      <w:proofErr w:type="spellEnd"/>
    </w:p>
    <w:p w:rsidR="002C6FAA" w:rsidRDefault="002C6FAA" w:rsidP="00C31F48">
      <w:pPr>
        <w:pStyle w:val="a3"/>
        <w:jc w:val="both"/>
      </w:pPr>
    </w:p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A91F92"/>
    <w:rsid w:val="00083689"/>
    <w:rsid w:val="002C6FAA"/>
    <w:rsid w:val="003E5E11"/>
    <w:rsid w:val="00530865"/>
    <w:rsid w:val="00651A3C"/>
    <w:rsid w:val="006D0524"/>
    <w:rsid w:val="00A617C1"/>
    <w:rsid w:val="00A91F92"/>
    <w:rsid w:val="00C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1F9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9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91F9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91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9C6CA8E1CFA17C378F92558F5E5274BD4D19F657286D7C30A4D4FFD375B47731B3E8CD4D00C4FA33AF7322C6A8BC35B6D216D69668F2A44C669C8X1f0M" TargetMode="External"/><Relationship Id="rId5" Type="http://schemas.openxmlformats.org/officeDocument/2006/relationships/hyperlink" Target="consultantplus://offline/ref=9F49C6CA8E1CFA17C378F92558F5E5274BD4D19F657286D7C30A4D4FFD375B47731B3E8CD4D00C4FA33AF7322C6A8BC35B6D216D69668F2A44C669C8X1f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2024-03-19T06:40:00Z</cp:lastPrinted>
  <dcterms:created xsi:type="dcterms:W3CDTF">2024-03-12T08:10:00Z</dcterms:created>
  <dcterms:modified xsi:type="dcterms:W3CDTF">2024-04-27T07:51:00Z</dcterms:modified>
</cp:coreProperties>
</file>