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4F7771" w:rsidRPr="003114FD" w:rsidRDefault="004F7771" w:rsidP="003114FD">
      <w:pPr>
        <w:pStyle w:val="a4"/>
        <w:spacing w:after="360"/>
        <w:rPr>
          <w:szCs w:val="28"/>
        </w:rPr>
      </w:pPr>
      <w:r>
        <w:rPr>
          <w:szCs w:val="28"/>
        </w:rPr>
        <w:t>РЕШЕНИЕ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4F7771">
        <w:rPr>
          <w:b w:val="0"/>
        </w:rPr>
        <w:t>30</w:t>
      </w:r>
      <w:r>
        <w:rPr>
          <w:b w:val="0"/>
        </w:rPr>
        <w:t>.0</w:t>
      </w:r>
      <w:r w:rsidR="00C705C2">
        <w:rPr>
          <w:b w:val="0"/>
        </w:rPr>
        <w:t>4</w:t>
      </w:r>
      <w:r>
        <w:rPr>
          <w:b w:val="0"/>
        </w:rPr>
        <w:t>.201</w:t>
      </w:r>
      <w:r w:rsidR="00C705C2">
        <w:rPr>
          <w:b w:val="0"/>
        </w:rPr>
        <w:t>9</w:t>
      </w:r>
      <w:r>
        <w:rPr>
          <w:b w:val="0"/>
        </w:rPr>
        <w:t xml:space="preserve">  №</w:t>
      </w:r>
      <w:r w:rsidR="00C8514C">
        <w:rPr>
          <w:b w:val="0"/>
        </w:rPr>
        <w:t xml:space="preserve"> </w:t>
      </w:r>
      <w:r w:rsidR="004F7771">
        <w:rPr>
          <w:b w:val="0"/>
        </w:rPr>
        <w:t>23/189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553DF6" w:rsidRDefault="00341B98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Куменский муниципальный район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, утвержденно</w:t>
      </w:r>
      <w:r w:rsidR="00553DF6">
        <w:rPr>
          <w:rFonts w:ascii="Times New Roman" w:hAnsi="Times New Roman" w:cs="Times New Roman"/>
          <w:b/>
          <w:sz w:val="28"/>
          <w:szCs w:val="28"/>
        </w:rPr>
        <w:t>е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1D76FF" w:rsidRPr="001A07FA" w:rsidRDefault="001D76FF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 w:rsidR="00553DF6"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 w:rsidR="00553DF6"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53DF6">
        <w:rPr>
          <w:rFonts w:ascii="Times New Roman" w:hAnsi="Times New Roman" w:cs="Times New Roman"/>
          <w:b/>
          <w:sz w:val="28"/>
          <w:szCs w:val="28"/>
        </w:rPr>
        <w:t>19/150</w:t>
      </w:r>
    </w:p>
    <w:p w:rsidR="00341B98" w:rsidRPr="00341B98" w:rsidRDefault="00341B98" w:rsidP="001D76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1A07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155312" w:rsidRDefault="00155312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</w:t>
      </w:r>
      <w:r w:rsidR="00F67B5D">
        <w:rPr>
          <w:rFonts w:ascii="Times New Roman" w:hAnsi="Times New Roman" w:cs="Times New Roman"/>
          <w:sz w:val="28"/>
          <w:szCs w:val="28"/>
        </w:rPr>
        <w:t xml:space="preserve">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  1. Внести в </w:t>
      </w:r>
      <w:r w:rsidR="00E253FA">
        <w:rPr>
          <w:rFonts w:ascii="Times New Roman" w:hAnsi="Times New Roman" w:cs="Times New Roman"/>
          <w:sz w:val="28"/>
          <w:szCs w:val="28"/>
        </w:rPr>
        <w:t xml:space="preserve">решение Куменской районной Думы от 16.10.2018 № 19/150 «Об утверждении </w:t>
      </w:r>
      <w:r w:rsidR="00D706E2" w:rsidRPr="00D706E2">
        <w:rPr>
          <w:rFonts w:ascii="Times New Roman" w:hAnsi="Times New Roman" w:cs="Times New Roman"/>
          <w:sz w:val="28"/>
          <w:szCs w:val="28"/>
        </w:rPr>
        <w:t>Положени</w:t>
      </w:r>
      <w:r w:rsidR="00E253FA">
        <w:rPr>
          <w:rFonts w:ascii="Times New Roman" w:hAnsi="Times New Roman" w:cs="Times New Roman"/>
          <w:sz w:val="28"/>
          <w:szCs w:val="28"/>
        </w:rPr>
        <w:t>я</w:t>
      </w:r>
      <w:r w:rsidR="00D706E2"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 w:rsidR="00E253FA">
        <w:rPr>
          <w:rFonts w:ascii="Times New Roman" w:hAnsi="Times New Roman" w:cs="Times New Roman"/>
          <w:sz w:val="28"/>
          <w:szCs w:val="28"/>
        </w:rPr>
        <w:t>»</w:t>
      </w:r>
      <w:r w:rsidR="00D706E2" w:rsidRPr="00D706E2">
        <w:rPr>
          <w:rFonts w:ascii="Times New Roman" w:hAnsi="Times New Roman" w:cs="Times New Roman"/>
          <w:sz w:val="28"/>
          <w:szCs w:val="28"/>
        </w:rPr>
        <w:t xml:space="preserve">,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155312" w:rsidRDefault="00E253FA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Часть 2 дополнить абзацем: </w:t>
      </w:r>
    </w:p>
    <w:p w:rsidR="00E253FA" w:rsidRDefault="00E253FA" w:rsidP="00E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hyperlink r:id="rId6" w:history="1">
        <w:r w:rsidRPr="00E253FA">
          <w:rPr>
            <w:rFonts w:ascii="Times New Roman" w:eastAsiaTheme="minorHAnsi" w:hAnsi="Times New Roman"/>
            <w:sz w:val="28"/>
            <w:szCs w:val="28"/>
          </w:rPr>
          <w:t>решение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Куменской районной Думы от 21.10.2014 N 30/266 "О внесении изменений в решение Куменской районной Думы от 18.03.2014 N 26/225".</w:t>
      </w:r>
    </w:p>
    <w:p w:rsidR="00E253FA" w:rsidRDefault="00E253FA" w:rsidP="00E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253FA" w:rsidRPr="00341B98" w:rsidRDefault="00E253FA" w:rsidP="00E25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7B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</w:t>
      </w:r>
      <w:r w:rsidRPr="00D706E2">
        <w:rPr>
          <w:rFonts w:ascii="Times New Roman" w:hAnsi="Times New Roman" w:cs="Times New Roman"/>
          <w:sz w:val="28"/>
          <w:szCs w:val="28"/>
        </w:rPr>
        <w:t xml:space="preserve">,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E253FA" w:rsidRDefault="00F67B5D" w:rsidP="00E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2.1. часть 4 статьи 7 изложить в следующей редакции:</w:t>
      </w:r>
    </w:p>
    <w:p w:rsidR="00F67B5D" w:rsidRDefault="00F67B5D" w:rsidP="00F6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«4. В число типовых квалификационных требований к должностям муниципальной службы по стажу муниципальной службы или стажу работы по специальности входит:</w:t>
      </w:r>
    </w:p>
    <w:p w:rsidR="00F67B5D" w:rsidRDefault="00F67B5D" w:rsidP="00F67B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F67B5D" w:rsidRDefault="00F67B5D" w:rsidP="00F67B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F67B5D" w:rsidRDefault="00F67B5D" w:rsidP="00F67B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 для ведущих, старших и младших должностей муниципальной службы требования к стажу не предъявляются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BF02D3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F67B5D" w:rsidRDefault="00F67B5D" w:rsidP="00F67B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 Пункт 1 части 1 статьи 14 признать утратившим силу;</w:t>
      </w:r>
    </w:p>
    <w:p w:rsidR="00E253FA" w:rsidRDefault="00E253FA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5312" w:rsidRPr="00341B98" w:rsidRDefault="00341B98" w:rsidP="001553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2D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55B">
        <w:rPr>
          <w:rFonts w:ascii="Times New Roman" w:hAnsi="Times New Roman" w:cs="Times New Roman"/>
          <w:sz w:val="28"/>
          <w:szCs w:val="28"/>
        </w:rPr>
        <w:t>Пункт 3 ч</w:t>
      </w:r>
      <w:r w:rsidR="00155312" w:rsidRPr="00341B98">
        <w:rPr>
          <w:rFonts w:ascii="Times New Roman" w:hAnsi="Times New Roman" w:cs="Times New Roman"/>
          <w:sz w:val="28"/>
          <w:szCs w:val="28"/>
        </w:rPr>
        <w:t>аст</w:t>
      </w:r>
      <w:r w:rsidR="007D355B">
        <w:rPr>
          <w:rFonts w:ascii="Times New Roman" w:hAnsi="Times New Roman" w:cs="Times New Roman"/>
          <w:sz w:val="28"/>
          <w:szCs w:val="28"/>
        </w:rPr>
        <w:t>и</w:t>
      </w:r>
      <w:r w:rsidR="00155312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7D355B">
        <w:rPr>
          <w:rFonts w:ascii="Times New Roman" w:hAnsi="Times New Roman" w:cs="Times New Roman"/>
          <w:sz w:val="28"/>
          <w:szCs w:val="28"/>
        </w:rPr>
        <w:t>1</w:t>
      </w:r>
      <w:r w:rsidR="00155312"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D355B">
        <w:rPr>
          <w:rFonts w:ascii="Times New Roman" w:hAnsi="Times New Roman" w:cs="Times New Roman"/>
          <w:sz w:val="28"/>
          <w:szCs w:val="28"/>
        </w:rPr>
        <w:t>1</w:t>
      </w:r>
      <w:r w:rsidR="00155312">
        <w:rPr>
          <w:rFonts w:ascii="Times New Roman" w:hAnsi="Times New Roman" w:cs="Times New Roman"/>
          <w:sz w:val="28"/>
          <w:szCs w:val="28"/>
        </w:rPr>
        <w:t>4</w:t>
      </w:r>
      <w:r w:rsidR="00155312" w:rsidRPr="00341B98">
        <w:rPr>
          <w:rFonts w:ascii="Times New Roman" w:hAnsi="Times New Roman" w:cs="Times New Roman"/>
          <w:sz w:val="28"/>
          <w:szCs w:val="28"/>
        </w:rPr>
        <w:t xml:space="preserve">  изложить в</w:t>
      </w:r>
      <w:r w:rsidR="00F67B5D">
        <w:rPr>
          <w:rFonts w:ascii="Times New Roman" w:hAnsi="Times New Roman" w:cs="Times New Roman"/>
          <w:sz w:val="28"/>
          <w:szCs w:val="28"/>
        </w:rPr>
        <w:t xml:space="preserve"> следующей  редакции</w:t>
      </w:r>
      <w:r w:rsidR="00155312" w:rsidRPr="00341B98">
        <w:rPr>
          <w:rFonts w:ascii="Times New Roman" w:hAnsi="Times New Roman" w:cs="Times New Roman"/>
          <w:sz w:val="28"/>
          <w:szCs w:val="28"/>
        </w:rPr>
        <w:t>:</w:t>
      </w:r>
    </w:p>
    <w:p w:rsidR="00155312" w:rsidRDefault="00BF02D3" w:rsidP="007D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312" w:rsidRPr="00341B98">
        <w:rPr>
          <w:rFonts w:ascii="Times New Roman" w:hAnsi="Times New Roman"/>
          <w:sz w:val="28"/>
          <w:szCs w:val="28"/>
        </w:rPr>
        <w:t>«</w:t>
      </w:r>
      <w:r w:rsidR="007D355B">
        <w:rPr>
          <w:rFonts w:ascii="Times New Roman" w:eastAsiaTheme="minorHAnsi" w:hAnsi="Times New Roman"/>
          <w:sz w:val="28"/>
          <w:szCs w:val="28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7D355B">
        <w:rPr>
          <w:rFonts w:ascii="Times New Roman" w:eastAsiaTheme="minorHAnsi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7D355B">
        <w:rPr>
          <w:rFonts w:ascii="Times New Roman" w:eastAsiaTheme="minorHAnsi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7D355B">
        <w:rPr>
          <w:rFonts w:ascii="Times New Roman" w:eastAsiaTheme="minorHAnsi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7D355B">
        <w:rPr>
          <w:rFonts w:ascii="Times New Roman" w:eastAsiaTheme="minorHAnsi" w:hAnsi="Times New Roman"/>
          <w:sz w:val="28"/>
          <w:szCs w:val="28"/>
        </w:rPr>
        <w:t>;</w:t>
      </w:r>
      <w:r w:rsidR="00155312" w:rsidRPr="00341B98">
        <w:rPr>
          <w:rFonts w:ascii="Times New Roman" w:hAnsi="Times New Roman"/>
          <w:sz w:val="28"/>
          <w:szCs w:val="28"/>
        </w:rPr>
        <w:t>»</w:t>
      </w:r>
      <w:proofErr w:type="gramEnd"/>
      <w:r w:rsidR="00155312">
        <w:rPr>
          <w:rFonts w:ascii="Times New Roman" w:hAnsi="Times New Roman"/>
          <w:sz w:val="28"/>
          <w:szCs w:val="28"/>
        </w:rPr>
        <w:t>.</w:t>
      </w:r>
    </w:p>
    <w:p w:rsidR="00BF02D3" w:rsidRDefault="00BF02D3" w:rsidP="007D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2D3" w:rsidRPr="00341B98" w:rsidRDefault="00BF02D3" w:rsidP="00BF0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Ч</w:t>
      </w:r>
      <w:r w:rsidRPr="00341B98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41B98">
        <w:rPr>
          <w:rFonts w:ascii="Times New Roman" w:hAnsi="Times New Roman" w:cs="Times New Roman"/>
          <w:sz w:val="28"/>
          <w:szCs w:val="28"/>
        </w:rPr>
        <w:t xml:space="preserve"> 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 редакции</w:t>
      </w:r>
      <w:r w:rsidRPr="00341B98">
        <w:rPr>
          <w:rFonts w:ascii="Times New Roman" w:hAnsi="Times New Roman" w:cs="Times New Roman"/>
          <w:sz w:val="28"/>
          <w:szCs w:val="28"/>
        </w:rPr>
        <w:t>:</w:t>
      </w:r>
    </w:p>
    <w:p w:rsidR="00BF02D3" w:rsidRDefault="00BF02D3" w:rsidP="00B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«4.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7" w:history="1">
        <w:r w:rsidRPr="00BF02D3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BF02D3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A43739" w:rsidRDefault="00A43739" w:rsidP="00B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739" w:rsidRDefault="00A43739" w:rsidP="00B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2.5. часть 4 статьи 20 признать утратившей силу;</w:t>
      </w:r>
    </w:p>
    <w:p w:rsidR="00A43739" w:rsidRDefault="00A43739" w:rsidP="00B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D7E9A" w:rsidRDefault="00A43739" w:rsidP="00B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2.6. </w:t>
      </w:r>
      <w:r w:rsidR="00D91EFB">
        <w:rPr>
          <w:rFonts w:ascii="Times New Roman" w:eastAsiaTheme="minorHAnsi" w:hAnsi="Times New Roman"/>
          <w:sz w:val="28"/>
          <w:szCs w:val="28"/>
        </w:rPr>
        <w:t xml:space="preserve">часть 3 статьи 32 дополнить </w:t>
      </w:r>
      <w:r w:rsidR="00AD7E9A">
        <w:rPr>
          <w:rFonts w:ascii="Times New Roman" w:eastAsiaTheme="minorHAnsi" w:hAnsi="Times New Roman"/>
          <w:sz w:val="28"/>
          <w:szCs w:val="28"/>
        </w:rPr>
        <w:t>пунктом 2.1. следующего содержания:</w:t>
      </w:r>
    </w:p>
    <w:p w:rsidR="00AD7E9A" w:rsidRPr="004F7771" w:rsidRDefault="00AD7E9A" w:rsidP="00AD7E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7771">
        <w:rPr>
          <w:rFonts w:ascii="Times New Roman" w:eastAsiaTheme="minorHAnsi" w:hAnsi="Times New Roman"/>
          <w:sz w:val="28"/>
          <w:szCs w:val="28"/>
        </w:rPr>
        <w:t xml:space="preserve">         </w:t>
      </w:r>
      <w:proofErr w:type="gramStart"/>
      <w:r w:rsidRPr="004F7771">
        <w:rPr>
          <w:rFonts w:ascii="Times New Roman" w:eastAsiaTheme="minorHAnsi" w:hAnsi="Times New Roman"/>
          <w:sz w:val="28"/>
          <w:szCs w:val="28"/>
        </w:rPr>
        <w:t>«2.1.  доклада    подразделения    кадровой   службы   соответствующего муниципального органа по профилактике коррупционных и иных правонарушений о совершении  коррупционного правонарушения, в котором излагаются фактические обстоятельства  его  совершения,  и  письменного  объяснения муниципального служащего только с его согласия и при условии признания им факта совершения коррупционного  правонарушения  (за исключением применения взыскания в виде увольнения в связи с утратой доверия);»;</w:t>
      </w:r>
      <w:proofErr w:type="gramEnd"/>
    </w:p>
    <w:p w:rsidR="00AD7E9A" w:rsidRDefault="00AD7E9A" w:rsidP="00AD7E9A"/>
    <w:p w:rsidR="00AD7E9A" w:rsidRDefault="00AD7E9A" w:rsidP="00AD7E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D7E9A">
        <w:rPr>
          <w:rFonts w:ascii="Times New Roman" w:hAnsi="Times New Roman"/>
          <w:sz w:val="28"/>
          <w:szCs w:val="28"/>
        </w:rPr>
        <w:t xml:space="preserve">           2.7.</w:t>
      </w:r>
      <w:r>
        <w:rPr>
          <w:rFonts w:ascii="Times New Roman" w:hAnsi="Times New Roman"/>
          <w:sz w:val="28"/>
          <w:szCs w:val="28"/>
        </w:rPr>
        <w:t xml:space="preserve"> статью 33 изложить в следующей редакции:</w:t>
      </w:r>
    </w:p>
    <w:p w:rsidR="00AD7E9A" w:rsidRPr="004F7771" w:rsidRDefault="00AD7E9A" w:rsidP="00AD7E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7771">
        <w:rPr>
          <w:rFonts w:ascii="Times New Roman" w:hAnsi="Times New Roman"/>
          <w:sz w:val="28"/>
          <w:szCs w:val="28"/>
        </w:rPr>
        <w:t xml:space="preserve">        «1. </w:t>
      </w:r>
      <w:r w:rsidRPr="004F7771">
        <w:rPr>
          <w:rFonts w:ascii="Times New Roman" w:eastAsiaTheme="minorHAnsi" w:hAnsi="Times New Roman"/>
          <w:sz w:val="28"/>
          <w:szCs w:val="28"/>
        </w:rPr>
        <w:t xml:space="preserve">Взыскания, предусмотренные </w:t>
      </w:r>
      <w:hyperlink r:id="rId8" w:history="1">
        <w:r w:rsidRPr="004F7771">
          <w:rPr>
            <w:rFonts w:ascii="Times New Roman" w:eastAsiaTheme="minorHAnsi" w:hAnsi="Times New Roman"/>
            <w:sz w:val="28"/>
            <w:szCs w:val="28"/>
          </w:rPr>
          <w:t>статьями 15</w:t>
        </w:r>
      </w:hyperlink>
      <w:r w:rsidRPr="004F777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4F7771">
          <w:rPr>
            <w:rFonts w:ascii="Times New Roman" w:eastAsiaTheme="minorHAnsi" w:hAnsi="Times New Roman"/>
            <w:sz w:val="28"/>
            <w:szCs w:val="28"/>
          </w:rPr>
          <w:t>16</w:t>
        </w:r>
      </w:hyperlink>
      <w:r w:rsidRPr="004F777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4F7771">
          <w:rPr>
            <w:rFonts w:ascii="Times New Roman" w:eastAsiaTheme="minorHAnsi" w:hAnsi="Times New Roman"/>
            <w:sz w:val="28"/>
            <w:szCs w:val="28"/>
          </w:rPr>
          <w:t>28</w:t>
        </w:r>
      </w:hyperlink>
      <w:r w:rsidRPr="004F7771">
        <w:rPr>
          <w:rFonts w:ascii="Times New Roman" w:eastAsiaTheme="minorHAnsi" w:hAnsi="Times New Roman"/>
          <w:sz w:val="28"/>
          <w:szCs w:val="28"/>
        </w:rPr>
        <w:t xml:space="preserve"> настоящего Положения, применяются  не  позднее  шести  месяцев  со  дня  поступления информации о совершении   муниципальным  служащим  коррупционного  правонарушения  и  не позднее трех лет со дня его совершения.</w:t>
      </w:r>
    </w:p>
    <w:p w:rsidR="00AD7E9A" w:rsidRDefault="00AD7E9A" w:rsidP="00AD7E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акта, не считая времени отсутствия работника на работе.</w:t>
      </w:r>
      <w:proofErr w:type="gramEnd"/>
    </w:p>
    <w:p w:rsidR="00AD7E9A" w:rsidRDefault="00AD7E9A" w:rsidP="00AD7E9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Муниципальный служащий вправе обжаловать взыскание в порядке, предусмотренном трудовым законодательством.</w:t>
      </w:r>
    </w:p>
    <w:p w:rsidR="00AD7E9A" w:rsidRPr="00AD7E9A" w:rsidRDefault="00AD7E9A" w:rsidP="00AD7E9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1" w:history="1">
        <w:r w:rsidRPr="00AD7E9A">
          <w:rPr>
            <w:rFonts w:ascii="Times New Roman" w:eastAsiaTheme="minorHAnsi" w:hAnsi="Times New Roman"/>
            <w:sz w:val="28"/>
            <w:szCs w:val="28"/>
          </w:rPr>
          <w:t>статьями 15</w:t>
        </w:r>
      </w:hyperlink>
      <w:r w:rsidRPr="00AD7E9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Pr="00AD7E9A">
          <w:rPr>
            <w:rFonts w:ascii="Times New Roman" w:eastAsiaTheme="minorHAnsi" w:hAnsi="Times New Roman"/>
            <w:sz w:val="28"/>
            <w:szCs w:val="28"/>
          </w:rPr>
          <w:t>16</w:t>
        </w:r>
      </w:hyperlink>
      <w:r w:rsidRPr="00AD7E9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3" w:history="1">
        <w:r w:rsidRPr="00AD7E9A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Pr="00AD7E9A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4" w:history="1">
        <w:r w:rsidRPr="00AD7E9A">
          <w:rPr>
            <w:rFonts w:ascii="Times New Roman" w:eastAsiaTheme="minorHAnsi" w:hAnsi="Times New Roman"/>
            <w:sz w:val="28"/>
            <w:szCs w:val="28"/>
          </w:rPr>
          <w:t>пунктом 2 части 1 статьи 28</w:t>
        </w:r>
      </w:hyperlink>
      <w:r w:rsidRPr="00AD7E9A">
        <w:rPr>
          <w:rFonts w:ascii="Times New Roman" w:eastAsiaTheme="minorHAnsi" w:hAnsi="Times New Roman"/>
          <w:sz w:val="28"/>
          <w:szCs w:val="28"/>
        </w:rPr>
        <w:t xml:space="preserve"> настоящего Положения, он считается не имеющим взыскания.</w:t>
      </w:r>
    </w:p>
    <w:p w:rsidR="00AD7E9A" w:rsidRPr="00AD7E9A" w:rsidRDefault="00AD7E9A" w:rsidP="00AD7E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14FD" w:rsidRPr="00AD7E9A" w:rsidRDefault="00AD7E9A" w:rsidP="00AD7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3114FD" w:rsidRPr="00AD7E9A">
        <w:rPr>
          <w:rFonts w:ascii="Times New Roman" w:hAnsi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155312" w:rsidRDefault="00155312" w:rsidP="003114FD">
      <w:pPr>
        <w:pStyle w:val="a4"/>
        <w:ind w:firstLine="720"/>
        <w:jc w:val="both"/>
        <w:rPr>
          <w:b w:val="0"/>
          <w:szCs w:val="28"/>
        </w:rPr>
      </w:pPr>
    </w:p>
    <w:p w:rsidR="004F7771" w:rsidRDefault="004F7771" w:rsidP="004F7771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F7771" w:rsidRDefault="004F7771" w:rsidP="004F7771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8166E1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4F7771" w:rsidRDefault="004F7771" w:rsidP="003114FD">
      <w:pPr>
        <w:pStyle w:val="a4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8166E1">
        <w:rPr>
          <w:b w:val="0"/>
          <w:szCs w:val="28"/>
        </w:rPr>
        <w:t xml:space="preserve"> </w:t>
      </w:r>
      <w:r w:rsidR="00155312">
        <w:rPr>
          <w:b w:val="0"/>
          <w:szCs w:val="28"/>
        </w:rPr>
        <w:t xml:space="preserve">И.Н. </w:t>
      </w:r>
      <w:proofErr w:type="spellStart"/>
      <w:r w:rsidR="00155312">
        <w:rPr>
          <w:b w:val="0"/>
          <w:szCs w:val="28"/>
        </w:rPr>
        <w:t>Шемпелев</w:t>
      </w:r>
      <w:proofErr w:type="spellEnd"/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155312" w:rsidRDefault="00155312" w:rsidP="001A07FA">
      <w:pPr>
        <w:rPr>
          <w:rFonts w:ascii="Times New Roman" w:hAnsi="Times New Roman"/>
          <w:sz w:val="28"/>
          <w:szCs w:val="28"/>
        </w:rPr>
      </w:pPr>
    </w:p>
    <w:sectPr w:rsidR="00155312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FD"/>
    <w:rsid w:val="000B301E"/>
    <w:rsid w:val="000F1E9D"/>
    <w:rsid w:val="000F4D32"/>
    <w:rsid w:val="00121D6E"/>
    <w:rsid w:val="00155312"/>
    <w:rsid w:val="001A07FA"/>
    <w:rsid w:val="001D76FF"/>
    <w:rsid w:val="002236B2"/>
    <w:rsid w:val="002259CA"/>
    <w:rsid w:val="002F10A9"/>
    <w:rsid w:val="003114FD"/>
    <w:rsid w:val="00341B98"/>
    <w:rsid w:val="00345913"/>
    <w:rsid w:val="003E02E4"/>
    <w:rsid w:val="00453A5E"/>
    <w:rsid w:val="004F7771"/>
    <w:rsid w:val="00553DF6"/>
    <w:rsid w:val="005A4B52"/>
    <w:rsid w:val="006004DA"/>
    <w:rsid w:val="007C0607"/>
    <w:rsid w:val="007D355B"/>
    <w:rsid w:val="008166E1"/>
    <w:rsid w:val="00830CFC"/>
    <w:rsid w:val="008616C3"/>
    <w:rsid w:val="008E0D3C"/>
    <w:rsid w:val="00963232"/>
    <w:rsid w:val="00992CEB"/>
    <w:rsid w:val="009E0829"/>
    <w:rsid w:val="00A43739"/>
    <w:rsid w:val="00A66A4C"/>
    <w:rsid w:val="00AD7E9A"/>
    <w:rsid w:val="00B04746"/>
    <w:rsid w:val="00B33085"/>
    <w:rsid w:val="00BA10BF"/>
    <w:rsid w:val="00BF02D3"/>
    <w:rsid w:val="00C705C2"/>
    <w:rsid w:val="00C8514C"/>
    <w:rsid w:val="00D07006"/>
    <w:rsid w:val="00D706E2"/>
    <w:rsid w:val="00D90D1D"/>
    <w:rsid w:val="00D91EFB"/>
    <w:rsid w:val="00DB707F"/>
    <w:rsid w:val="00E253FA"/>
    <w:rsid w:val="00ED438F"/>
    <w:rsid w:val="00EE678F"/>
    <w:rsid w:val="00F67B5D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66517578C42FC069C182E205FD78E3470D0AD4055EABDFD5002E02EACFF679413AB416636B1E0865E432D08382B381D58032E0D1H" TargetMode="External"/><Relationship Id="rId13" Type="http://schemas.openxmlformats.org/officeDocument/2006/relationships/hyperlink" Target="consultantplus://offline/ref=5B2CA6842A18B4E4945D66517578C42FC069C182E205FD78E3470D0AD4055EABDFD5002E02EACFF6794138B316636B1E0865E432D08382B381D58032E0D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6809AB0AF6844F2B94C88384DBBD95DF9E92B296993E2925756368D1CA197B7AC0ED8F7C9A3C53B2004FC680AAD697C4E4D7AC8030AFEk8iBN" TargetMode="External"/><Relationship Id="rId12" Type="http://schemas.openxmlformats.org/officeDocument/2006/relationships/hyperlink" Target="consultantplus://offline/ref=5B2CA6842A18B4E4945D66517578C42FC069C182E205FD78E3470D0AD4055EABDFD5002E02EACFF679413AB717636B1E0865E432D08382B381D58032E0D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64006ABD8561A119B70439C727D87BD367E4A21ECAA10687A3FEA5DACBDBE3B25C77A2479EA8AA6F6EB52F7D57B10E29D2N" TargetMode="External"/><Relationship Id="rId11" Type="http://schemas.openxmlformats.org/officeDocument/2006/relationships/hyperlink" Target="consultantplus://offline/ref=5B2CA6842A18B4E4945D66517578C42FC069C182E205FD78E3470D0AD4055EABDFD5002E02EACFF679413AB416636B1E0865E432D08382B381D58032E0D1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2CA6842A18B4E4945D66517578C42FC069C182E205FD78E3470D0AD4055EABDFD5002E02EACFF6794138B314636B1E0865E432D08382B381D58032E0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CA6842A18B4E4945D66517578C42FC069C182E205FD78E3470D0AD4055EABDFD5002E02EACFF679413AB717636B1E0865E432D08382B381D58032E0D1H" TargetMode="External"/><Relationship Id="rId14" Type="http://schemas.openxmlformats.org/officeDocument/2006/relationships/hyperlink" Target="consultantplus://offline/ref=5B2CA6842A18B4E4945D66517578C42FC069C182E205FD78E3470D0AD4055EABDFD5002E02EACFF6794138B311636B1E0865E432D08382B381D58032E0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4E1A-5F55-4070-AB9E-65A31F05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8</cp:revision>
  <cp:lastPrinted>2019-04-23T11:22:00Z</cp:lastPrinted>
  <dcterms:created xsi:type="dcterms:W3CDTF">2019-04-17T13:13:00Z</dcterms:created>
  <dcterms:modified xsi:type="dcterms:W3CDTF">2019-05-07T10:41:00Z</dcterms:modified>
</cp:coreProperties>
</file>