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C5" w:rsidRDefault="00BF38C5" w:rsidP="00BF38C5">
      <w:pPr>
        <w:pStyle w:val="a3"/>
        <w:jc w:val="right"/>
      </w:pPr>
    </w:p>
    <w:p w:rsidR="00BF38C5" w:rsidRDefault="00BF38C5" w:rsidP="00BF38C5">
      <w:pPr>
        <w:pStyle w:val="a3"/>
      </w:pPr>
      <w:r>
        <w:rPr>
          <w:noProof/>
        </w:rPr>
        <w:drawing>
          <wp:anchor distT="0" distB="0" distL="114300" distR="114300" simplePos="0" relativeHeight="251685888" behindDoc="1" locked="0" layoutInCell="1" allowOverlap="1">
            <wp:simplePos x="0" y="0"/>
            <wp:positionH relativeFrom="column">
              <wp:posOffset>2682240</wp:posOffset>
            </wp:positionH>
            <wp:positionV relativeFrom="paragraph">
              <wp:posOffset>57150</wp:posOffset>
            </wp:positionV>
            <wp:extent cx="843915" cy="568960"/>
            <wp:effectExtent l="19050" t="0" r="0" b="0"/>
            <wp:wrapThrough wrapText="bothSides">
              <wp:wrapPolygon edited="0">
                <wp:start x="-488" y="0"/>
                <wp:lineTo x="-488" y="20973"/>
                <wp:lineTo x="21454" y="20973"/>
                <wp:lineTo x="21454" y="0"/>
                <wp:lineTo x="-488" y="0"/>
              </wp:wrapPolygon>
            </wp:wrapThrough>
            <wp:docPr id="7"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3915" cy="568960"/>
                    </a:xfrm>
                    <a:prstGeom prst="rect">
                      <a:avLst/>
                    </a:prstGeom>
                    <a:noFill/>
                    <a:ln w="9525">
                      <a:noFill/>
                      <a:miter lim="800000"/>
                      <a:headEnd/>
                      <a:tailEnd/>
                    </a:ln>
                  </pic:spPr>
                </pic:pic>
              </a:graphicData>
            </a:graphic>
          </wp:anchor>
        </w:drawing>
      </w:r>
    </w:p>
    <w:p w:rsidR="00BF38C5" w:rsidRDefault="00BF38C5" w:rsidP="00BF38C5">
      <w:pPr>
        <w:pStyle w:val="a3"/>
      </w:pPr>
    </w:p>
    <w:p w:rsidR="00BF38C5" w:rsidRDefault="00BF38C5" w:rsidP="00BF38C5">
      <w:pPr>
        <w:pStyle w:val="a3"/>
      </w:pPr>
    </w:p>
    <w:p w:rsidR="00BF38C5" w:rsidRDefault="00BF38C5" w:rsidP="00BF38C5">
      <w:pPr>
        <w:pStyle w:val="a3"/>
      </w:pPr>
    </w:p>
    <w:p w:rsidR="00BF38C5" w:rsidRPr="005E4FC2" w:rsidRDefault="00BF38C5" w:rsidP="00BF38C5">
      <w:pPr>
        <w:pStyle w:val="a3"/>
      </w:pPr>
      <w:r>
        <w:t>КУМЕНСКАЯ РАЙОННАЯ ДУМА</w:t>
      </w:r>
    </w:p>
    <w:p w:rsidR="00BF38C5" w:rsidRPr="003114FD" w:rsidRDefault="00BF38C5" w:rsidP="00BF38C5">
      <w:pPr>
        <w:pStyle w:val="a3"/>
        <w:spacing w:after="360"/>
      </w:pPr>
      <w:r>
        <w:t>ШЕСТОГО СОЗЫВА</w:t>
      </w:r>
    </w:p>
    <w:p w:rsidR="00BF38C5" w:rsidRDefault="00BF38C5" w:rsidP="00BF38C5">
      <w:pPr>
        <w:pStyle w:val="a3"/>
        <w:rPr>
          <w:b w:val="0"/>
        </w:rPr>
      </w:pPr>
      <w:r>
        <w:rPr>
          <w:b w:val="0"/>
        </w:rPr>
        <w:t xml:space="preserve">от </w:t>
      </w:r>
      <w:r w:rsidR="00E60C44">
        <w:rPr>
          <w:b w:val="0"/>
        </w:rPr>
        <w:t>19</w:t>
      </w:r>
      <w:r>
        <w:rPr>
          <w:b w:val="0"/>
        </w:rPr>
        <w:t>.1</w:t>
      </w:r>
      <w:r w:rsidR="00664689">
        <w:rPr>
          <w:b w:val="0"/>
        </w:rPr>
        <w:t>2</w:t>
      </w:r>
      <w:r>
        <w:rPr>
          <w:b w:val="0"/>
        </w:rPr>
        <w:t>.202</w:t>
      </w:r>
      <w:r w:rsidR="00E60C44">
        <w:rPr>
          <w:b w:val="0"/>
        </w:rPr>
        <w:t>3</w:t>
      </w:r>
      <w:r>
        <w:rPr>
          <w:b w:val="0"/>
        </w:rPr>
        <w:t xml:space="preserve"> № </w:t>
      </w:r>
      <w:r w:rsidR="00623432">
        <w:rPr>
          <w:b w:val="0"/>
        </w:rPr>
        <w:t>23/144</w:t>
      </w:r>
    </w:p>
    <w:p w:rsidR="00BF38C5" w:rsidRDefault="00BF38C5" w:rsidP="00BF38C5">
      <w:pPr>
        <w:pStyle w:val="a3"/>
        <w:tabs>
          <w:tab w:val="left" w:pos="510"/>
        </w:tabs>
        <w:rPr>
          <w:b w:val="0"/>
        </w:rPr>
      </w:pPr>
      <w:r>
        <w:rPr>
          <w:b w:val="0"/>
        </w:rPr>
        <w:t>пгт Кумёны</w:t>
      </w:r>
    </w:p>
    <w:p w:rsidR="00BF38C5" w:rsidRDefault="00BF38C5" w:rsidP="00BF38C5">
      <w:pPr>
        <w:pStyle w:val="a3"/>
        <w:tabs>
          <w:tab w:val="left" w:pos="510"/>
        </w:tabs>
        <w:jc w:val="left"/>
        <w:rPr>
          <w:b w:val="0"/>
        </w:rPr>
      </w:pPr>
    </w:p>
    <w:p w:rsidR="00E60C44" w:rsidRPr="00E60C44" w:rsidRDefault="00E60C44" w:rsidP="00E60C44">
      <w:pPr>
        <w:jc w:val="center"/>
        <w:rPr>
          <w:b/>
          <w:sz w:val="28"/>
          <w:szCs w:val="28"/>
        </w:rPr>
      </w:pPr>
      <w:r w:rsidRPr="00E60C44">
        <w:rPr>
          <w:b/>
          <w:sz w:val="28"/>
          <w:szCs w:val="28"/>
        </w:rPr>
        <w:t>О внесении изменений в решение Куменской районной Думы</w:t>
      </w:r>
    </w:p>
    <w:p w:rsidR="00E60C44" w:rsidRPr="00E60C44" w:rsidRDefault="00E60C44" w:rsidP="00E60C44">
      <w:pPr>
        <w:jc w:val="center"/>
        <w:rPr>
          <w:b/>
          <w:sz w:val="28"/>
          <w:szCs w:val="28"/>
        </w:rPr>
      </w:pPr>
      <w:r w:rsidRPr="00E60C44">
        <w:rPr>
          <w:b/>
          <w:sz w:val="28"/>
          <w:szCs w:val="28"/>
        </w:rPr>
        <w:t>от 20.12.2022 № 14/80</w:t>
      </w:r>
    </w:p>
    <w:p w:rsidR="00BF38C5" w:rsidRPr="00362052" w:rsidRDefault="00BF38C5" w:rsidP="00BF38C5">
      <w:pPr>
        <w:contextualSpacing/>
        <w:jc w:val="both"/>
        <w:rPr>
          <w:sz w:val="28"/>
        </w:rPr>
      </w:pPr>
    </w:p>
    <w:p w:rsidR="00373EF7" w:rsidRPr="00751725" w:rsidRDefault="00BF38C5" w:rsidP="00373EF7">
      <w:pPr>
        <w:ind w:firstLine="709"/>
        <w:jc w:val="both"/>
        <w:rPr>
          <w:sz w:val="28"/>
          <w:szCs w:val="28"/>
        </w:rPr>
      </w:pPr>
      <w:r w:rsidRPr="00664689">
        <w:rPr>
          <w:sz w:val="28"/>
          <w:szCs w:val="28"/>
        </w:rPr>
        <w:t xml:space="preserve">       </w:t>
      </w:r>
      <w:r w:rsidR="00373EF7" w:rsidRPr="00751725">
        <w:rPr>
          <w:sz w:val="28"/>
          <w:szCs w:val="28"/>
        </w:rPr>
        <w:t>Внести в решен</w:t>
      </w:r>
      <w:r w:rsidR="00373EF7">
        <w:rPr>
          <w:sz w:val="28"/>
          <w:szCs w:val="28"/>
        </w:rPr>
        <w:t>ие Куменской районной Думы от 20.12.2022 № 14/80</w:t>
      </w:r>
      <w:r w:rsidR="00373EF7" w:rsidRPr="00751725">
        <w:rPr>
          <w:sz w:val="28"/>
          <w:szCs w:val="28"/>
        </w:rPr>
        <w:t xml:space="preserve"> «О бюджете муниципального образования Куменский муниципальный</w:t>
      </w:r>
      <w:r w:rsidR="00373EF7">
        <w:rPr>
          <w:sz w:val="28"/>
          <w:szCs w:val="28"/>
        </w:rPr>
        <w:t xml:space="preserve"> район Кировской области на 2023 год и плановый период 2024 и 2025</w:t>
      </w:r>
      <w:r w:rsidR="00373EF7" w:rsidRPr="00751725">
        <w:rPr>
          <w:sz w:val="28"/>
          <w:szCs w:val="28"/>
        </w:rPr>
        <w:t xml:space="preserve"> годов» следующие изменения:</w:t>
      </w:r>
    </w:p>
    <w:p w:rsidR="00373EF7" w:rsidRPr="008325C1" w:rsidRDefault="00373EF7" w:rsidP="00373EF7">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373EF7" w:rsidRDefault="00373EF7" w:rsidP="00373EF7">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373EF7" w:rsidRDefault="00373EF7" w:rsidP="00373EF7">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в новой редакции к настоящему Решению;</w:t>
      </w:r>
    </w:p>
    <w:p w:rsidR="00373EF7" w:rsidRDefault="00373EF7" w:rsidP="00373EF7">
      <w:pPr>
        <w:ind w:firstLine="709"/>
        <w:jc w:val="both"/>
        <w:rPr>
          <w:sz w:val="28"/>
          <w:szCs w:val="28"/>
        </w:rPr>
      </w:pPr>
      <w:r w:rsidRPr="004466C6">
        <w:rPr>
          <w:sz w:val="28"/>
          <w:szCs w:val="28"/>
        </w:rPr>
        <w:t>на 202</w:t>
      </w:r>
      <w:r>
        <w:rPr>
          <w:sz w:val="28"/>
          <w:szCs w:val="28"/>
        </w:rPr>
        <w:t>4 - 2025</w:t>
      </w:r>
      <w:r w:rsidRPr="004466C6">
        <w:rPr>
          <w:sz w:val="28"/>
          <w:szCs w:val="28"/>
        </w:rPr>
        <w:t xml:space="preserve"> год согласно приложению </w:t>
      </w:r>
      <w:r>
        <w:rPr>
          <w:sz w:val="28"/>
          <w:szCs w:val="28"/>
        </w:rPr>
        <w:t>3</w:t>
      </w:r>
      <w:r w:rsidRPr="004466C6">
        <w:rPr>
          <w:sz w:val="28"/>
          <w:szCs w:val="28"/>
        </w:rPr>
        <w:t xml:space="preserve"> в новой редакции к настоящему Решению;</w:t>
      </w:r>
    </w:p>
    <w:p w:rsidR="00373EF7" w:rsidRDefault="00373EF7" w:rsidP="00373EF7">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373EF7" w:rsidRDefault="00373EF7" w:rsidP="00373EF7">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373EF7" w:rsidRDefault="00373EF7" w:rsidP="00373EF7">
      <w:pPr>
        <w:ind w:firstLine="709"/>
        <w:jc w:val="both"/>
        <w:rPr>
          <w:sz w:val="28"/>
          <w:szCs w:val="28"/>
        </w:rPr>
      </w:pPr>
      <w:bookmarkStart w:id="0" w:name="_Hlk138255117"/>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w:t>
      </w:r>
      <w:r>
        <w:rPr>
          <w:sz w:val="28"/>
          <w:szCs w:val="28"/>
        </w:rPr>
        <w:t xml:space="preserve">в новой редакции </w:t>
      </w:r>
      <w:r w:rsidRPr="005A1451">
        <w:rPr>
          <w:sz w:val="28"/>
          <w:szCs w:val="28"/>
        </w:rPr>
        <w:t>к настоящему</w:t>
      </w:r>
      <w:r>
        <w:rPr>
          <w:sz w:val="28"/>
          <w:szCs w:val="28"/>
        </w:rPr>
        <w:t xml:space="preserve"> Решению</w:t>
      </w:r>
      <w:bookmarkEnd w:id="0"/>
      <w:r>
        <w:rPr>
          <w:sz w:val="28"/>
          <w:szCs w:val="28"/>
        </w:rPr>
        <w:t>;</w:t>
      </w:r>
    </w:p>
    <w:p w:rsidR="00373EF7" w:rsidRPr="0080322D" w:rsidRDefault="00373EF7" w:rsidP="00373EF7">
      <w:pPr>
        <w:ind w:firstLine="709"/>
        <w:jc w:val="both"/>
        <w:rPr>
          <w:sz w:val="28"/>
          <w:szCs w:val="28"/>
        </w:rPr>
      </w:pP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6</w:t>
      </w:r>
      <w:r w:rsidRPr="006A3DCC">
        <w:rPr>
          <w:sz w:val="28"/>
          <w:szCs w:val="28"/>
        </w:rPr>
        <w:t xml:space="preserve"> в новой редакции к настоящему Решению.</w:t>
      </w:r>
    </w:p>
    <w:p w:rsidR="00373EF7" w:rsidRDefault="00373EF7" w:rsidP="00373EF7">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373EF7" w:rsidRDefault="00373EF7" w:rsidP="00373EF7">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в новой редакции к настоящему Решению</w:t>
      </w:r>
      <w:r w:rsidRPr="0080322D">
        <w:rPr>
          <w:sz w:val="28"/>
          <w:szCs w:val="28"/>
        </w:rPr>
        <w:t>.</w:t>
      </w:r>
    </w:p>
    <w:p w:rsidR="00373EF7" w:rsidRPr="006A3DCC" w:rsidRDefault="00373EF7" w:rsidP="00373EF7">
      <w:pPr>
        <w:tabs>
          <w:tab w:val="left" w:pos="930"/>
        </w:tabs>
        <w:jc w:val="both"/>
        <w:rPr>
          <w:sz w:val="28"/>
          <w:szCs w:val="28"/>
        </w:rPr>
      </w:pPr>
      <w:r>
        <w:rPr>
          <w:sz w:val="28"/>
          <w:szCs w:val="28"/>
        </w:rPr>
        <w:tab/>
      </w: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8</w:t>
      </w:r>
      <w:r w:rsidRPr="006A3DCC">
        <w:rPr>
          <w:sz w:val="28"/>
          <w:szCs w:val="28"/>
        </w:rPr>
        <w:t xml:space="preserve"> в новой редакции к</w:t>
      </w:r>
      <w:r>
        <w:rPr>
          <w:sz w:val="28"/>
          <w:szCs w:val="28"/>
        </w:rPr>
        <w:t xml:space="preserve"> </w:t>
      </w:r>
      <w:r w:rsidRPr="006A3DCC">
        <w:rPr>
          <w:sz w:val="28"/>
          <w:szCs w:val="28"/>
        </w:rPr>
        <w:t>настоящему Решению.</w:t>
      </w:r>
    </w:p>
    <w:p w:rsidR="00373EF7" w:rsidRDefault="00373EF7" w:rsidP="00373EF7">
      <w:pPr>
        <w:ind w:firstLine="709"/>
        <w:jc w:val="both"/>
        <w:rPr>
          <w:sz w:val="28"/>
          <w:szCs w:val="28"/>
        </w:rPr>
      </w:pPr>
      <w:r w:rsidRPr="00292B3D">
        <w:rPr>
          <w:bCs/>
          <w:sz w:val="28"/>
          <w:szCs w:val="28"/>
        </w:rPr>
        <w:lastRenderedPageBreak/>
        <w:t>3)</w:t>
      </w:r>
      <w:r>
        <w:rPr>
          <w:sz w:val="28"/>
          <w:szCs w:val="28"/>
        </w:rPr>
        <w:t xml:space="preserve"> ведомственную структуру расходов бюджета муниципального района:</w:t>
      </w:r>
    </w:p>
    <w:p w:rsidR="00373EF7" w:rsidRDefault="00373EF7" w:rsidP="00373EF7">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в новой редакции к настоящему Решению</w:t>
      </w:r>
      <w:r w:rsidRPr="0080322D">
        <w:rPr>
          <w:sz w:val="28"/>
          <w:szCs w:val="28"/>
        </w:rPr>
        <w:t>.</w:t>
      </w:r>
    </w:p>
    <w:p w:rsidR="00373EF7" w:rsidRDefault="00373EF7" w:rsidP="00373EF7">
      <w:pPr>
        <w:ind w:firstLine="709"/>
        <w:jc w:val="both"/>
        <w:rPr>
          <w:sz w:val="28"/>
          <w:szCs w:val="28"/>
        </w:rPr>
      </w:pP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10</w:t>
      </w:r>
      <w:r w:rsidRPr="006A3DCC">
        <w:rPr>
          <w:sz w:val="28"/>
          <w:szCs w:val="28"/>
        </w:rPr>
        <w:t xml:space="preserve"> в новой редакции к настоящему Решению.</w:t>
      </w:r>
    </w:p>
    <w:p w:rsidR="00373EF7" w:rsidRPr="004B6887" w:rsidRDefault="00373EF7" w:rsidP="00373EF7">
      <w:pPr>
        <w:ind w:firstLine="709"/>
        <w:jc w:val="both"/>
        <w:rPr>
          <w:sz w:val="28"/>
          <w:szCs w:val="28"/>
        </w:rPr>
      </w:pPr>
      <w:r w:rsidRPr="004B6887">
        <w:rPr>
          <w:sz w:val="28"/>
          <w:szCs w:val="28"/>
        </w:rPr>
        <w:t>4) размер резервного фонда администрации района:</w:t>
      </w:r>
    </w:p>
    <w:p w:rsidR="00373EF7" w:rsidRDefault="00373EF7" w:rsidP="00373EF7">
      <w:pPr>
        <w:ind w:firstLine="709"/>
        <w:jc w:val="both"/>
        <w:rPr>
          <w:sz w:val="28"/>
          <w:szCs w:val="28"/>
        </w:rPr>
      </w:pPr>
      <w:r w:rsidRPr="004B6887">
        <w:rPr>
          <w:sz w:val="28"/>
          <w:szCs w:val="28"/>
        </w:rPr>
        <w:t xml:space="preserve">на 2023 год в сумме </w:t>
      </w:r>
      <w:r>
        <w:rPr>
          <w:sz w:val="28"/>
          <w:szCs w:val="28"/>
        </w:rPr>
        <w:t>1792,1</w:t>
      </w:r>
      <w:r w:rsidRPr="004B6887">
        <w:rPr>
          <w:sz w:val="28"/>
          <w:szCs w:val="28"/>
        </w:rPr>
        <w:t xml:space="preserve"> тыс. рублей;</w:t>
      </w:r>
    </w:p>
    <w:p w:rsidR="00373EF7" w:rsidRPr="004B6887" w:rsidRDefault="00373EF7" w:rsidP="00373EF7">
      <w:pPr>
        <w:spacing w:line="276" w:lineRule="auto"/>
        <w:ind w:firstLine="709"/>
        <w:jc w:val="both"/>
        <w:rPr>
          <w:sz w:val="28"/>
          <w:szCs w:val="28"/>
        </w:rPr>
      </w:pPr>
      <w:r w:rsidRPr="004466C6">
        <w:rPr>
          <w:b/>
          <w:bCs/>
          <w:sz w:val="28"/>
          <w:szCs w:val="28"/>
        </w:rPr>
        <w:t>4.</w:t>
      </w:r>
      <w:r w:rsidRPr="004B6887">
        <w:t xml:space="preserve"> </w:t>
      </w:r>
      <w:r w:rsidRPr="004B6887">
        <w:rPr>
          <w:sz w:val="28"/>
          <w:szCs w:val="28"/>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w:t>
      </w:r>
    </w:p>
    <w:p w:rsidR="00373EF7" w:rsidRDefault="00373EF7" w:rsidP="00373EF7">
      <w:pPr>
        <w:spacing w:line="276" w:lineRule="auto"/>
        <w:ind w:firstLine="709"/>
        <w:jc w:val="both"/>
        <w:rPr>
          <w:sz w:val="28"/>
          <w:szCs w:val="28"/>
        </w:rPr>
      </w:pPr>
      <w:r w:rsidRPr="004B6887">
        <w:rPr>
          <w:sz w:val="28"/>
          <w:szCs w:val="28"/>
        </w:rPr>
        <w:t xml:space="preserve">на 2023 год согласно приложению 11 </w:t>
      </w:r>
      <w:r>
        <w:rPr>
          <w:sz w:val="28"/>
          <w:szCs w:val="28"/>
        </w:rPr>
        <w:t xml:space="preserve">в новой редакции </w:t>
      </w:r>
      <w:r w:rsidRPr="004B6887">
        <w:rPr>
          <w:sz w:val="28"/>
          <w:szCs w:val="28"/>
        </w:rPr>
        <w:t>к настоящему Решению;</w:t>
      </w:r>
    </w:p>
    <w:p w:rsidR="00373EF7" w:rsidRDefault="00373EF7" w:rsidP="00373EF7">
      <w:pPr>
        <w:spacing w:line="276" w:lineRule="auto"/>
        <w:ind w:firstLine="709"/>
        <w:jc w:val="both"/>
        <w:rPr>
          <w:sz w:val="28"/>
          <w:szCs w:val="28"/>
        </w:rPr>
      </w:pPr>
      <w:r w:rsidRPr="004B6887">
        <w:rPr>
          <w:b/>
          <w:bCs/>
          <w:sz w:val="28"/>
          <w:szCs w:val="28"/>
        </w:rPr>
        <w:t>5.</w:t>
      </w:r>
      <w:r>
        <w:rPr>
          <w:sz w:val="28"/>
          <w:szCs w:val="28"/>
        </w:rPr>
        <w:t xml:space="preserve"> Абзацы 2,3 пункта 6 изложить в новой редакции :</w:t>
      </w:r>
    </w:p>
    <w:p w:rsidR="00373EF7" w:rsidRPr="004B6887" w:rsidRDefault="00373EF7" w:rsidP="00373EF7">
      <w:pPr>
        <w:spacing w:line="276" w:lineRule="auto"/>
        <w:ind w:firstLine="709"/>
        <w:jc w:val="both"/>
        <w:rPr>
          <w:sz w:val="28"/>
          <w:szCs w:val="28"/>
        </w:rPr>
      </w:pPr>
      <w:r>
        <w:rPr>
          <w:sz w:val="28"/>
          <w:szCs w:val="28"/>
        </w:rPr>
        <w:t>«….</w:t>
      </w:r>
      <w:r w:rsidRPr="004B6887">
        <w:rPr>
          <w:sz w:val="28"/>
          <w:szCs w:val="28"/>
        </w:rPr>
        <w:t xml:space="preserve">на 2023 год в сумме </w:t>
      </w:r>
      <w:r>
        <w:rPr>
          <w:sz w:val="28"/>
          <w:szCs w:val="28"/>
        </w:rPr>
        <w:t>170 893,8</w:t>
      </w:r>
      <w:r w:rsidRPr="004B6887">
        <w:rPr>
          <w:sz w:val="28"/>
          <w:szCs w:val="28"/>
        </w:rPr>
        <w:t xml:space="preserve"> тыс. рублей;</w:t>
      </w:r>
    </w:p>
    <w:p w:rsidR="00373EF7" w:rsidRPr="004B6887" w:rsidRDefault="00373EF7" w:rsidP="00373EF7">
      <w:pPr>
        <w:spacing w:line="276" w:lineRule="auto"/>
        <w:ind w:firstLine="709"/>
        <w:jc w:val="both"/>
        <w:rPr>
          <w:sz w:val="28"/>
          <w:szCs w:val="28"/>
        </w:rPr>
      </w:pPr>
      <w:r w:rsidRPr="004B6887">
        <w:rPr>
          <w:sz w:val="28"/>
          <w:szCs w:val="28"/>
        </w:rPr>
        <w:t xml:space="preserve">на 2024 год в сумме </w:t>
      </w:r>
      <w:r>
        <w:rPr>
          <w:sz w:val="28"/>
          <w:szCs w:val="28"/>
        </w:rPr>
        <w:t>181 </w:t>
      </w:r>
      <w:r w:rsidRPr="007B491F">
        <w:rPr>
          <w:sz w:val="28"/>
          <w:szCs w:val="28"/>
        </w:rPr>
        <w:t>699</w:t>
      </w:r>
      <w:r>
        <w:rPr>
          <w:sz w:val="28"/>
          <w:szCs w:val="28"/>
        </w:rPr>
        <w:t>,3</w:t>
      </w:r>
      <w:r w:rsidRPr="004B6887">
        <w:rPr>
          <w:sz w:val="28"/>
          <w:szCs w:val="28"/>
        </w:rPr>
        <w:t xml:space="preserve"> тыс. рублей и на 2025 год в сумме    22 536,6 тыс. рублей.</w:t>
      </w:r>
      <w:r>
        <w:rPr>
          <w:sz w:val="28"/>
          <w:szCs w:val="28"/>
        </w:rPr>
        <w:t>».</w:t>
      </w:r>
    </w:p>
    <w:p w:rsidR="00373EF7" w:rsidRDefault="00373EF7" w:rsidP="00373EF7">
      <w:pPr>
        <w:ind w:firstLine="709"/>
        <w:jc w:val="both"/>
        <w:rPr>
          <w:sz w:val="28"/>
          <w:szCs w:val="28"/>
        </w:rPr>
      </w:pPr>
      <w:r>
        <w:rPr>
          <w:b/>
          <w:bCs/>
          <w:sz w:val="28"/>
          <w:szCs w:val="28"/>
        </w:rPr>
        <w:t>6</w:t>
      </w:r>
      <w:r w:rsidRPr="00BF5C1B">
        <w:rPr>
          <w:b/>
          <w:bCs/>
          <w:sz w:val="28"/>
          <w:szCs w:val="28"/>
        </w:rPr>
        <w:t>.</w:t>
      </w:r>
      <w:r>
        <w:rPr>
          <w:sz w:val="28"/>
          <w:szCs w:val="28"/>
        </w:rPr>
        <w:t xml:space="preserve"> Утвердить источники финансирования дефицита районного бюджета:</w:t>
      </w:r>
    </w:p>
    <w:p w:rsidR="00373EF7" w:rsidRDefault="00373EF7" w:rsidP="00373EF7">
      <w:pPr>
        <w:ind w:firstLine="709"/>
        <w:jc w:val="both"/>
        <w:rPr>
          <w:sz w:val="28"/>
          <w:szCs w:val="28"/>
        </w:rPr>
      </w:pPr>
      <w:r>
        <w:rPr>
          <w:sz w:val="28"/>
          <w:szCs w:val="28"/>
        </w:rPr>
        <w:t>на 2023 год согласно приложению 14 в новой редакции к настоящему Решению</w:t>
      </w:r>
      <w:r w:rsidRPr="0080322D">
        <w:rPr>
          <w:sz w:val="28"/>
          <w:szCs w:val="28"/>
        </w:rPr>
        <w:t>.</w:t>
      </w:r>
    </w:p>
    <w:p w:rsidR="00373EF7" w:rsidRDefault="00373EF7" w:rsidP="00373EF7">
      <w:pPr>
        <w:ind w:firstLine="709"/>
        <w:jc w:val="both"/>
        <w:rPr>
          <w:sz w:val="28"/>
          <w:szCs w:val="28"/>
        </w:rPr>
      </w:pPr>
      <w:r w:rsidRPr="00CE4590">
        <w:rPr>
          <w:b/>
          <w:bCs/>
          <w:sz w:val="28"/>
          <w:szCs w:val="28"/>
        </w:rPr>
        <w:t>7.</w:t>
      </w:r>
      <w:r>
        <w:rPr>
          <w:sz w:val="28"/>
          <w:szCs w:val="28"/>
        </w:rPr>
        <w:t xml:space="preserve"> В абзаце 2 пункта 10 цифры 313,0 заменить на 0,00.</w:t>
      </w:r>
    </w:p>
    <w:p w:rsidR="00373EF7" w:rsidRDefault="00373EF7" w:rsidP="00373EF7">
      <w:pPr>
        <w:ind w:firstLine="709"/>
        <w:jc w:val="both"/>
        <w:rPr>
          <w:sz w:val="28"/>
          <w:szCs w:val="28"/>
        </w:rPr>
      </w:pPr>
      <w:r w:rsidRPr="00A62E36">
        <w:rPr>
          <w:b/>
          <w:bCs/>
          <w:sz w:val="28"/>
          <w:szCs w:val="28"/>
        </w:rPr>
        <w:t>8</w:t>
      </w:r>
      <w:r>
        <w:rPr>
          <w:sz w:val="28"/>
          <w:szCs w:val="28"/>
        </w:rPr>
        <w:t>. Пункт 25 решения исключить.</w:t>
      </w:r>
    </w:p>
    <w:p w:rsidR="00BF38C5" w:rsidRPr="00664689" w:rsidRDefault="00E60C44" w:rsidP="00373EF7">
      <w:pPr>
        <w:ind w:firstLine="709"/>
        <w:jc w:val="both"/>
        <w:rPr>
          <w:b/>
          <w:sz w:val="28"/>
          <w:szCs w:val="28"/>
        </w:rPr>
      </w:pPr>
      <w:r>
        <w:rPr>
          <w:b/>
          <w:sz w:val="28"/>
          <w:szCs w:val="28"/>
        </w:rPr>
        <w:t>9</w:t>
      </w:r>
      <w:r w:rsidR="00BF38C5" w:rsidRPr="006B6B8C">
        <w:rPr>
          <w:b/>
          <w:sz w:val="28"/>
          <w:szCs w:val="28"/>
        </w:rPr>
        <w:t>.</w:t>
      </w:r>
      <w:r w:rsidR="00BF38C5" w:rsidRPr="00664689">
        <w:rPr>
          <w:sz w:val="28"/>
          <w:szCs w:val="28"/>
        </w:rPr>
        <w:t xml:space="preserve"> Настоящее решение вступает в силу в соответствии с действующим законодательством.</w:t>
      </w:r>
    </w:p>
    <w:p w:rsidR="00BF38C5" w:rsidRDefault="00BF38C5" w:rsidP="00BF38C5">
      <w:pPr>
        <w:pStyle w:val="ConsPlusNormal"/>
        <w:ind w:firstLine="540"/>
        <w:contextualSpacing/>
        <w:jc w:val="both"/>
      </w:pPr>
    </w:p>
    <w:p w:rsidR="00E7515D" w:rsidRPr="00664689" w:rsidRDefault="00E7515D" w:rsidP="00BF38C5">
      <w:pPr>
        <w:pStyle w:val="ConsPlusNormal"/>
        <w:ind w:firstLine="540"/>
        <w:contextualSpacing/>
        <w:jc w:val="both"/>
      </w:pPr>
    </w:p>
    <w:p w:rsidR="00BF38C5" w:rsidRPr="00664689" w:rsidRDefault="00BF38C5" w:rsidP="00BF38C5">
      <w:pPr>
        <w:pStyle w:val="a3"/>
        <w:jc w:val="both"/>
        <w:rPr>
          <w:b w:val="0"/>
          <w:szCs w:val="28"/>
        </w:rPr>
      </w:pPr>
      <w:r w:rsidRPr="00664689">
        <w:rPr>
          <w:b w:val="0"/>
          <w:szCs w:val="28"/>
        </w:rPr>
        <w:t xml:space="preserve">Председатель </w:t>
      </w:r>
    </w:p>
    <w:p w:rsidR="00BF38C5" w:rsidRPr="00664689" w:rsidRDefault="00BF38C5" w:rsidP="00BF38C5">
      <w:pPr>
        <w:pStyle w:val="a3"/>
        <w:jc w:val="both"/>
        <w:rPr>
          <w:b w:val="0"/>
          <w:szCs w:val="28"/>
        </w:rPr>
      </w:pPr>
      <w:r w:rsidRPr="00664689">
        <w:rPr>
          <w:b w:val="0"/>
          <w:szCs w:val="28"/>
        </w:rPr>
        <w:t>Куменской районной Думы</w:t>
      </w:r>
      <w:r w:rsidR="00664689">
        <w:rPr>
          <w:b w:val="0"/>
          <w:szCs w:val="28"/>
        </w:rPr>
        <w:t xml:space="preserve">    </w:t>
      </w:r>
      <w:r w:rsidRPr="00664689">
        <w:rPr>
          <w:b w:val="0"/>
          <w:szCs w:val="28"/>
        </w:rPr>
        <w:t>А.А. Машковцева</w:t>
      </w:r>
    </w:p>
    <w:p w:rsidR="00BF38C5" w:rsidRPr="00664689" w:rsidRDefault="00BF38C5" w:rsidP="00BF38C5">
      <w:pPr>
        <w:pStyle w:val="a3"/>
        <w:jc w:val="both"/>
        <w:rPr>
          <w:b w:val="0"/>
          <w:szCs w:val="28"/>
        </w:rPr>
      </w:pPr>
    </w:p>
    <w:p w:rsidR="00184DA2" w:rsidRDefault="002C49ED" w:rsidP="00BF38C5">
      <w:pPr>
        <w:pStyle w:val="a3"/>
        <w:jc w:val="both"/>
        <w:rPr>
          <w:b w:val="0"/>
          <w:szCs w:val="28"/>
        </w:rPr>
      </w:pPr>
      <w:r w:rsidRPr="00664689">
        <w:rPr>
          <w:b w:val="0"/>
          <w:szCs w:val="28"/>
        </w:rPr>
        <w:t>Глава Куменского района</w:t>
      </w:r>
      <w:r w:rsidR="00664689">
        <w:rPr>
          <w:b w:val="0"/>
          <w:szCs w:val="28"/>
        </w:rPr>
        <w:t xml:space="preserve">      И.</w:t>
      </w:r>
      <w:r w:rsidR="00BF38C5" w:rsidRPr="00664689">
        <w:rPr>
          <w:b w:val="0"/>
          <w:szCs w:val="28"/>
        </w:rPr>
        <w:t>Н. Шемпелев</w:t>
      </w:r>
    </w:p>
    <w:p w:rsidR="00184DA2" w:rsidRDefault="00184DA2">
      <w:pPr>
        <w:spacing w:after="200" w:line="276" w:lineRule="auto"/>
        <w:rPr>
          <w:sz w:val="28"/>
          <w:szCs w:val="28"/>
        </w:rPr>
      </w:pPr>
      <w:r>
        <w:rPr>
          <w:b/>
          <w:szCs w:val="28"/>
        </w:rPr>
        <w:br w:type="page"/>
      </w:r>
    </w:p>
    <w:p w:rsidR="00513DC9" w:rsidRDefault="00513DC9" w:rsidP="00952E07">
      <w:pPr>
        <w:pStyle w:val="1"/>
        <w:ind w:firstLine="0"/>
        <w:jc w:val="center"/>
        <w:rPr>
          <w:b/>
          <w:szCs w:val="28"/>
        </w:rPr>
      </w:pPr>
    </w:p>
    <w:p w:rsidR="00952E07" w:rsidRPr="00952E07" w:rsidRDefault="00952E07" w:rsidP="00952E07">
      <w:pPr>
        <w:pStyle w:val="1"/>
        <w:ind w:firstLine="0"/>
        <w:jc w:val="center"/>
        <w:rPr>
          <w:b/>
          <w:szCs w:val="28"/>
        </w:rPr>
      </w:pPr>
      <w:r w:rsidRPr="00952E07">
        <w:rPr>
          <w:b/>
          <w:szCs w:val="28"/>
        </w:rPr>
        <w:t>Пояснительная записка</w:t>
      </w:r>
    </w:p>
    <w:p w:rsidR="00952E07" w:rsidRPr="00952E07" w:rsidRDefault="00952E07" w:rsidP="00952E07">
      <w:pPr>
        <w:jc w:val="center"/>
        <w:rPr>
          <w:b/>
          <w:sz w:val="28"/>
          <w:szCs w:val="28"/>
        </w:rPr>
      </w:pPr>
      <w:r w:rsidRPr="00952E07">
        <w:rPr>
          <w:b/>
          <w:sz w:val="28"/>
          <w:szCs w:val="28"/>
        </w:rPr>
        <w:t>о внесении изменений в решение Куменской районной Думы от 20.12.2022 № 14/80«О бюджете муниципального образования Куменский муниципальный район Кировской области на 2023 год и плановый период 2024 и 2025 годов».</w:t>
      </w:r>
    </w:p>
    <w:p w:rsidR="00952E07" w:rsidRPr="00952E07" w:rsidRDefault="00952E07" w:rsidP="00952E07">
      <w:pPr>
        <w:jc w:val="center"/>
        <w:rPr>
          <w:b/>
          <w:sz w:val="28"/>
          <w:szCs w:val="28"/>
        </w:rPr>
      </w:pPr>
      <w:r w:rsidRPr="00952E07">
        <w:rPr>
          <w:b/>
          <w:sz w:val="28"/>
          <w:szCs w:val="28"/>
        </w:rPr>
        <w:t>(на Куменскую районную Думу 19.1</w:t>
      </w:r>
      <w:r>
        <w:rPr>
          <w:b/>
          <w:sz w:val="28"/>
          <w:szCs w:val="28"/>
        </w:rPr>
        <w:t>2</w:t>
      </w:r>
      <w:r w:rsidRPr="00952E07">
        <w:rPr>
          <w:b/>
          <w:sz w:val="28"/>
          <w:szCs w:val="28"/>
        </w:rPr>
        <w:t>.2023 г.)</w:t>
      </w:r>
    </w:p>
    <w:p w:rsidR="00952E07" w:rsidRPr="00952E07" w:rsidRDefault="00952E07" w:rsidP="00952E07">
      <w:pPr>
        <w:tabs>
          <w:tab w:val="left" w:pos="2430"/>
        </w:tabs>
        <w:jc w:val="center"/>
        <w:rPr>
          <w:b/>
          <w:sz w:val="28"/>
          <w:szCs w:val="28"/>
        </w:rPr>
      </w:pPr>
    </w:p>
    <w:p w:rsidR="00E7515D" w:rsidRPr="000B33F8" w:rsidRDefault="00E7515D" w:rsidP="00E7515D">
      <w:pPr>
        <w:tabs>
          <w:tab w:val="left" w:pos="2430"/>
        </w:tabs>
        <w:jc w:val="center"/>
        <w:rPr>
          <w:b/>
          <w:sz w:val="26"/>
          <w:szCs w:val="26"/>
        </w:rPr>
      </w:pPr>
    </w:p>
    <w:p w:rsidR="00E7515D" w:rsidRPr="000B33F8" w:rsidRDefault="00E7515D" w:rsidP="00E7515D">
      <w:pPr>
        <w:tabs>
          <w:tab w:val="left" w:pos="2430"/>
        </w:tabs>
        <w:jc w:val="center"/>
        <w:rPr>
          <w:b/>
          <w:sz w:val="26"/>
          <w:szCs w:val="26"/>
        </w:rPr>
      </w:pPr>
      <w:r w:rsidRPr="000B33F8">
        <w:rPr>
          <w:b/>
          <w:sz w:val="26"/>
          <w:szCs w:val="26"/>
        </w:rPr>
        <w:t>ДОХОДЫ</w:t>
      </w:r>
    </w:p>
    <w:p w:rsidR="00E7515D" w:rsidRPr="000B33F8" w:rsidRDefault="00E7515D" w:rsidP="00E7515D">
      <w:pPr>
        <w:tabs>
          <w:tab w:val="left" w:pos="2430"/>
        </w:tabs>
        <w:jc w:val="center"/>
        <w:rPr>
          <w:b/>
          <w:sz w:val="26"/>
          <w:szCs w:val="26"/>
        </w:rPr>
      </w:pP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0B33F8">
        <w:rPr>
          <w:color w:val="000000"/>
          <w:sz w:val="26"/>
          <w:szCs w:val="26"/>
          <w:shd w:val="clear" w:color="auto" w:fill="FFFFFF"/>
        </w:rPr>
        <w:tab/>
      </w:r>
      <w:r w:rsidRPr="00E7515D">
        <w:rPr>
          <w:color w:val="000000"/>
          <w:sz w:val="28"/>
          <w:szCs w:val="28"/>
          <w:shd w:val="clear" w:color="auto" w:fill="FFFFFF"/>
        </w:rPr>
        <w:t xml:space="preserve">Доходы в бюджет муниципального района  увеличены </w:t>
      </w:r>
      <w:r w:rsidRPr="00E7515D">
        <w:rPr>
          <w:b/>
          <w:bCs/>
          <w:color w:val="000000"/>
          <w:sz w:val="28"/>
          <w:szCs w:val="28"/>
          <w:shd w:val="clear" w:color="auto" w:fill="FFFFFF"/>
        </w:rPr>
        <w:t>на 94 959,9</w:t>
      </w:r>
      <w:r w:rsidRPr="00E7515D">
        <w:rPr>
          <w:color w:val="000000"/>
          <w:sz w:val="28"/>
          <w:szCs w:val="28"/>
          <w:shd w:val="clear" w:color="auto" w:fill="FFFFFF"/>
        </w:rPr>
        <w:t xml:space="preserve"> тыс. рублей, в том числе:</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По безвозмездным поступлениям в целом увеличение на </w:t>
      </w:r>
      <w:r w:rsidRPr="00E7515D">
        <w:rPr>
          <w:b/>
          <w:bCs/>
          <w:color w:val="000000"/>
          <w:sz w:val="28"/>
          <w:szCs w:val="28"/>
          <w:shd w:val="clear" w:color="auto" w:fill="FFFFFF"/>
        </w:rPr>
        <w:t>89 089,9 ты</w:t>
      </w:r>
      <w:r w:rsidRPr="00E7515D">
        <w:rPr>
          <w:color w:val="000000"/>
          <w:sz w:val="28"/>
          <w:szCs w:val="28"/>
          <w:shd w:val="clear" w:color="auto" w:fill="FFFFFF"/>
        </w:rPr>
        <w:t>с. рублей:</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-увеличены субсидии в сумме  90 329,9 тыс. рублей, в том числе по администрации района на 95 200,0 тыс. рублей, по администратору доходов  финансовое управление снижение на 12,1 тыс. рублей, по управлению образования  снижение на 4 858,0 тыс. рублей; </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уменьшены субвенции в сумме 1 078,1 тыс. рублей, в том числе по администратору доходов администрация района   на 1 689,2 тыс. рублей, по администратору доходов финансовое управление на 150,0 тыс. рублей, по администратору доходов  управление образования  увеличение на 761,1 тыс. рублей;</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уменьшены межбюджетные трансферты в сумме 161,9 тыс. рублей, в том числе по администратору доходов   управление образования 6,9 тыс. рублей, по администратору администрация района 155,0 тыс. рублей.</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По собственным доходам план в целом увеличен на </w:t>
      </w:r>
      <w:r w:rsidRPr="00E7515D">
        <w:rPr>
          <w:b/>
          <w:bCs/>
          <w:color w:val="000000"/>
          <w:sz w:val="28"/>
          <w:szCs w:val="28"/>
          <w:shd w:val="clear" w:color="auto" w:fill="FFFFFF"/>
        </w:rPr>
        <w:t>5 870,0 тыс. рублей</w:t>
      </w:r>
      <w:r w:rsidRPr="00E7515D">
        <w:rPr>
          <w:color w:val="000000"/>
          <w:sz w:val="28"/>
          <w:szCs w:val="28"/>
          <w:shd w:val="clear" w:color="auto" w:fill="FFFFFF"/>
        </w:rPr>
        <w:t xml:space="preserve"> в связи с фактическим поступлением доходов, в том числе по следующим доходным источникам:</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ab/>
        <w:t>-доходы от уплаты налога на доходы физических лиц на 4 270,0 тыс. рублей (ожидаемое поступление больше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ab/>
        <w:t>- доходы от уплаты налога, взимаемого в связи с применением упрощенной системы налогообложения  на 5 002,2 тыс. рублей (ожидаемое поступление больше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реализации имущества на 228,0 тыс. рублей по администратору доходов администрация района (поступило сверх плана);</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реализации земельных участков на 185,0 тыс. рублей по администратору доходов администрация района (ожидаемое поступление больше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lastRenderedPageBreak/>
        <w:t xml:space="preserve">          - доходы от арендой платы за земельные участки на 244,0 тыс. рублей по администратору доходов администрация района (ожидаемое поступление больше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арендной платы за муниципальное имущество на 30,2 тыс. рублей по администратору доходов администрация района (ожидаемое поступление больше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уменьшение плана по собственным доходам по следующим доходным источникам:</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уплаты налога, взимаемого в связи с применением патентной системы налогообложения на 604,0 тыс. рублей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уплаты налога на имущество организаций на 2 500,0 тыс. рублей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-доходы от уплаты госпошлины на 200,0 тыс. рублей по администратору доходов налоговая служба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оказания платных услуг (родительская плата) на 600,0 тыс. рублей по администратору доходов управление образования администрации района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поступающие в порядке возмещения расходов, понесенных в связи с эксплуатацией имущества  на 20,0 тыс. рублей по администратору доходов управление образования администрации района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r w:rsidRPr="00E7515D">
        <w:rPr>
          <w:color w:val="000000"/>
          <w:sz w:val="28"/>
          <w:szCs w:val="28"/>
          <w:shd w:val="clear" w:color="auto" w:fill="FFFFFF"/>
        </w:rPr>
        <w:t xml:space="preserve">       - доходы от инициативных платежей на 165,4 тыс. рублей по администратору доходов администрация района (ожидаемое поступление меньше запланированных).</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p>
    <w:p w:rsidR="00E7515D" w:rsidRPr="00E7515D" w:rsidRDefault="00E7515D" w:rsidP="00E7515D">
      <w:pPr>
        <w:shd w:val="clear" w:color="auto" w:fill="FFFFFF" w:themeFill="background1"/>
        <w:spacing w:line="276" w:lineRule="auto"/>
        <w:jc w:val="center"/>
        <w:rPr>
          <w:b/>
          <w:bCs/>
          <w:color w:val="000000"/>
          <w:sz w:val="28"/>
          <w:szCs w:val="28"/>
          <w:shd w:val="clear" w:color="auto" w:fill="FFFFFF"/>
        </w:rPr>
      </w:pPr>
      <w:r w:rsidRPr="00E7515D">
        <w:rPr>
          <w:b/>
          <w:bCs/>
          <w:color w:val="000000"/>
          <w:sz w:val="28"/>
          <w:szCs w:val="28"/>
          <w:shd w:val="clear" w:color="auto" w:fill="FFFFFF"/>
        </w:rPr>
        <w:t>2024 год</w:t>
      </w:r>
    </w:p>
    <w:p w:rsidR="00E7515D" w:rsidRPr="00E7515D" w:rsidRDefault="00E7515D" w:rsidP="00E7515D">
      <w:pPr>
        <w:shd w:val="clear" w:color="auto" w:fill="FFFFFF" w:themeFill="background1"/>
        <w:spacing w:line="276" w:lineRule="auto"/>
        <w:jc w:val="both"/>
        <w:rPr>
          <w:color w:val="000000"/>
          <w:sz w:val="28"/>
          <w:szCs w:val="28"/>
          <w:shd w:val="clear" w:color="auto" w:fill="FFFFFF"/>
        </w:rPr>
      </w:pPr>
    </w:p>
    <w:p w:rsidR="00E7515D" w:rsidRPr="00E7515D" w:rsidRDefault="00E7515D" w:rsidP="00E7515D">
      <w:pPr>
        <w:shd w:val="clear" w:color="auto" w:fill="FFFFFF" w:themeFill="background1"/>
        <w:spacing w:line="276" w:lineRule="auto"/>
        <w:jc w:val="both"/>
        <w:rPr>
          <w:sz w:val="28"/>
          <w:szCs w:val="28"/>
        </w:rPr>
      </w:pPr>
      <w:r w:rsidRPr="00E7515D">
        <w:rPr>
          <w:color w:val="000000"/>
          <w:sz w:val="28"/>
          <w:szCs w:val="28"/>
          <w:shd w:val="clear" w:color="auto" w:fill="FFFFFF"/>
        </w:rPr>
        <w:t xml:space="preserve">      Уменьшена субсидия на ремонт и капитальный ремонт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в сумме 96 532,3 тыс. рублей по администратору доходов администрация района.</w:t>
      </w:r>
    </w:p>
    <w:p w:rsidR="00E7515D" w:rsidRPr="00E7515D" w:rsidRDefault="00E7515D" w:rsidP="00E7515D">
      <w:pPr>
        <w:shd w:val="clear" w:color="auto" w:fill="FFFFFF" w:themeFill="background1"/>
        <w:jc w:val="center"/>
        <w:rPr>
          <w:b/>
          <w:sz w:val="28"/>
          <w:szCs w:val="28"/>
        </w:rPr>
      </w:pPr>
      <w:r w:rsidRPr="00E7515D">
        <w:rPr>
          <w:b/>
          <w:sz w:val="28"/>
          <w:szCs w:val="28"/>
        </w:rPr>
        <w:t>РАСХОДЫ</w:t>
      </w:r>
    </w:p>
    <w:p w:rsidR="00E7515D" w:rsidRPr="00E7515D" w:rsidRDefault="00E7515D" w:rsidP="00E7515D">
      <w:pPr>
        <w:shd w:val="clear" w:color="auto" w:fill="FFFFFF" w:themeFill="background1"/>
        <w:jc w:val="center"/>
        <w:rPr>
          <w:b/>
          <w:sz w:val="28"/>
          <w:szCs w:val="28"/>
        </w:rPr>
      </w:pPr>
    </w:p>
    <w:p w:rsidR="00E7515D" w:rsidRPr="00E7515D" w:rsidRDefault="00E7515D" w:rsidP="00E7515D">
      <w:pPr>
        <w:shd w:val="clear" w:color="auto" w:fill="FFFFFF" w:themeFill="background1"/>
        <w:jc w:val="both"/>
        <w:rPr>
          <w:bCs/>
          <w:sz w:val="28"/>
          <w:szCs w:val="28"/>
        </w:rPr>
      </w:pPr>
      <w:r w:rsidRPr="00E7515D">
        <w:rPr>
          <w:b/>
          <w:sz w:val="28"/>
          <w:szCs w:val="28"/>
        </w:rPr>
        <w:tab/>
      </w:r>
      <w:r w:rsidRPr="00E7515D">
        <w:rPr>
          <w:bCs/>
          <w:sz w:val="28"/>
          <w:szCs w:val="28"/>
        </w:rPr>
        <w:t xml:space="preserve">На основании проекта Закона Кировской области о внесении изменений в областной бюджет на 2023 год и плановый период 2024-2025 годов внесены изменения в сторону увеличения по межбюджетным трансфертам в сумме </w:t>
      </w:r>
      <w:r w:rsidRPr="00E7515D">
        <w:rPr>
          <w:b/>
          <w:sz w:val="28"/>
          <w:szCs w:val="28"/>
        </w:rPr>
        <w:t xml:space="preserve">89 059,9 </w:t>
      </w:r>
      <w:r w:rsidRPr="00E7515D">
        <w:rPr>
          <w:bCs/>
          <w:sz w:val="28"/>
          <w:szCs w:val="28"/>
        </w:rPr>
        <w:t>тыс. рублей.</w:t>
      </w:r>
    </w:p>
    <w:p w:rsidR="00E7515D" w:rsidRPr="00E7515D" w:rsidRDefault="00E7515D" w:rsidP="00E7515D">
      <w:pPr>
        <w:shd w:val="clear" w:color="auto" w:fill="FFFFFF" w:themeFill="background1"/>
        <w:jc w:val="both"/>
        <w:rPr>
          <w:bCs/>
          <w:sz w:val="28"/>
          <w:szCs w:val="28"/>
        </w:rPr>
      </w:pPr>
      <w:r w:rsidRPr="00E7515D">
        <w:rPr>
          <w:bCs/>
          <w:sz w:val="28"/>
          <w:szCs w:val="28"/>
        </w:rPr>
        <w:tab/>
        <w:t xml:space="preserve">Субвенции в целом сокращены </w:t>
      </w:r>
      <w:r w:rsidRPr="00E7515D">
        <w:rPr>
          <w:b/>
          <w:sz w:val="28"/>
          <w:szCs w:val="28"/>
        </w:rPr>
        <w:t>на1078,1 тыс. рублей</w:t>
      </w:r>
      <w:r w:rsidRPr="00E7515D">
        <w:rPr>
          <w:bCs/>
          <w:sz w:val="28"/>
          <w:szCs w:val="28"/>
        </w:rPr>
        <w:t>, в том числе:</w:t>
      </w:r>
    </w:p>
    <w:p w:rsidR="00E7515D" w:rsidRPr="00E7515D" w:rsidRDefault="00E7515D" w:rsidP="00E7515D">
      <w:pPr>
        <w:shd w:val="clear" w:color="auto" w:fill="FFFFFF" w:themeFill="background1"/>
        <w:jc w:val="both"/>
        <w:rPr>
          <w:b/>
          <w:sz w:val="28"/>
          <w:szCs w:val="28"/>
        </w:rPr>
      </w:pPr>
      <w:r w:rsidRPr="00E7515D">
        <w:rPr>
          <w:bCs/>
          <w:sz w:val="28"/>
          <w:szCs w:val="28"/>
        </w:rPr>
        <w:lastRenderedPageBreak/>
        <w:t xml:space="preserve">- субвенция на обеспечение детей-сирот жилыми помещениями </w:t>
      </w:r>
      <w:r w:rsidRPr="00E7515D">
        <w:rPr>
          <w:b/>
          <w:sz w:val="28"/>
          <w:szCs w:val="28"/>
        </w:rPr>
        <w:t>уменьшена на 1 418,2 тыс. рублей;</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субвенция по осуществлению деятельности по опеке и </w:t>
      </w:r>
      <w:r w:rsidRPr="00E7515D">
        <w:rPr>
          <w:b/>
          <w:sz w:val="28"/>
          <w:szCs w:val="28"/>
        </w:rPr>
        <w:t>попечительству</w:t>
      </w:r>
      <w:r>
        <w:rPr>
          <w:b/>
          <w:sz w:val="28"/>
          <w:szCs w:val="28"/>
        </w:rPr>
        <w:t xml:space="preserve"> </w:t>
      </w:r>
      <w:r w:rsidRPr="00E7515D">
        <w:rPr>
          <w:b/>
          <w:sz w:val="28"/>
          <w:szCs w:val="28"/>
        </w:rPr>
        <w:t>сокращена на 28,0 тыс. рублей;</w:t>
      </w:r>
    </w:p>
    <w:p w:rsidR="00E7515D" w:rsidRPr="00E7515D" w:rsidRDefault="00E7515D" w:rsidP="00E7515D">
      <w:pPr>
        <w:shd w:val="clear" w:color="auto" w:fill="FFFFFF" w:themeFill="background1"/>
        <w:jc w:val="both"/>
        <w:rPr>
          <w:bCs/>
          <w:sz w:val="28"/>
          <w:szCs w:val="28"/>
        </w:rPr>
      </w:pPr>
      <w:r w:rsidRPr="00E7515D">
        <w:rPr>
          <w:bCs/>
          <w:sz w:val="28"/>
          <w:szCs w:val="28"/>
        </w:rPr>
        <w:t xml:space="preserve">- субвенция по созданию и деятельности комиссии по делам несовершеннолетних и защите их прав </w:t>
      </w:r>
      <w:r w:rsidRPr="00E7515D">
        <w:rPr>
          <w:b/>
          <w:sz w:val="28"/>
          <w:szCs w:val="28"/>
        </w:rPr>
        <w:t>сокращена на 240,0 тыс. рублей;</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субвенция на получение дошкольного образования </w:t>
      </w:r>
      <w:r w:rsidRPr="00E7515D">
        <w:rPr>
          <w:b/>
          <w:sz w:val="28"/>
          <w:szCs w:val="28"/>
        </w:rPr>
        <w:t>сокращена на 761,5 тыс. рублей;</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субвенция по выплате частичной компенсации расходов на оплату жилого помещения и коммунальных услуг специалистам работающих в муниципальных учреждениях и проживающих в сельских населенных пунктах </w:t>
      </w:r>
      <w:r w:rsidRPr="00E7515D">
        <w:rPr>
          <w:b/>
          <w:sz w:val="28"/>
          <w:szCs w:val="28"/>
        </w:rPr>
        <w:t>сокращена на 3,0 тыс. рублей;</w:t>
      </w:r>
    </w:p>
    <w:p w:rsidR="00E7515D" w:rsidRPr="00E7515D" w:rsidRDefault="00E7515D" w:rsidP="00E7515D">
      <w:pPr>
        <w:shd w:val="clear" w:color="auto" w:fill="FFFFFF" w:themeFill="background1"/>
        <w:jc w:val="both"/>
        <w:rPr>
          <w:bCs/>
          <w:sz w:val="28"/>
          <w:szCs w:val="28"/>
        </w:rPr>
      </w:pPr>
      <w:r w:rsidRPr="00E7515D">
        <w:rPr>
          <w:b/>
          <w:sz w:val="28"/>
          <w:szCs w:val="28"/>
        </w:rPr>
        <w:t xml:space="preserve">- </w:t>
      </w:r>
      <w:r w:rsidRPr="00E7515D">
        <w:rPr>
          <w:bCs/>
          <w:sz w:val="28"/>
          <w:szCs w:val="28"/>
        </w:rPr>
        <w:t xml:space="preserve">субвенцияпо подготовке и проведению государственной итоговой аттестации </w:t>
      </w:r>
      <w:r w:rsidRPr="00E7515D">
        <w:rPr>
          <w:b/>
          <w:sz w:val="28"/>
          <w:szCs w:val="28"/>
        </w:rPr>
        <w:t>увеличена на 10,6 тыс. рублей</w:t>
      </w:r>
      <w:r w:rsidRPr="00E7515D">
        <w:rPr>
          <w:bCs/>
          <w:sz w:val="28"/>
          <w:szCs w:val="28"/>
        </w:rPr>
        <w:t>;</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субвенция на получение дошкольного, начального общего и дополнительного образования детей в муниципальных общеобразовательных организациях </w:t>
      </w:r>
      <w:r w:rsidRPr="00E7515D">
        <w:rPr>
          <w:b/>
          <w:sz w:val="28"/>
          <w:szCs w:val="28"/>
        </w:rPr>
        <w:t>увеличена на 1 666,0 тыс. рублей;</w:t>
      </w:r>
    </w:p>
    <w:p w:rsidR="00E7515D" w:rsidRPr="00E7515D" w:rsidRDefault="00E7515D" w:rsidP="00E7515D">
      <w:pPr>
        <w:shd w:val="clear" w:color="auto" w:fill="FFFFFF" w:themeFill="background1"/>
        <w:jc w:val="both"/>
        <w:rPr>
          <w:b/>
          <w:sz w:val="28"/>
          <w:szCs w:val="28"/>
        </w:rPr>
      </w:pPr>
      <w:r w:rsidRPr="00E7515D">
        <w:rPr>
          <w:b/>
          <w:sz w:val="28"/>
          <w:szCs w:val="28"/>
        </w:rPr>
        <w:t>-</w:t>
      </w:r>
      <w:r w:rsidRPr="00E7515D">
        <w:rPr>
          <w:bCs/>
          <w:sz w:val="28"/>
          <w:szCs w:val="28"/>
        </w:rPr>
        <w:t xml:space="preserve">субвенция на возмещение расходов педработникам в соответствии с Законом Кировской области «Об образовании в Кировской области» </w:t>
      </w:r>
      <w:r w:rsidRPr="00E7515D">
        <w:rPr>
          <w:b/>
          <w:sz w:val="28"/>
          <w:szCs w:val="28"/>
        </w:rPr>
        <w:t xml:space="preserve">сокращена на 150,0 тыс. рублей; </w:t>
      </w:r>
    </w:p>
    <w:p w:rsidR="00E7515D" w:rsidRPr="00E7515D" w:rsidRDefault="00E7515D" w:rsidP="00E7515D">
      <w:pPr>
        <w:shd w:val="clear" w:color="auto" w:fill="FFFFFF" w:themeFill="background1"/>
        <w:jc w:val="both"/>
        <w:rPr>
          <w:b/>
          <w:sz w:val="28"/>
          <w:szCs w:val="28"/>
        </w:rPr>
      </w:pPr>
      <w:r w:rsidRPr="00E7515D">
        <w:rPr>
          <w:b/>
          <w:sz w:val="28"/>
          <w:szCs w:val="28"/>
        </w:rPr>
        <w:t xml:space="preserve">- </w:t>
      </w:r>
      <w:r w:rsidRPr="00E7515D">
        <w:rPr>
          <w:bCs/>
          <w:sz w:val="28"/>
          <w:szCs w:val="28"/>
        </w:rPr>
        <w:t xml:space="preserve">субвенция на ежемесячные выплаты на детей-сирот </w:t>
      </w:r>
      <w:r w:rsidRPr="00E7515D">
        <w:rPr>
          <w:b/>
          <w:sz w:val="28"/>
          <w:szCs w:val="28"/>
        </w:rPr>
        <w:t>сокращена на 54,0 тыс. рублей;</w:t>
      </w:r>
    </w:p>
    <w:p w:rsidR="00E7515D" w:rsidRPr="00E7515D" w:rsidRDefault="00E7515D" w:rsidP="00E7515D">
      <w:pPr>
        <w:shd w:val="clear" w:color="auto" w:fill="FFFFFF" w:themeFill="background1"/>
        <w:jc w:val="both"/>
        <w:rPr>
          <w:b/>
          <w:sz w:val="28"/>
          <w:szCs w:val="28"/>
        </w:rPr>
      </w:pPr>
      <w:r w:rsidRPr="00E7515D">
        <w:rPr>
          <w:b/>
          <w:sz w:val="28"/>
          <w:szCs w:val="28"/>
        </w:rPr>
        <w:t xml:space="preserve">- </w:t>
      </w:r>
      <w:r w:rsidRPr="00E7515D">
        <w:rPr>
          <w:bCs/>
          <w:sz w:val="28"/>
          <w:szCs w:val="28"/>
        </w:rPr>
        <w:t xml:space="preserve">субвенция по начислению и выплате компенсации родительской платы за присмотр и уход за детьми </w:t>
      </w:r>
      <w:r w:rsidRPr="00E7515D">
        <w:rPr>
          <w:b/>
          <w:sz w:val="28"/>
          <w:szCs w:val="28"/>
        </w:rPr>
        <w:t>сокращена на 100,0 тыс. рублей;</w:t>
      </w:r>
    </w:p>
    <w:p w:rsidR="00E7515D" w:rsidRPr="00E7515D" w:rsidRDefault="00E7515D" w:rsidP="00E7515D">
      <w:pPr>
        <w:shd w:val="clear" w:color="auto" w:fill="FFFFFF" w:themeFill="background1"/>
        <w:jc w:val="both"/>
        <w:rPr>
          <w:bCs/>
          <w:sz w:val="28"/>
          <w:szCs w:val="28"/>
        </w:rPr>
      </w:pPr>
    </w:p>
    <w:p w:rsidR="00E7515D" w:rsidRPr="00E7515D" w:rsidRDefault="00E7515D" w:rsidP="00E7515D">
      <w:pPr>
        <w:shd w:val="clear" w:color="auto" w:fill="FFFFFF" w:themeFill="background1"/>
        <w:jc w:val="both"/>
        <w:rPr>
          <w:bCs/>
          <w:sz w:val="28"/>
          <w:szCs w:val="28"/>
        </w:rPr>
      </w:pPr>
      <w:r w:rsidRPr="00E7515D">
        <w:rPr>
          <w:bCs/>
          <w:sz w:val="28"/>
          <w:szCs w:val="28"/>
        </w:rPr>
        <w:tab/>
      </w:r>
      <w:r w:rsidRPr="00E7515D">
        <w:rPr>
          <w:b/>
          <w:sz w:val="28"/>
          <w:szCs w:val="28"/>
        </w:rPr>
        <w:t>Субсидии в целом увеличены на 90 329,8 тыс. рублей</w:t>
      </w:r>
      <w:r w:rsidRPr="00E7515D">
        <w:rPr>
          <w:bCs/>
          <w:sz w:val="28"/>
          <w:szCs w:val="28"/>
        </w:rPr>
        <w:t>, в том числе:</w:t>
      </w:r>
    </w:p>
    <w:p w:rsidR="00E7515D" w:rsidRPr="00E7515D" w:rsidRDefault="00E7515D" w:rsidP="00E7515D">
      <w:pPr>
        <w:shd w:val="clear" w:color="auto" w:fill="FFFFFF" w:themeFill="background1"/>
        <w:jc w:val="both"/>
        <w:rPr>
          <w:bCs/>
          <w:sz w:val="28"/>
          <w:szCs w:val="28"/>
        </w:rPr>
      </w:pPr>
      <w:r w:rsidRPr="00E7515D">
        <w:rPr>
          <w:bCs/>
          <w:sz w:val="28"/>
          <w:szCs w:val="28"/>
        </w:rPr>
        <w:t xml:space="preserve">- субсидия на организацию горячего питания обучающихся, получающих начальное общее образование </w:t>
      </w:r>
      <w:r w:rsidRPr="00E7515D">
        <w:rPr>
          <w:b/>
          <w:sz w:val="28"/>
          <w:szCs w:val="28"/>
        </w:rPr>
        <w:t>сокращена на 83,0 тыс. рублей</w:t>
      </w:r>
      <w:r w:rsidRPr="00E7515D">
        <w:rPr>
          <w:bCs/>
          <w:sz w:val="28"/>
          <w:szCs w:val="28"/>
        </w:rPr>
        <w:t>;</w:t>
      </w:r>
    </w:p>
    <w:p w:rsidR="00E7515D" w:rsidRPr="00E7515D" w:rsidRDefault="00E7515D" w:rsidP="00E7515D">
      <w:pPr>
        <w:shd w:val="clear" w:color="auto" w:fill="FFFFFF" w:themeFill="background1"/>
        <w:jc w:val="both"/>
        <w:rPr>
          <w:bCs/>
          <w:sz w:val="28"/>
          <w:szCs w:val="28"/>
        </w:rPr>
      </w:pPr>
      <w:r w:rsidRPr="00E7515D">
        <w:rPr>
          <w:bCs/>
          <w:sz w:val="28"/>
          <w:szCs w:val="28"/>
        </w:rPr>
        <w:t xml:space="preserve">- субсидия на оплату стоимости питания детей в каникулярное время с дневным пребыванием </w:t>
      </w:r>
      <w:r w:rsidRPr="00E7515D">
        <w:rPr>
          <w:b/>
          <w:sz w:val="28"/>
          <w:szCs w:val="28"/>
        </w:rPr>
        <w:t>сокращена на 12,2 тыс. рублей;</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субсидия на ремонт автомобильной дороги Вискаловщина – Бельтюги </w:t>
      </w:r>
      <w:r w:rsidRPr="00E7515D">
        <w:rPr>
          <w:b/>
          <w:sz w:val="28"/>
          <w:szCs w:val="28"/>
        </w:rPr>
        <w:t>увеличена на 96 532,3 тыс. рублей;</w:t>
      </w:r>
    </w:p>
    <w:p w:rsidR="00E7515D" w:rsidRPr="00E7515D" w:rsidRDefault="00E7515D" w:rsidP="00E7515D">
      <w:pPr>
        <w:shd w:val="clear" w:color="auto" w:fill="FFFFFF" w:themeFill="background1"/>
        <w:jc w:val="both"/>
        <w:rPr>
          <w:b/>
          <w:sz w:val="28"/>
          <w:szCs w:val="28"/>
        </w:rPr>
      </w:pPr>
      <w:r w:rsidRPr="00E7515D">
        <w:rPr>
          <w:b/>
          <w:sz w:val="28"/>
          <w:szCs w:val="28"/>
        </w:rPr>
        <w:t>-</w:t>
      </w:r>
      <w:r w:rsidRPr="00E7515D">
        <w:rPr>
          <w:bCs/>
          <w:sz w:val="28"/>
          <w:szCs w:val="28"/>
        </w:rPr>
        <w:t xml:space="preserve"> субсидия на приобретение источников тепловой энергии на природном газе </w:t>
      </w:r>
      <w:r w:rsidRPr="00E7515D">
        <w:rPr>
          <w:b/>
          <w:sz w:val="28"/>
          <w:szCs w:val="28"/>
        </w:rPr>
        <w:t>сокращена на 4 775,0 тыс. рублей;</w:t>
      </w:r>
    </w:p>
    <w:p w:rsidR="00E7515D" w:rsidRPr="00E7515D" w:rsidRDefault="00E7515D" w:rsidP="00E7515D">
      <w:pPr>
        <w:shd w:val="clear" w:color="auto" w:fill="FFFFFF" w:themeFill="background1"/>
        <w:jc w:val="both"/>
        <w:rPr>
          <w:bCs/>
          <w:sz w:val="28"/>
          <w:szCs w:val="28"/>
        </w:rPr>
      </w:pPr>
      <w:r w:rsidRPr="00E7515D">
        <w:rPr>
          <w:b/>
          <w:sz w:val="28"/>
          <w:szCs w:val="28"/>
        </w:rPr>
        <w:t xml:space="preserve">- </w:t>
      </w:r>
      <w:r w:rsidRPr="00E7515D">
        <w:rPr>
          <w:bCs/>
          <w:sz w:val="28"/>
          <w:szCs w:val="28"/>
        </w:rPr>
        <w:t xml:space="preserve">субсидия ППМИ – </w:t>
      </w:r>
      <w:r w:rsidRPr="00E7515D">
        <w:rPr>
          <w:b/>
          <w:sz w:val="28"/>
          <w:szCs w:val="28"/>
        </w:rPr>
        <w:t>сокращена на 404,6 тыс. рублей</w:t>
      </w:r>
      <w:r w:rsidRPr="00E7515D">
        <w:rPr>
          <w:bCs/>
          <w:sz w:val="28"/>
          <w:szCs w:val="28"/>
        </w:rPr>
        <w:t>.</w:t>
      </w:r>
    </w:p>
    <w:p w:rsidR="00E7515D" w:rsidRPr="00E7515D" w:rsidRDefault="00E7515D" w:rsidP="00E7515D">
      <w:pPr>
        <w:shd w:val="clear" w:color="auto" w:fill="FFFFFF" w:themeFill="background1"/>
        <w:jc w:val="both"/>
        <w:rPr>
          <w:b/>
          <w:sz w:val="28"/>
          <w:szCs w:val="28"/>
        </w:rPr>
      </w:pPr>
    </w:p>
    <w:p w:rsidR="00E7515D" w:rsidRPr="00E7515D" w:rsidRDefault="00E7515D" w:rsidP="00E7515D">
      <w:pPr>
        <w:shd w:val="clear" w:color="auto" w:fill="FFFFFF" w:themeFill="background1"/>
        <w:jc w:val="both"/>
        <w:rPr>
          <w:bCs/>
          <w:sz w:val="28"/>
          <w:szCs w:val="28"/>
        </w:rPr>
      </w:pPr>
      <w:r w:rsidRPr="00E7515D">
        <w:rPr>
          <w:bCs/>
          <w:sz w:val="28"/>
          <w:szCs w:val="28"/>
        </w:rPr>
        <w:tab/>
      </w:r>
      <w:r w:rsidRPr="00E7515D">
        <w:rPr>
          <w:b/>
          <w:sz w:val="28"/>
          <w:szCs w:val="28"/>
        </w:rPr>
        <w:t>Иные межбюджетные трансферты сокращены на 191,8 тыс.рублей</w:t>
      </w:r>
      <w:r w:rsidRPr="00E7515D">
        <w:rPr>
          <w:bCs/>
          <w:sz w:val="28"/>
          <w:szCs w:val="28"/>
        </w:rPr>
        <w:t>, в том числе:</w:t>
      </w:r>
    </w:p>
    <w:p w:rsidR="00E7515D" w:rsidRPr="00E7515D" w:rsidRDefault="00E7515D" w:rsidP="00E7515D">
      <w:pPr>
        <w:shd w:val="clear" w:color="auto" w:fill="FFFFFF" w:themeFill="background1"/>
        <w:jc w:val="both"/>
        <w:rPr>
          <w:b/>
          <w:sz w:val="28"/>
          <w:szCs w:val="28"/>
        </w:rPr>
      </w:pPr>
      <w:r w:rsidRPr="00E7515D">
        <w:rPr>
          <w:bCs/>
          <w:sz w:val="28"/>
          <w:szCs w:val="28"/>
        </w:rPr>
        <w:t xml:space="preserve">- иные межбюджетные трансферты на оборудование мест проживания семей, находящихся в трудной жизненной ситуации автономными пожарными извещателями </w:t>
      </w:r>
      <w:r w:rsidRPr="00E7515D">
        <w:rPr>
          <w:b/>
          <w:sz w:val="28"/>
          <w:szCs w:val="28"/>
        </w:rPr>
        <w:t>сокращена на 184,8 тыс. рублей;</w:t>
      </w:r>
    </w:p>
    <w:p w:rsidR="00E7515D" w:rsidRPr="00E7515D" w:rsidRDefault="00E7515D" w:rsidP="00E7515D">
      <w:pPr>
        <w:shd w:val="clear" w:color="auto" w:fill="FFFFFF" w:themeFill="background1"/>
        <w:jc w:val="both"/>
        <w:rPr>
          <w:b/>
          <w:sz w:val="28"/>
          <w:szCs w:val="28"/>
        </w:rPr>
      </w:pPr>
      <w:r w:rsidRPr="00E7515D">
        <w:rPr>
          <w:bCs/>
          <w:sz w:val="28"/>
          <w:szCs w:val="28"/>
        </w:rPr>
        <w:t>– на предоставление бесплатного горячего питания детям участников специальной военной операции</w:t>
      </w:r>
      <w:r>
        <w:rPr>
          <w:bCs/>
          <w:sz w:val="28"/>
          <w:szCs w:val="28"/>
        </w:rPr>
        <w:t xml:space="preserve"> </w:t>
      </w:r>
      <w:r w:rsidRPr="00E7515D">
        <w:rPr>
          <w:b/>
          <w:sz w:val="28"/>
          <w:szCs w:val="28"/>
        </w:rPr>
        <w:t>сокращена на 11,9 тыс. рублей;</w:t>
      </w:r>
    </w:p>
    <w:p w:rsidR="00E7515D" w:rsidRPr="00E7515D" w:rsidRDefault="00E7515D" w:rsidP="00E7515D">
      <w:pPr>
        <w:shd w:val="clear" w:color="auto" w:fill="FFFFFF" w:themeFill="background1"/>
        <w:jc w:val="both"/>
        <w:rPr>
          <w:b/>
          <w:sz w:val="28"/>
          <w:szCs w:val="28"/>
        </w:rPr>
      </w:pPr>
      <w:r w:rsidRPr="00E7515D">
        <w:rPr>
          <w:b/>
          <w:sz w:val="28"/>
          <w:szCs w:val="28"/>
        </w:rPr>
        <w:t xml:space="preserve">- </w:t>
      </w:r>
      <w:r w:rsidRPr="00E7515D">
        <w:rPr>
          <w:bCs/>
          <w:sz w:val="28"/>
          <w:szCs w:val="28"/>
        </w:rPr>
        <w:t xml:space="preserve">грант общеобразовательным организациям, подготовившим обучающихся к сдаче единого государственного экзамена по математике (профильный уровень) и (или) физике – </w:t>
      </w:r>
      <w:r w:rsidRPr="00E7515D">
        <w:rPr>
          <w:b/>
          <w:sz w:val="28"/>
          <w:szCs w:val="28"/>
        </w:rPr>
        <w:t>5,0 тыс. рублей.</w:t>
      </w:r>
    </w:p>
    <w:p w:rsidR="00E7515D" w:rsidRPr="00E7515D" w:rsidRDefault="00E7515D" w:rsidP="00E7515D">
      <w:pPr>
        <w:shd w:val="clear" w:color="auto" w:fill="FFFFFF" w:themeFill="background1"/>
        <w:jc w:val="both"/>
        <w:rPr>
          <w:bCs/>
          <w:sz w:val="28"/>
          <w:szCs w:val="28"/>
        </w:rPr>
      </w:pPr>
      <w:r w:rsidRPr="00E7515D">
        <w:rPr>
          <w:bCs/>
          <w:sz w:val="28"/>
          <w:szCs w:val="28"/>
        </w:rPr>
        <w:tab/>
      </w:r>
    </w:p>
    <w:p w:rsidR="00E7515D" w:rsidRPr="00E7515D" w:rsidRDefault="00E7515D" w:rsidP="00E7515D">
      <w:pPr>
        <w:shd w:val="clear" w:color="auto" w:fill="FFFFFF" w:themeFill="background1"/>
        <w:jc w:val="both"/>
        <w:rPr>
          <w:bCs/>
          <w:sz w:val="28"/>
          <w:szCs w:val="28"/>
        </w:rPr>
      </w:pPr>
      <w:r w:rsidRPr="00E7515D">
        <w:rPr>
          <w:bCs/>
          <w:sz w:val="28"/>
          <w:szCs w:val="28"/>
        </w:rPr>
        <w:lastRenderedPageBreak/>
        <w:tab/>
        <w:t>В соответствии с предложениями ГРБС внесены изменения в муниципальные программы.</w:t>
      </w:r>
    </w:p>
    <w:p w:rsidR="00E7515D" w:rsidRPr="00E7515D" w:rsidRDefault="00E7515D" w:rsidP="00E7515D">
      <w:pPr>
        <w:shd w:val="clear" w:color="auto" w:fill="FFFFFF" w:themeFill="background1"/>
        <w:jc w:val="both"/>
        <w:rPr>
          <w:b/>
          <w:sz w:val="28"/>
          <w:szCs w:val="28"/>
        </w:rPr>
      </w:pPr>
    </w:p>
    <w:p w:rsidR="00E7515D" w:rsidRPr="00E7515D" w:rsidRDefault="00E7515D" w:rsidP="00E7515D">
      <w:pPr>
        <w:shd w:val="clear" w:color="auto" w:fill="FFFFFF" w:themeFill="background1"/>
        <w:spacing w:line="276" w:lineRule="auto"/>
        <w:ind w:firstLine="708"/>
        <w:jc w:val="both"/>
        <w:rPr>
          <w:b/>
          <w:bCs/>
          <w:sz w:val="28"/>
          <w:szCs w:val="28"/>
        </w:rPr>
      </w:pPr>
      <w:r w:rsidRPr="00E7515D">
        <w:rPr>
          <w:b/>
          <w:bCs/>
          <w:sz w:val="28"/>
          <w:szCs w:val="28"/>
        </w:rPr>
        <w:t xml:space="preserve">Администрация Куменского района  - </w:t>
      </w:r>
      <w:r w:rsidRPr="00E7515D">
        <w:rPr>
          <w:sz w:val="28"/>
          <w:szCs w:val="28"/>
        </w:rPr>
        <w:t xml:space="preserve">увеличение  расходов в целом на </w:t>
      </w:r>
      <w:r w:rsidRPr="00E7515D">
        <w:rPr>
          <w:b/>
          <w:bCs/>
          <w:sz w:val="28"/>
          <w:szCs w:val="28"/>
        </w:rPr>
        <w:t>305,1 тыс. рублей.</w:t>
      </w:r>
    </w:p>
    <w:p w:rsidR="00E7515D" w:rsidRPr="00E7515D" w:rsidRDefault="00E7515D" w:rsidP="00E7515D">
      <w:pPr>
        <w:shd w:val="clear" w:color="auto" w:fill="FFFFFF" w:themeFill="background1"/>
        <w:spacing w:line="276" w:lineRule="auto"/>
        <w:ind w:firstLine="708"/>
        <w:jc w:val="both"/>
        <w:rPr>
          <w:b/>
          <w:bCs/>
          <w:sz w:val="28"/>
          <w:szCs w:val="28"/>
        </w:rPr>
      </w:pPr>
      <w:r w:rsidRPr="00E7515D">
        <w:rPr>
          <w:b/>
          <w:bCs/>
          <w:sz w:val="28"/>
          <w:szCs w:val="28"/>
        </w:rPr>
        <w:t xml:space="preserve">- </w:t>
      </w:r>
      <w:r w:rsidRPr="00E7515D">
        <w:rPr>
          <w:sz w:val="28"/>
          <w:szCs w:val="28"/>
        </w:rPr>
        <w:t>по муниципальной программе</w:t>
      </w:r>
      <w:r w:rsidRPr="00E7515D">
        <w:rPr>
          <w:b/>
          <w:bCs/>
          <w:sz w:val="28"/>
          <w:szCs w:val="28"/>
        </w:rPr>
        <w:t xml:space="preserve"> «Развитие муниципального управления Куменского района» увеличены расходы на 951,8 тыс. рублей, в том числе:</w:t>
      </w:r>
    </w:p>
    <w:p w:rsidR="00E7515D" w:rsidRPr="00E7515D" w:rsidRDefault="00E7515D" w:rsidP="00E7515D">
      <w:pPr>
        <w:shd w:val="clear" w:color="auto" w:fill="FFFFFF" w:themeFill="background1"/>
        <w:spacing w:line="276" w:lineRule="auto"/>
        <w:ind w:firstLine="708"/>
        <w:jc w:val="both"/>
        <w:rPr>
          <w:b/>
          <w:bCs/>
          <w:sz w:val="28"/>
          <w:szCs w:val="28"/>
        </w:rPr>
      </w:pPr>
      <w:r w:rsidRPr="00E7515D">
        <w:rPr>
          <w:b/>
          <w:bCs/>
          <w:sz w:val="28"/>
          <w:szCs w:val="28"/>
        </w:rPr>
        <w:t xml:space="preserve"> - </w:t>
      </w:r>
      <w:r w:rsidRPr="00E7515D">
        <w:rPr>
          <w:sz w:val="28"/>
          <w:szCs w:val="28"/>
        </w:rPr>
        <w:t xml:space="preserve">увеличены расходы на выплату заработной платы сначислениями (заработная плата за ноябрь, аванс декабря, фонды за декабрь) на </w:t>
      </w:r>
      <w:r w:rsidRPr="00E7515D">
        <w:rPr>
          <w:b/>
          <w:bCs/>
          <w:sz w:val="28"/>
          <w:szCs w:val="28"/>
        </w:rPr>
        <w:t xml:space="preserve">974,2 тыс. рублей, </w:t>
      </w:r>
    </w:p>
    <w:p w:rsidR="00E7515D" w:rsidRPr="00E7515D" w:rsidRDefault="00E7515D" w:rsidP="00E7515D">
      <w:pPr>
        <w:shd w:val="clear" w:color="auto" w:fill="FFFFFF" w:themeFill="background1"/>
        <w:spacing w:line="276" w:lineRule="auto"/>
        <w:ind w:firstLine="708"/>
        <w:jc w:val="both"/>
        <w:rPr>
          <w:b/>
          <w:bCs/>
          <w:sz w:val="28"/>
          <w:szCs w:val="28"/>
        </w:rPr>
      </w:pPr>
      <w:r w:rsidRPr="00E7515D">
        <w:rPr>
          <w:b/>
          <w:bCs/>
          <w:sz w:val="28"/>
          <w:szCs w:val="28"/>
        </w:rPr>
        <w:t xml:space="preserve">- </w:t>
      </w:r>
      <w:r w:rsidRPr="00E7515D">
        <w:rPr>
          <w:sz w:val="28"/>
          <w:szCs w:val="28"/>
        </w:rPr>
        <w:t>сокращены расходы на обучение муниципальных служащих</w:t>
      </w:r>
      <w:r w:rsidRPr="00E7515D">
        <w:rPr>
          <w:b/>
          <w:bCs/>
          <w:sz w:val="28"/>
          <w:szCs w:val="28"/>
        </w:rPr>
        <w:t xml:space="preserve"> на 10,4 тыс. рублей, </w:t>
      </w:r>
    </w:p>
    <w:p w:rsidR="00E7515D" w:rsidRPr="00E7515D" w:rsidRDefault="00E7515D" w:rsidP="00E7515D">
      <w:pPr>
        <w:shd w:val="clear" w:color="auto" w:fill="FFFFFF" w:themeFill="background1"/>
        <w:spacing w:line="276" w:lineRule="auto"/>
        <w:ind w:firstLine="708"/>
        <w:jc w:val="both"/>
        <w:rPr>
          <w:sz w:val="28"/>
          <w:szCs w:val="28"/>
        </w:rPr>
      </w:pPr>
      <w:r w:rsidRPr="00E7515D">
        <w:rPr>
          <w:b/>
          <w:bCs/>
          <w:sz w:val="28"/>
          <w:szCs w:val="28"/>
        </w:rPr>
        <w:t xml:space="preserve">- </w:t>
      </w:r>
      <w:r w:rsidRPr="00E7515D">
        <w:rPr>
          <w:sz w:val="28"/>
          <w:szCs w:val="28"/>
        </w:rPr>
        <w:t>сокращены расходы на доплаты к пенсиям</w:t>
      </w:r>
      <w:r w:rsidRPr="00E7515D">
        <w:rPr>
          <w:b/>
          <w:bCs/>
          <w:sz w:val="28"/>
          <w:szCs w:val="28"/>
        </w:rPr>
        <w:t xml:space="preserve"> на 12,0 тыс. рублей. </w:t>
      </w:r>
    </w:p>
    <w:p w:rsidR="00E7515D" w:rsidRPr="00E7515D" w:rsidRDefault="00E7515D" w:rsidP="00E7515D">
      <w:pPr>
        <w:shd w:val="clear" w:color="auto" w:fill="FFFFFF" w:themeFill="background1"/>
        <w:spacing w:line="276" w:lineRule="auto"/>
        <w:ind w:firstLine="708"/>
        <w:jc w:val="both"/>
        <w:rPr>
          <w:sz w:val="28"/>
          <w:szCs w:val="28"/>
        </w:rPr>
      </w:pPr>
      <w:r w:rsidRPr="00E7515D">
        <w:rPr>
          <w:sz w:val="28"/>
          <w:szCs w:val="28"/>
        </w:rPr>
        <w:t xml:space="preserve">По МКУ «Служба хозяйственного обеспечения»  </w:t>
      </w:r>
      <w:r w:rsidRPr="00E7515D">
        <w:rPr>
          <w:b/>
          <w:bCs/>
          <w:sz w:val="28"/>
          <w:szCs w:val="28"/>
        </w:rPr>
        <w:t>сокращены  расходы  на 213,1 тыс. рублей</w:t>
      </w:r>
      <w:r w:rsidRPr="00E7515D">
        <w:rPr>
          <w:sz w:val="28"/>
          <w:szCs w:val="28"/>
        </w:rPr>
        <w:t xml:space="preserve"> за счет экономии коммунальных расходов.</w:t>
      </w:r>
    </w:p>
    <w:p w:rsidR="00E7515D" w:rsidRPr="00E7515D" w:rsidRDefault="00E7515D" w:rsidP="00E7515D">
      <w:pPr>
        <w:shd w:val="clear" w:color="auto" w:fill="FFFFFF" w:themeFill="background1"/>
        <w:spacing w:line="276" w:lineRule="auto"/>
        <w:ind w:firstLine="708"/>
        <w:jc w:val="both"/>
        <w:rPr>
          <w:sz w:val="28"/>
          <w:szCs w:val="28"/>
        </w:rPr>
      </w:pPr>
      <w:r w:rsidRPr="00E7515D">
        <w:rPr>
          <w:sz w:val="28"/>
          <w:szCs w:val="28"/>
        </w:rPr>
        <w:t xml:space="preserve">- по муниципальной программе </w:t>
      </w:r>
      <w:r w:rsidRPr="00E7515D">
        <w:rPr>
          <w:b/>
          <w:bCs/>
          <w:sz w:val="28"/>
          <w:szCs w:val="28"/>
        </w:rPr>
        <w:t>«Развитие транспортной системы в Куменском районе»сокращены</w:t>
      </w:r>
      <w:r w:rsidRPr="00E7515D">
        <w:rPr>
          <w:sz w:val="28"/>
          <w:szCs w:val="28"/>
        </w:rPr>
        <w:t xml:space="preserve"> расходы </w:t>
      </w:r>
      <w:r w:rsidRPr="00E7515D">
        <w:rPr>
          <w:b/>
          <w:bCs/>
          <w:sz w:val="28"/>
          <w:szCs w:val="28"/>
        </w:rPr>
        <w:t>на 140,0 тыс. рублей</w:t>
      </w:r>
      <w:r w:rsidRPr="00E7515D">
        <w:rPr>
          <w:sz w:val="28"/>
          <w:szCs w:val="28"/>
        </w:rPr>
        <w:t>, за счет того что в течение года не производились выплаты перевозчикам, так как маршруты не задействованы;</w:t>
      </w:r>
    </w:p>
    <w:p w:rsidR="00E7515D" w:rsidRPr="00E7515D" w:rsidRDefault="00E7515D" w:rsidP="00E7515D">
      <w:pPr>
        <w:shd w:val="clear" w:color="auto" w:fill="FFFFFF" w:themeFill="background1"/>
        <w:spacing w:line="276" w:lineRule="auto"/>
        <w:ind w:firstLine="708"/>
        <w:jc w:val="both"/>
        <w:rPr>
          <w:sz w:val="28"/>
          <w:szCs w:val="28"/>
        </w:rPr>
      </w:pPr>
      <w:bookmarkStart w:id="1" w:name="_Hlk153270397"/>
      <w:r w:rsidRPr="00E7515D">
        <w:rPr>
          <w:sz w:val="28"/>
          <w:szCs w:val="28"/>
        </w:rPr>
        <w:t xml:space="preserve">- по муниципальной  программе </w:t>
      </w:r>
      <w:r w:rsidRPr="00E7515D">
        <w:rPr>
          <w:b/>
          <w:bCs/>
          <w:sz w:val="28"/>
          <w:szCs w:val="28"/>
        </w:rPr>
        <w:t>"Обеспечение безопасности жизнедеятельности населения Куменского района"</w:t>
      </w:r>
      <w:bookmarkEnd w:id="1"/>
      <w:r w:rsidRPr="00E7515D">
        <w:rPr>
          <w:sz w:val="28"/>
          <w:szCs w:val="28"/>
        </w:rPr>
        <w:t xml:space="preserve">сокращены расходы на </w:t>
      </w:r>
      <w:r w:rsidRPr="00E7515D">
        <w:rPr>
          <w:b/>
          <w:bCs/>
          <w:sz w:val="28"/>
          <w:szCs w:val="28"/>
        </w:rPr>
        <w:t>75</w:t>
      </w:r>
      <w:r w:rsidRPr="00E7515D">
        <w:rPr>
          <w:sz w:val="28"/>
          <w:szCs w:val="28"/>
        </w:rPr>
        <w:t>,</w:t>
      </w:r>
      <w:r w:rsidRPr="00E7515D">
        <w:rPr>
          <w:b/>
          <w:bCs/>
          <w:sz w:val="28"/>
          <w:szCs w:val="28"/>
        </w:rPr>
        <w:t>5</w:t>
      </w:r>
      <w:r w:rsidRPr="00E7515D">
        <w:rPr>
          <w:sz w:val="28"/>
          <w:szCs w:val="28"/>
        </w:rPr>
        <w:t xml:space="preserve"> тыс. рублей экономия средств по оказанию мер социальной поддержки семей военнослужащих по обеспечению и доставке твердого топлива;</w:t>
      </w: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 xml:space="preserve">- по муниципальной программе </w:t>
      </w:r>
      <w:r w:rsidRPr="00E7515D">
        <w:rPr>
          <w:b/>
          <w:sz w:val="28"/>
          <w:szCs w:val="28"/>
        </w:rPr>
        <w:t>«Управление муниципальным имуществом Куменского района»увеличены</w:t>
      </w:r>
      <w:r w:rsidRPr="00E7515D">
        <w:rPr>
          <w:bCs/>
          <w:sz w:val="28"/>
          <w:szCs w:val="28"/>
        </w:rPr>
        <w:t xml:space="preserve"> расходы на </w:t>
      </w:r>
      <w:r w:rsidRPr="00E7515D">
        <w:rPr>
          <w:b/>
          <w:sz w:val="28"/>
          <w:szCs w:val="28"/>
        </w:rPr>
        <w:t>17,1</w:t>
      </w:r>
      <w:r w:rsidRPr="00E7515D">
        <w:rPr>
          <w:bCs/>
          <w:sz w:val="28"/>
          <w:szCs w:val="28"/>
        </w:rPr>
        <w:t xml:space="preserve"> тыс. рублей (на межевание, объявления в газете). Расходы увеличены  за счет экономии средств по мероприятиям, предусмотренным по данной программе;</w:t>
      </w: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 xml:space="preserve">- по муниципальной программе </w:t>
      </w:r>
      <w:r w:rsidRPr="00E7515D">
        <w:rPr>
          <w:b/>
          <w:sz w:val="28"/>
          <w:szCs w:val="28"/>
        </w:rPr>
        <w:t>«Поддержка деятельности социально-ориентированных некоммерческих организаций и развитие гражданской активности населения в Куменском районе»сокращены расходы на 143,9 тыс.</w:t>
      </w:r>
      <w:r w:rsidRPr="00E7515D">
        <w:rPr>
          <w:bCs/>
          <w:sz w:val="28"/>
          <w:szCs w:val="28"/>
        </w:rPr>
        <w:t xml:space="preserve"> рублей,  за  счет экономии и частичного невыполнения работ в полном объеме по ремонту водонапорных башен с. Вожгалы, п. Вичевщина.</w:t>
      </w: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 xml:space="preserve">- по муниципальной программе </w:t>
      </w:r>
      <w:r w:rsidRPr="00E7515D">
        <w:rPr>
          <w:b/>
          <w:sz w:val="28"/>
          <w:szCs w:val="28"/>
        </w:rPr>
        <w:t>«Устойчивое развитие сельских территорий в Куменском районе» увеличены расходы на 975,1 тыс. рублей</w:t>
      </w:r>
      <w:r w:rsidRPr="00E7515D">
        <w:rPr>
          <w:bCs/>
          <w:sz w:val="28"/>
          <w:szCs w:val="28"/>
        </w:rPr>
        <w:t xml:space="preserve"> на софинансирование расходов по ремонту дороги Вискаловщина -Бельтюги.</w:t>
      </w:r>
    </w:p>
    <w:p w:rsidR="00E7515D" w:rsidRPr="00E7515D" w:rsidRDefault="00E7515D" w:rsidP="00E7515D">
      <w:pPr>
        <w:shd w:val="clear" w:color="auto" w:fill="FFFFFF" w:themeFill="background1"/>
        <w:spacing w:line="276" w:lineRule="auto"/>
        <w:ind w:firstLine="708"/>
        <w:jc w:val="both"/>
        <w:rPr>
          <w:bCs/>
          <w:sz w:val="28"/>
          <w:szCs w:val="28"/>
        </w:rPr>
      </w:pP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 xml:space="preserve">- по муниципальной программе </w:t>
      </w:r>
      <w:r w:rsidRPr="00E7515D">
        <w:rPr>
          <w:b/>
          <w:sz w:val="28"/>
          <w:szCs w:val="28"/>
        </w:rPr>
        <w:t xml:space="preserve">«Развитие Культуры в Куменском районе» сокращены </w:t>
      </w:r>
      <w:r w:rsidRPr="00E7515D">
        <w:rPr>
          <w:bCs/>
          <w:sz w:val="28"/>
          <w:szCs w:val="28"/>
        </w:rPr>
        <w:t>расходы за счет экономии</w:t>
      </w:r>
      <w:r w:rsidRPr="00E7515D">
        <w:rPr>
          <w:b/>
          <w:sz w:val="28"/>
          <w:szCs w:val="28"/>
        </w:rPr>
        <w:t>на507,0 тыс. рублей</w:t>
      </w:r>
      <w:r w:rsidRPr="00E7515D">
        <w:rPr>
          <w:bCs/>
          <w:sz w:val="28"/>
          <w:szCs w:val="28"/>
        </w:rPr>
        <w:t xml:space="preserve">за счет экономии по фонду оплаты труда и коммунальных расходов по ДШИ. </w:t>
      </w: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lastRenderedPageBreak/>
        <w:t xml:space="preserve">- по муниципальной программе </w:t>
      </w:r>
      <w:r w:rsidRPr="00E7515D">
        <w:rPr>
          <w:b/>
          <w:sz w:val="28"/>
          <w:szCs w:val="28"/>
        </w:rPr>
        <w:t xml:space="preserve">«Модернизация и реформирование ЖКХ в Куменском районе»уменьшены </w:t>
      </w:r>
      <w:r w:rsidRPr="00E7515D">
        <w:rPr>
          <w:bCs/>
          <w:sz w:val="28"/>
          <w:szCs w:val="28"/>
        </w:rPr>
        <w:t xml:space="preserve">ассигнования </w:t>
      </w:r>
      <w:r w:rsidRPr="00E7515D">
        <w:rPr>
          <w:b/>
          <w:sz w:val="28"/>
          <w:szCs w:val="28"/>
        </w:rPr>
        <w:t>на 529,4 тыс. рублей</w:t>
      </w:r>
      <w:r w:rsidRPr="00E7515D">
        <w:rPr>
          <w:bCs/>
          <w:sz w:val="28"/>
          <w:szCs w:val="28"/>
        </w:rPr>
        <w:t xml:space="preserve"> (экономия от разработки схем газоснабжения – 9,4 тыс. рублей, на 520,0 тыс. рублей не выполнены расходы по ремонту водонапорных башен с. Вожгалы, п. Вичевщина);</w:t>
      </w:r>
    </w:p>
    <w:p w:rsidR="00E7515D" w:rsidRPr="00E7515D" w:rsidRDefault="00E7515D" w:rsidP="00E7515D">
      <w:pPr>
        <w:shd w:val="clear" w:color="auto" w:fill="FFFFFF" w:themeFill="background1"/>
        <w:spacing w:line="276" w:lineRule="auto"/>
        <w:ind w:firstLine="708"/>
        <w:jc w:val="both"/>
        <w:rPr>
          <w:bCs/>
          <w:sz w:val="28"/>
          <w:szCs w:val="28"/>
        </w:rPr>
      </w:pP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 xml:space="preserve">- по муниципальной программе </w:t>
      </w:r>
      <w:r w:rsidRPr="00E7515D">
        <w:rPr>
          <w:b/>
          <w:sz w:val="28"/>
          <w:szCs w:val="28"/>
        </w:rPr>
        <w:t>«Охрана окружающей среды в Куменском районе»</w:t>
      </w:r>
      <w:r w:rsidRPr="00E7515D">
        <w:rPr>
          <w:bCs/>
          <w:sz w:val="28"/>
          <w:szCs w:val="28"/>
        </w:rPr>
        <w:t xml:space="preserve">сокращены расходы </w:t>
      </w:r>
      <w:r w:rsidRPr="00E7515D">
        <w:rPr>
          <w:b/>
          <w:sz w:val="28"/>
          <w:szCs w:val="28"/>
        </w:rPr>
        <w:t>на 30,0 тыс. рублей</w:t>
      </w:r>
      <w:r w:rsidRPr="00E7515D">
        <w:rPr>
          <w:bCs/>
          <w:sz w:val="28"/>
          <w:szCs w:val="28"/>
        </w:rPr>
        <w:t xml:space="preserve"> на выплаты за добычу волка.</w:t>
      </w:r>
    </w:p>
    <w:p w:rsidR="00E7515D" w:rsidRPr="00E7515D" w:rsidRDefault="00E7515D" w:rsidP="00E7515D">
      <w:pPr>
        <w:shd w:val="clear" w:color="auto" w:fill="FFFFFF" w:themeFill="background1"/>
        <w:spacing w:line="276" w:lineRule="auto"/>
        <w:ind w:firstLine="708"/>
        <w:jc w:val="both"/>
        <w:rPr>
          <w:bCs/>
          <w:sz w:val="28"/>
          <w:szCs w:val="28"/>
        </w:rPr>
      </w:pPr>
    </w:p>
    <w:p w:rsidR="00E7515D" w:rsidRPr="00E7515D" w:rsidRDefault="00E7515D" w:rsidP="00E7515D">
      <w:pPr>
        <w:shd w:val="clear" w:color="auto" w:fill="FFFFFF" w:themeFill="background1"/>
        <w:spacing w:line="276" w:lineRule="auto"/>
        <w:ind w:firstLine="708"/>
        <w:jc w:val="both"/>
        <w:rPr>
          <w:bCs/>
          <w:sz w:val="28"/>
          <w:szCs w:val="28"/>
        </w:rPr>
      </w:pPr>
      <w:r w:rsidRPr="00E7515D">
        <w:rPr>
          <w:b/>
          <w:sz w:val="28"/>
          <w:szCs w:val="28"/>
        </w:rPr>
        <w:t xml:space="preserve">Куменская районная Дума </w:t>
      </w:r>
      <w:r w:rsidRPr="00E7515D">
        <w:rPr>
          <w:bCs/>
          <w:sz w:val="28"/>
          <w:szCs w:val="28"/>
        </w:rPr>
        <w:t xml:space="preserve">– </w:t>
      </w:r>
      <w:r w:rsidRPr="00E7515D">
        <w:rPr>
          <w:b/>
          <w:sz w:val="28"/>
          <w:szCs w:val="28"/>
        </w:rPr>
        <w:t>сокращены</w:t>
      </w:r>
      <w:r w:rsidRPr="00E7515D">
        <w:rPr>
          <w:bCs/>
          <w:sz w:val="28"/>
          <w:szCs w:val="28"/>
        </w:rPr>
        <w:t xml:space="preserve"> расходы в целом </w:t>
      </w:r>
      <w:r w:rsidRPr="00E7515D">
        <w:rPr>
          <w:b/>
          <w:sz w:val="28"/>
          <w:szCs w:val="28"/>
        </w:rPr>
        <w:t>на 80,9 тыс. рублей</w:t>
      </w:r>
      <w:r w:rsidRPr="00E7515D">
        <w:rPr>
          <w:bCs/>
          <w:sz w:val="28"/>
          <w:szCs w:val="28"/>
        </w:rPr>
        <w:t>, в том числе: (заработная плата с начислениями за счет вакантной ставки  - 105,0 тыс. рублей, прочие текущие расходы -15,9 тыс. рублей, увеличение по КСК на 40,0 тыс. рублей на выплату заработной платы с начислениями).</w:t>
      </w:r>
    </w:p>
    <w:p w:rsidR="00E7515D" w:rsidRPr="00E7515D" w:rsidRDefault="00E7515D" w:rsidP="00E7515D">
      <w:pPr>
        <w:shd w:val="clear" w:color="auto" w:fill="FFFFFF" w:themeFill="background1"/>
        <w:spacing w:line="276" w:lineRule="auto"/>
        <w:ind w:firstLine="708"/>
        <w:jc w:val="both"/>
        <w:rPr>
          <w:bCs/>
          <w:sz w:val="28"/>
          <w:szCs w:val="28"/>
        </w:rPr>
      </w:pPr>
    </w:p>
    <w:p w:rsidR="00E7515D" w:rsidRPr="00E7515D" w:rsidRDefault="00E7515D" w:rsidP="00E7515D">
      <w:pPr>
        <w:shd w:val="clear" w:color="auto" w:fill="FFFFFF" w:themeFill="background1"/>
        <w:spacing w:line="276" w:lineRule="auto"/>
        <w:ind w:firstLine="708"/>
        <w:jc w:val="both"/>
        <w:rPr>
          <w:bCs/>
          <w:sz w:val="28"/>
          <w:szCs w:val="28"/>
        </w:rPr>
      </w:pPr>
      <w:r w:rsidRPr="00E7515D">
        <w:rPr>
          <w:b/>
          <w:sz w:val="28"/>
          <w:szCs w:val="28"/>
        </w:rPr>
        <w:t xml:space="preserve">Управление образования  - </w:t>
      </w:r>
      <w:r w:rsidRPr="00E7515D">
        <w:rPr>
          <w:bCs/>
          <w:sz w:val="28"/>
          <w:szCs w:val="28"/>
        </w:rPr>
        <w:t xml:space="preserve">сокращены расходы на </w:t>
      </w:r>
      <w:r w:rsidRPr="00E7515D">
        <w:rPr>
          <w:b/>
          <w:sz w:val="28"/>
          <w:szCs w:val="28"/>
        </w:rPr>
        <w:t>3 307,7 тыс. рублей</w:t>
      </w:r>
      <w:r w:rsidRPr="00E7515D">
        <w:rPr>
          <w:bCs/>
          <w:sz w:val="28"/>
          <w:szCs w:val="28"/>
        </w:rPr>
        <w:t>, в том числе:</w:t>
      </w:r>
    </w:p>
    <w:p w:rsidR="00E7515D" w:rsidRPr="00E7515D" w:rsidRDefault="00E7515D" w:rsidP="00E7515D">
      <w:pPr>
        <w:shd w:val="clear" w:color="auto" w:fill="FFFFFF" w:themeFill="background1"/>
        <w:spacing w:line="276" w:lineRule="auto"/>
        <w:ind w:firstLine="708"/>
        <w:jc w:val="both"/>
        <w:rPr>
          <w:b/>
          <w:sz w:val="28"/>
          <w:szCs w:val="28"/>
        </w:rPr>
      </w:pPr>
      <w:r w:rsidRPr="00E7515D">
        <w:rPr>
          <w:b/>
          <w:sz w:val="28"/>
          <w:szCs w:val="28"/>
        </w:rPr>
        <w:t>- по муниципальной программе «Развитие образования в Куменском районе» увеличены расходы на 833,7 тыс. рублей:</w:t>
      </w:r>
    </w:p>
    <w:p w:rsidR="00E7515D" w:rsidRPr="00E7515D" w:rsidRDefault="00E7515D" w:rsidP="00E7515D">
      <w:pPr>
        <w:shd w:val="clear" w:color="auto" w:fill="FFFFFF" w:themeFill="background1"/>
        <w:spacing w:line="276" w:lineRule="auto"/>
        <w:jc w:val="both"/>
        <w:rPr>
          <w:bCs/>
          <w:sz w:val="28"/>
          <w:szCs w:val="28"/>
        </w:rPr>
      </w:pPr>
      <w:r w:rsidRPr="00E7515D">
        <w:rPr>
          <w:bCs/>
          <w:sz w:val="28"/>
          <w:szCs w:val="28"/>
        </w:rPr>
        <w:t>- софинансирование по летним лагерям – -15,4 тыс. рублей (15,3 тыс. руб., средства родителей, 0,1 тыс. рублей софинансирование районного бюджета);</w:t>
      </w:r>
    </w:p>
    <w:p w:rsidR="00E7515D" w:rsidRPr="00E7515D" w:rsidRDefault="00E7515D" w:rsidP="00E7515D">
      <w:pPr>
        <w:shd w:val="clear" w:color="auto" w:fill="FFFFFF" w:themeFill="background1"/>
        <w:spacing w:line="276" w:lineRule="auto"/>
        <w:jc w:val="both"/>
        <w:rPr>
          <w:bCs/>
          <w:sz w:val="28"/>
          <w:szCs w:val="28"/>
        </w:rPr>
      </w:pPr>
      <w:r w:rsidRPr="00E7515D">
        <w:rPr>
          <w:bCs/>
          <w:sz w:val="28"/>
          <w:szCs w:val="28"/>
        </w:rPr>
        <w:t>-софинансирование по горячему питанию - -0,9 тыс. рублей за счет средств районного бюджета;</w:t>
      </w:r>
    </w:p>
    <w:p w:rsidR="00E7515D" w:rsidRPr="00E7515D" w:rsidRDefault="00E7515D" w:rsidP="00E7515D">
      <w:pPr>
        <w:shd w:val="clear" w:color="auto" w:fill="FFFFFF" w:themeFill="background1"/>
        <w:spacing w:line="276" w:lineRule="auto"/>
        <w:jc w:val="both"/>
        <w:rPr>
          <w:bCs/>
          <w:sz w:val="28"/>
          <w:szCs w:val="28"/>
        </w:rPr>
      </w:pPr>
      <w:r w:rsidRPr="00E7515D">
        <w:rPr>
          <w:bCs/>
          <w:sz w:val="28"/>
          <w:szCs w:val="28"/>
        </w:rPr>
        <w:t>- увеличены расходы по МОУ СОШ с. Березник на 300,0 тыс. рублей на оплату электроэнергии;</w:t>
      </w:r>
    </w:p>
    <w:p w:rsidR="00E7515D" w:rsidRPr="00E7515D" w:rsidRDefault="00E7515D" w:rsidP="00E7515D">
      <w:pPr>
        <w:shd w:val="clear" w:color="auto" w:fill="FFFFFF" w:themeFill="background1"/>
        <w:spacing w:line="276" w:lineRule="auto"/>
        <w:jc w:val="both"/>
        <w:rPr>
          <w:bCs/>
          <w:sz w:val="28"/>
          <w:szCs w:val="28"/>
        </w:rPr>
      </w:pPr>
      <w:r w:rsidRPr="00E7515D">
        <w:rPr>
          <w:bCs/>
          <w:sz w:val="28"/>
          <w:szCs w:val="28"/>
        </w:rPr>
        <w:t>-увеличены расходы по МОУ СОШ д. Б. Перелаз на 550,0 тыс. рублей на ремонт системы отопления.</w:t>
      </w:r>
    </w:p>
    <w:p w:rsidR="00E7515D" w:rsidRPr="00E7515D" w:rsidRDefault="00E7515D" w:rsidP="00E7515D">
      <w:pPr>
        <w:shd w:val="clear" w:color="auto" w:fill="FFFFFF" w:themeFill="background1"/>
        <w:spacing w:line="276" w:lineRule="auto"/>
        <w:jc w:val="both"/>
        <w:rPr>
          <w:bCs/>
          <w:sz w:val="28"/>
          <w:szCs w:val="28"/>
        </w:rPr>
      </w:pPr>
      <w:r w:rsidRPr="00E7515D">
        <w:rPr>
          <w:bCs/>
          <w:sz w:val="28"/>
          <w:szCs w:val="28"/>
        </w:rPr>
        <w:tab/>
        <w:t>За счет сокращения расходов по начислениям на ФОТ в сумме 73,9 тыс. рублей, экономия расходов по электроэнергии в сумме 275,1 тыс. рублей, экономия от уплаты налогов в сумме 171,9 тыс. рублей увеличены расходы по учреждениям образования на 520,9 тыс. рублей (заработная плата – 181,3 тыс. рублей, ремонт водопровода и текущие расходы – 283,7 тыс. рублей, расходы по персонифицированному учету – 55,8 тыс. рублей.</w:t>
      </w:r>
    </w:p>
    <w:p w:rsidR="00E7515D" w:rsidRPr="00E7515D" w:rsidRDefault="00E7515D" w:rsidP="00E7515D">
      <w:pPr>
        <w:shd w:val="clear" w:color="auto" w:fill="FFFFFF" w:themeFill="background1"/>
        <w:spacing w:line="276" w:lineRule="auto"/>
        <w:ind w:firstLine="708"/>
        <w:jc w:val="both"/>
        <w:rPr>
          <w:bCs/>
          <w:sz w:val="28"/>
          <w:szCs w:val="28"/>
        </w:rPr>
      </w:pPr>
      <w:r w:rsidRPr="00E7515D">
        <w:rPr>
          <w:bCs/>
          <w:sz w:val="28"/>
          <w:szCs w:val="28"/>
        </w:rPr>
        <w:t>-по муниципальной программе</w:t>
      </w:r>
      <w:r w:rsidRPr="00E7515D">
        <w:rPr>
          <w:b/>
          <w:sz w:val="28"/>
          <w:szCs w:val="28"/>
        </w:rPr>
        <w:t>"Модернизация и реформирование жилищно-коммунального хозяйства Куменского района"</w:t>
      </w:r>
      <w:r w:rsidRPr="00E7515D">
        <w:rPr>
          <w:bCs/>
          <w:sz w:val="28"/>
          <w:szCs w:val="28"/>
        </w:rPr>
        <w:t xml:space="preserve">сокращены расходы </w:t>
      </w:r>
      <w:r w:rsidRPr="00E7515D">
        <w:rPr>
          <w:b/>
          <w:sz w:val="28"/>
          <w:szCs w:val="28"/>
        </w:rPr>
        <w:t>на 4 141,4 тыс. рублей</w:t>
      </w:r>
      <w:r w:rsidRPr="00E7515D">
        <w:rPr>
          <w:bCs/>
          <w:sz w:val="28"/>
          <w:szCs w:val="28"/>
        </w:rPr>
        <w:t>, предусмотренные на перевод учреждений на автономное отопление.</w:t>
      </w:r>
    </w:p>
    <w:p w:rsidR="00E7515D" w:rsidRPr="00E7515D" w:rsidRDefault="00E7515D" w:rsidP="00E7515D">
      <w:pPr>
        <w:shd w:val="clear" w:color="auto" w:fill="FFFFFF" w:themeFill="background1"/>
        <w:spacing w:line="276" w:lineRule="auto"/>
        <w:ind w:firstLine="708"/>
        <w:jc w:val="both"/>
        <w:rPr>
          <w:bCs/>
          <w:sz w:val="28"/>
          <w:szCs w:val="28"/>
        </w:rPr>
      </w:pPr>
    </w:p>
    <w:p w:rsidR="00E7515D" w:rsidRPr="00E7515D" w:rsidRDefault="00E7515D" w:rsidP="00E7515D">
      <w:pPr>
        <w:shd w:val="clear" w:color="auto" w:fill="FFFFFF" w:themeFill="background1"/>
        <w:spacing w:line="276" w:lineRule="auto"/>
        <w:ind w:firstLine="708"/>
        <w:jc w:val="both"/>
        <w:rPr>
          <w:bCs/>
          <w:sz w:val="28"/>
          <w:szCs w:val="28"/>
        </w:rPr>
      </w:pPr>
      <w:r w:rsidRPr="00E7515D">
        <w:rPr>
          <w:b/>
          <w:sz w:val="28"/>
          <w:szCs w:val="28"/>
        </w:rPr>
        <w:t>Финансовое управление</w:t>
      </w:r>
      <w:r>
        <w:rPr>
          <w:b/>
          <w:sz w:val="28"/>
          <w:szCs w:val="28"/>
        </w:rPr>
        <w:t xml:space="preserve"> </w:t>
      </w:r>
      <w:r w:rsidRPr="00E7515D">
        <w:rPr>
          <w:bCs/>
          <w:sz w:val="28"/>
          <w:szCs w:val="28"/>
        </w:rPr>
        <w:t xml:space="preserve">сокращены расходы на </w:t>
      </w:r>
      <w:r w:rsidRPr="00E7515D">
        <w:rPr>
          <w:b/>
          <w:sz w:val="28"/>
          <w:szCs w:val="28"/>
        </w:rPr>
        <w:t>465,4</w:t>
      </w:r>
      <w:r w:rsidRPr="00E7515D">
        <w:rPr>
          <w:bCs/>
          <w:sz w:val="28"/>
          <w:szCs w:val="28"/>
        </w:rPr>
        <w:t xml:space="preserve"> тыс. рублей, в том числе:</w:t>
      </w:r>
    </w:p>
    <w:p w:rsidR="00E7515D" w:rsidRPr="00E7515D" w:rsidRDefault="00E7515D" w:rsidP="00E7515D">
      <w:pPr>
        <w:spacing w:line="276" w:lineRule="auto"/>
        <w:ind w:firstLine="708"/>
        <w:jc w:val="both"/>
        <w:rPr>
          <w:sz w:val="28"/>
          <w:szCs w:val="28"/>
        </w:rPr>
      </w:pPr>
      <w:r w:rsidRPr="00E7515D">
        <w:rPr>
          <w:sz w:val="28"/>
          <w:szCs w:val="28"/>
        </w:rPr>
        <w:lastRenderedPageBreak/>
        <w:t xml:space="preserve">- по муниципальной программе </w:t>
      </w:r>
      <w:r w:rsidRPr="00E7515D">
        <w:rPr>
          <w:b/>
          <w:bCs/>
          <w:sz w:val="28"/>
          <w:szCs w:val="28"/>
        </w:rPr>
        <w:t>"Управление муниципальными финансами и регулирование межбюджетных отношений"</w:t>
      </w:r>
      <w:r w:rsidRPr="00E7515D">
        <w:rPr>
          <w:sz w:val="28"/>
          <w:szCs w:val="28"/>
        </w:rPr>
        <w:t>сокращены расходы на 7,5 тыс. рублей (расходы на обучение муниципальных служащих).</w:t>
      </w:r>
    </w:p>
    <w:p w:rsidR="00E7515D" w:rsidRPr="00E7515D" w:rsidRDefault="00E7515D" w:rsidP="00E7515D">
      <w:pPr>
        <w:spacing w:line="276" w:lineRule="auto"/>
        <w:ind w:firstLine="708"/>
        <w:jc w:val="both"/>
        <w:rPr>
          <w:sz w:val="28"/>
          <w:szCs w:val="28"/>
        </w:rPr>
      </w:pPr>
      <w:r w:rsidRPr="00E7515D">
        <w:rPr>
          <w:sz w:val="28"/>
          <w:szCs w:val="28"/>
        </w:rPr>
        <w:t xml:space="preserve">- по муниципальной  программе </w:t>
      </w:r>
      <w:r w:rsidRPr="00E7515D">
        <w:rPr>
          <w:b/>
          <w:bCs/>
          <w:sz w:val="28"/>
          <w:szCs w:val="28"/>
        </w:rPr>
        <w:t>"Обеспечение безопасности жизнедеятельности населения Куменского района"</w:t>
      </w:r>
      <w:r w:rsidRPr="00E7515D">
        <w:rPr>
          <w:sz w:val="28"/>
          <w:szCs w:val="28"/>
        </w:rPr>
        <w:t>сокращены расходы</w:t>
      </w:r>
      <w:r w:rsidRPr="00E7515D">
        <w:rPr>
          <w:b/>
          <w:bCs/>
          <w:sz w:val="28"/>
          <w:szCs w:val="28"/>
        </w:rPr>
        <w:t>на 458,0тыс. рублей</w:t>
      </w:r>
      <w:r w:rsidRPr="00E7515D">
        <w:rPr>
          <w:sz w:val="28"/>
          <w:szCs w:val="28"/>
        </w:rPr>
        <w:t>(свободные средства резервного фонда).</w:t>
      </w:r>
    </w:p>
    <w:p w:rsidR="00E7515D" w:rsidRPr="00E7515D" w:rsidRDefault="00E7515D" w:rsidP="00E7515D">
      <w:pPr>
        <w:spacing w:line="276" w:lineRule="auto"/>
        <w:ind w:firstLine="708"/>
        <w:jc w:val="both"/>
        <w:rPr>
          <w:sz w:val="28"/>
          <w:szCs w:val="28"/>
        </w:rPr>
      </w:pPr>
    </w:p>
    <w:p w:rsidR="00E7515D" w:rsidRPr="00E7515D" w:rsidRDefault="00E7515D" w:rsidP="00E7515D">
      <w:pPr>
        <w:tabs>
          <w:tab w:val="left" w:pos="708"/>
          <w:tab w:val="left" w:pos="8239"/>
        </w:tabs>
        <w:spacing w:line="276" w:lineRule="auto"/>
        <w:jc w:val="center"/>
        <w:rPr>
          <w:b/>
          <w:bCs/>
          <w:sz w:val="28"/>
          <w:szCs w:val="28"/>
        </w:rPr>
      </w:pPr>
      <w:r w:rsidRPr="00E7515D">
        <w:rPr>
          <w:b/>
          <w:bCs/>
          <w:sz w:val="28"/>
          <w:szCs w:val="28"/>
        </w:rPr>
        <w:t>2024 год</w:t>
      </w:r>
    </w:p>
    <w:p w:rsidR="00E7515D" w:rsidRPr="00E7515D" w:rsidRDefault="00E7515D" w:rsidP="00E7515D">
      <w:pPr>
        <w:tabs>
          <w:tab w:val="left" w:pos="708"/>
          <w:tab w:val="left" w:pos="8239"/>
        </w:tabs>
        <w:spacing w:line="276" w:lineRule="auto"/>
        <w:jc w:val="both"/>
        <w:rPr>
          <w:sz w:val="28"/>
          <w:szCs w:val="28"/>
        </w:rPr>
      </w:pPr>
      <w:r w:rsidRPr="00E7515D">
        <w:rPr>
          <w:b/>
          <w:bCs/>
          <w:sz w:val="28"/>
          <w:szCs w:val="28"/>
        </w:rPr>
        <w:tab/>
      </w:r>
      <w:r w:rsidRPr="00E7515D">
        <w:rPr>
          <w:sz w:val="28"/>
          <w:szCs w:val="28"/>
        </w:rPr>
        <w:t xml:space="preserve">Сокращены расходы по муниципальной программе «Комплексное развитие сельских территорий в Куменском районе» </w:t>
      </w:r>
      <w:r w:rsidRPr="00E7515D">
        <w:rPr>
          <w:b/>
          <w:bCs/>
          <w:sz w:val="28"/>
          <w:szCs w:val="28"/>
        </w:rPr>
        <w:t>на 96 532,3 тыс. рублей</w:t>
      </w:r>
      <w:r w:rsidRPr="00E7515D">
        <w:rPr>
          <w:sz w:val="28"/>
          <w:szCs w:val="28"/>
        </w:rPr>
        <w:t>(субсидия перенесена на 2023 год.</w:t>
      </w:r>
    </w:p>
    <w:p w:rsidR="00E7515D" w:rsidRPr="00E7515D" w:rsidRDefault="00E7515D" w:rsidP="00E7515D">
      <w:pPr>
        <w:tabs>
          <w:tab w:val="left" w:pos="708"/>
          <w:tab w:val="left" w:pos="8239"/>
        </w:tabs>
        <w:spacing w:line="276" w:lineRule="auto"/>
        <w:jc w:val="both"/>
        <w:rPr>
          <w:color w:val="FF0000"/>
          <w:sz w:val="28"/>
          <w:szCs w:val="28"/>
        </w:rPr>
      </w:pPr>
      <w:r w:rsidRPr="00E7515D">
        <w:rPr>
          <w:sz w:val="28"/>
          <w:szCs w:val="28"/>
        </w:rPr>
        <w:tab/>
      </w:r>
      <w:r w:rsidRPr="00E7515D">
        <w:rPr>
          <w:sz w:val="28"/>
          <w:szCs w:val="28"/>
        </w:rPr>
        <w:tab/>
      </w:r>
    </w:p>
    <w:p w:rsidR="00E7515D" w:rsidRPr="00E7515D" w:rsidRDefault="00E7515D" w:rsidP="00E7515D">
      <w:pPr>
        <w:tabs>
          <w:tab w:val="left" w:pos="708"/>
          <w:tab w:val="left" w:pos="8239"/>
        </w:tabs>
        <w:spacing w:line="276" w:lineRule="auto"/>
        <w:jc w:val="both"/>
        <w:rPr>
          <w:sz w:val="28"/>
          <w:szCs w:val="28"/>
        </w:rPr>
      </w:pPr>
      <w:r w:rsidRPr="00E7515D">
        <w:rPr>
          <w:color w:val="FF0000"/>
          <w:sz w:val="28"/>
          <w:szCs w:val="28"/>
        </w:rPr>
        <w:tab/>
      </w:r>
      <w:r w:rsidRPr="00E7515D">
        <w:rPr>
          <w:sz w:val="28"/>
          <w:szCs w:val="28"/>
        </w:rPr>
        <w:t xml:space="preserve">Всего расходы на 2023 год увеличены на </w:t>
      </w:r>
      <w:r w:rsidRPr="00E7515D">
        <w:rPr>
          <w:b/>
          <w:bCs/>
          <w:sz w:val="28"/>
          <w:szCs w:val="28"/>
        </w:rPr>
        <w:t>85 511,1</w:t>
      </w:r>
      <w:r w:rsidRPr="00E7515D">
        <w:rPr>
          <w:sz w:val="28"/>
          <w:szCs w:val="28"/>
        </w:rPr>
        <w:t xml:space="preserve"> тыс. рублей и составят      </w:t>
      </w:r>
      <w:r w:rsidRPr="00E7515D">
        <w:rPr>
          <w:b/>
          <w:bCs/>
          <w:sz w:val="28"/>
          <w:szCs w:val="28"/>
        </w:rPr>
        <w:t>656 612,0</w:t>
      </w:r>
      <w:r w:rsidRPr="00E7515D">
        <w:rPr>
          <w:sz w:val="28"/>
          <w:szCs w:val="28"/>
        </w:rPr>
        <w:t xml:space="preserve"> тыс. рублей. </w:t>
      </w:r>
    </w:p>
    <w:p w:rsidR="00E7515D" w:rsidRPr="00E7515D" w:rsidRDefault="00E7515D" w:rsidP="00E7515D">
      <w:pPr>
        <w:tabs>
          <w:tab w:val="left" w:pos="708"/>
          <w:tab w:val="left" w:pos="8239"/>
        </w:tabs>
        <w:spacing w:line="276" w:lineRule="auto"/>
        <w:jc w:val="both"/>
        <w:rPr>
          <w:b/>
          <w:bCs/>
          <w:sz w:val="28"/>
          <w:szCs w:val="28"/>
        </w:rPr>
      </w:pPr>
      <w:r w:rsidRPr="00E7515D">
        <w:rPr>
          <w:sz w:val="28"/>
          <w:szCs w:val="28"/>
        </w:rPr>
        <w:tab/>
        <w:t xml:space="preserve">Доходы бюджета увеличены на </w:t>
      </w:r>
      <w:r w:rsidRPr="00E7515D">
        <w:rPr>
          <w:b/>
          <w:bCs/>
          <w:sz w:val="28"/>
          <w:szCs w:val="28"/>
        </w:rPr>
        <w:t>94 959,9</w:t>
      </w:r>
      <w:r w:rsidRPr="00E7515D">
        <w:rPr>
          <w:sz w:val="28"/>
          <w:szCs w:val="28"/>
        </w:rPr>
        <w:t xml:space="preserve">тыс. рублей и составят  </w:t>
      </w:r>
      <w:r w:rsidRPr="00E7515D">
        <w:rPr>
          <w:b/>
          <w:bCs/>
          <w:sz w:val="28"/>
          <w:szCs w:val="28"/>
        </w:rPr>
        <w:t xml:space="preserve">647 950,0 </w:t>
      </w:r>
      <w:r w:rsidRPr="00E7515D">
        <w:rPr>
          <w:sz w:val="28"/>
          <w:szCs w:val="28"/>
        </w:rPr>
        <w:t>тыс. рублей.</w:t>
      </w:r>
    </w:p>
    <w:p w:rsidR="00E7515D" w:rsidRPr="00E7515D" w:rsidRDefault="00E7515D" w:rsidP="00E7515D">
      <w:pPr>
        <w:tabs>
          <w:tab w:val="left" w:pos="708"/>
          <w:tab w:val="left" w:pos="8239"/>
        </w:tabs>
        <w:spacing w:line="276" w:lineRule="auto"/>
        <w:jc w:val="both"/>
        <w:rPr>
          <w:sz w:val="28"/>
          <w:szCs w:val="28"/>
        </w:rPr>
      </w:pPr>
      <w:r w:rsidRPr="00E7515D">
        <w:rPr>
          <w:sz w:val="28"/>
          <w:szCs w:val="28"/>
        </w:rPr>
        <w:tab/>
        <w:t xml:space="preserve">Дефицит  бюджета сократился на </w:t>
      </w:r>
      <w:r w:rsidRPr="00E7515D">
        <w:rPr>
          <w:b/>
          <w:bCs/>
          <w:sz w:val="28"/>
          <w:szCs w:val="28"/>
        </w:rPr>
        <w:t>9 448,8</w:t>
      </w:r>
      <w:r w:rsidRPr="00E7515D">
        <w:rPr>
          <w:sz w:val="28"/>
          <w:szCs w:val="28"/>
        </w:rPr>
        <w:t xml:space="preserve">и составит </w:t>
      </w:r>
      <w:r w:rsidRPr="00E7515D">
        <w:rPr>
          <w:b/>
          <w:bCs/>
          <w:sz w:val="28"/>
          <w:szCs w:val="28"/>
        </w:rPr>
        <w:t>8 662,0</w:t>
      </w:r>
      <w:r w:rsidRPr="00E7515D">
        <w:rPr>
          <w:sz w:val="28"/>
          <w:szCs w:val="28"/>
        </w:rPr>
        <w:t xml:space="preserve"> тыс. рублей за счет остатка собственных средств на лицевом счете на 01.01.2023 года.</w:t>
      </w:r>
    </w:p>
    <w:p w:rsidR="00E7515D" w:rsidRPr="00E7515D" w:rsidRDefault="00E7515D" w:rsidP="00E7515D">
      <w:pPr>
        <w:tabs>
          <w:tab w:val="left" w:pos="708"/>
          <w:tab w:val="left" w:pos="8239"/>
        </w:tabs>
        <w:spacing w:line="276" w:lineRule="auto"/>
        <w:jc w:val="both"/>
        <w:rPr>
          <w:sz w:val="28"/>
          <w:szCs w:val="28"/>
        </w:rPr>
      </w:pPr>
    </w:p>
    <w:p w:rsidR="00E7515D" w:rsidRPr="00E7515D" w:rsidRDefault="00E7515D" w:rsidP="00E7515D">
      <w:pPr>
        <w:tabs>
          <w:tab w:val="left" w:pos="708"/>
          <w:tab w:val="left" w:pos="8239"/>
        </w:tabs>
        <w:spacing w:line="276" w:lineRule="auto"/>
        <w:jc w:val="both"/>
        <w:rPr>
          <w:sz w:val="28"/>
          <w:szCs w:val="28"/>
        </w:rPr>
      </w:pPr>
      <w:r w:rsidRPr="00E7515D">
        <w:rPr>
          <w:sz w:val="28"/>
          <w:szCs w:val="28"/>
        </w:rPr>
        <w:tab/>
        <w:t xml:space="preserve">Доходы и расходы на 2024 год сокращены на </w:t>
      </w:r>
      <w:r w:rsidRPr="00E7515D">
        <w:rPr>
          <w:b/>
          <w:bCs/>
          <w:sz w:val="28"/>
          <w:szCs w:val="28"/>
        </w:rPr>
        <w:t>96 532,3</w:t>
      </w:r>
      <w:r w:rsidRPr="00E7515D">
        <w:rPr>
          <w:sz w:val="28"/>
          <w:szCs w:val="28"/>
        </w:rPr>
        <w:t xml:space="preserve"> тыс. рублей.</w:t>
      </w:r>
    </w:p>
    <w:p w:rsidR="00E7515D" w:rsidRPr="00E7515D" w:rsidRDefault="00E7515D" w:rsidP="00E7515D">
      <w:pPr>
        <w:tabs>
          <w:tab w:val="left" w:pos="708"/>
          <w:tab w:val="left" w:pos="8239"/>
        </w:tabs>
        <w:spacing w:line="276" w:lineRule="auto"/>
        <w:jc w:val="both"/>
        <w:rPr>
          <w:sz w:val="28"/>
          <w:szCs w:val="28"/>
        </w:rPr>
      </w:pPr>
      <w:r w:rsidRPr="00E7515D">
        <w:rPr>
          <w:sz w:val="28"/>
          <w:szCs w:val="28"/>
        </w:rPr>
        <w:t xml:space="preserve">Расходы составят </w:t>
      </w:r>
      <w:r w:rsidRPr="00E7515D">
        <w:rPr>
          <w:b/>
          <w:bCs/>
          <w:sz w:val="28"/>
          <w:szCs w:val="28"/>
        </w:rPr>
        <w:t>594 436,2</w:t>
      </w:r>
      <w:r w:rsidRPr="00E7515D">
        <w:rPr>
          <w:sz w:val="28"/>
          <w:szCs w:val="28"/>
        </w:rPr>
        <w:t xml:space="preserve"> тыс. рублей, доходы – </w:t>
      </w:r>
      <w:r w:rsidRPr="00E7515D">
        <w:rPr>
          <w:b/>
          <w:bCs/>
          <w:sz w:val="28"/>
          <w:szCs w:val="28"/>
        </w:rPr>
        <w:t>591 836,2</w:t>
      </w:r>
      <w:r w:rsidRPr="00E7515D">
        <w:rPr>
          <w:sz w:val="28"/>
          <w:szCs w:val="28"/>
        </w:rPr>
        <w:t xml:space="preserve"> тыс. рублей. Дефицит на 2024 год без изменений – </w:t>
      </w:r>
      <w:r w:rsidRPr="00E7515D">
        <w:rPr>
          <w:b/>
          <w:bCs/>
          <w:sz w:val="28"/>
          <w:szCs w:val="28"/>
        </w:rPr>
        <w:t>2600,0 тыс</w:t>
      </w:r>
      <w:r w:rsidRPr="00E7515D">
        <w:rPr>
          <w:sz w:val="28"/>
          <w:szCs w:val="28"/>
        </w:rPr>
        <w:t>. рублей.</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ab/>
      </w:r>
    </w:p>
    <w:p w:rsidR="00E7515D" w:rsidRPr="00E7515D" w:rsidRDefault="00E7515D" w:rsidP="00E7515D">
      <w:pPr>
        <w:spacing w:line="276" w:lineRule="auto"/>
        <w:jc w:val="both"/>
        <w:rPr>
          <w:sz w:val="28"/>
          <w:szCs w:val="28"/>
        </w:rPr>
      </w:pPr>
      <w:r w:rsidRPr="00E7515D">
        <w:rPr>
          <w:sz w:val="28"/>
          <w:szCs w:val="28"/>
        </w:rPr>
        <w:tab/>
        <w:t>Внесены изменения в следующие приложения:</w:t>
      </w:r>
    </w:p>
    <w:p w:rsidR="00E7515D" w:rsidRPr="00E7515D" w:rsidRDefault="00E7515D" w:rsidP="00E7515D">
      <w:pPr>
        <w:spacing w:line="276" w:lineRule="auto"/>
        <w:jc w:val="both"/>
        <w:rPr>
          <w:sz w:val="28"/>
          <w:szCs w:val="28"/>
        </w:rPr>
      </w:pPr>
      <w:r w:rsidRPr="00E7515D">
        <w:rPr>
          <w:sz w:val="28"/>
          <w:szCs w:val="28"/>
        </w:rPr>
        <w:t>- № 1 «Основные характеристики бюджета муниципального образования Куменский муниципальный район на 2023 год и на плановый период 2024 и 2025 годов»;</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3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2024-2025 годы»;</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xml:space="preserve">- </w:t>
      </w:r>
      <w:bookmarkStart w:id="2" w:name="_Hlk148535328"/>
      <w:r w:rsidRPr="00E7515D">
        <w:rPr>
          <w:sz w:val="28"/>
          <w:szCs w:val="28"/>
        </w:rPr>
        <w:t>№ 5 «Распределение бюджетных ассигнований по разделам и подразделам классификации расходов бюджетов на 2023 год»;</w:t>
      </w:r>
      <w:bookmarkEnd w:id="2"/>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6 «Распределение бюджетных ассигнований по разделам и подразделам классификации расходов бюджетов на 2024-2025 годы»;</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lastRenderedPageBreak/>
        <w:t>-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2024-2025 годы»;</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9 «Ведомственная структура расходов бюджета муниципального района на 2023год»;</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10 «Ведомственная структура расходов бюджета муниципального района на 2024 -2025 годы»;</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11 «Перечень публичных нормативных обязательств на 2023 год»;</w:t>
      </w:r>
    </w:p>
    <w:p w:rsidR="00E7515D" w:rsidRPr="00E7515D" w:rsidRDefault="00E7515D" w:rsidP="00E7515D">
      <w:pPr>
        <w:shd w:val="clear" w:color="auto" w:fill="FFFFFF" w:themeFill="background1"/>
        <w:spacing w:line="276" w:lineRule="auto"/>
        <w:jc w:val="both"/>
        <w:rPr>
          <w:sz w:val="28"/>
          <w:szCs w:val="28"/>
        </w:rPr>
      </w:pPr>
      <w:r w:rsidRPr="00E7515D">
        <w:rPr>
          <w:sz w:val="28"/>
          <w:szCs w:val="28"/>
        </w:rPr>
        <w:t>- № 14 «Источники финансирования дефицита бюджета муниципального района на 2023 год»;</w:t>
      </w: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r w:rsidRPr="00E7515D">
        <w:rPr>
          <w:sz w:val="28"/>
          <w:szCs w:val="28"/>
        </w:rPr>
        <w:t>Заместитель главы администрации района,</w:t>
      </w:r>
    </w:p>
    <w:p w:rsidR="00E7515D" w:rsidRPr="00E7515D" w:rsidRDefault="00E7515D" w:rsidP="00E7515D">
      <w:pPr>
        <w:shd w:val="clear" w:color="auto" w:fill="FFFFFF" w:themeFill="background1"/>
        <w:jc w:val="both"/>
        <w:rPr>
          <w:sz w:val="28"/>
          <w:szCs w:val="28"/>
        </w:rPr>
      </w:pPr>
      <w:r w:rsidRPr="00E7515D">
        <w:rPr>
          <w:sz w:val="28"/>
          <w:szCs w:val="28"/>
        </w:rPr>
        <w:t>начальник финансового управления                                          О.В. Медведкова</w:t>
      </w: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E7515D" w:rsidRPr="00E7515D" w:rsidRDefault="00E7515D" w:rsidP="00E7515D">
      <w:pPr>
        <w:shd w:val="clear" w:color="auto" w:fill="FFFFFF" w:themeFill="background1"/>
        <w:jc w:val="both"/>
        <w:rPr>
          <w:sz w:val="28"/>
          <w:szCs w:val="28"/>
        </w:rPr>
      </w:pPr>
    </w:p>
    <w:p w:rsidR="00513DC9" w:rsidRPr="00E7515D" w:rsidRDefault="00E7515D" w:rsidP="00E7515D">
      <w:pPr>
        <w:shd w:val="clear" w:color="auto" w:fill="FFFFFF" w:themeFill="background1"/>
        <w:jc w:val="both"/>
        <w:rPr>
          <w:bCs/>
          <w:sz w:val="24"/>
          <w:szCs w:val="24"/>
        </w:rPr>
      </w:pPr>
      <w:r w:rsidRPr="00E7515D">
        <w:rPr>
          <w:sz w:val="24"/>
          <w:szCs w:val="24"/>
        </w:rPr>
        <w:t>8 833 43 2-11-72</w:t>
      </w:r>
    </w:p>
    <w:p w:rsidR="00E7515D" w:rsidRPr="00E7515D" w:rsidRDefault="00E7515D" w:rsidP="00E7515D">
      <w:pPr>
        <w:shd w:val="clear" w:color="auto" w:fill="FFFFFF" w:themeFill="background1"/>
        <w:jc w:val="both"/>
        <w:rPr>
          <w:sz w:val="24"/>
          <w:szCs w:val="24"/>
        </w:rPr>
      </w:pPr>
      <w:r w:rsidRPr="00E7515D">
        <w:rPr>
          <w:sz w:val="24"/>
          <w:szCs w:val="24"/>
        </w:rPr>
        <w:t>Медведкова Ольга Владимировна</w:t>
      </w:r>
    </w:p>
    <w:p w:rsidR="00E7515D" w:rsidRDefault="00E7515D" w:rsidP="00352E61">
      <w:pPr>
        <w:ind w:left="6286"/>
        <w:jc w:val="both"/>
        <w:rPr>
          <w:bCs/>
          <w:sz w:val="28"/>
          <w:szCs w:val="28"/>
        </w:rPr>
        <w:sectPr w:rsidR="00E7515D" w:rsidSect="00E7515D">
          <w:headerReference w:type="even" r:id="rId9"/>
          <w:headerReference w:type="default" r:id="rId10"/>
          <w:pgSz w:w="11907" w:h="16840" w:code="9"/>
          <w:pgMar w:top="709" w:right="850" w:bottom="426" w:left="1701" w:header="709" w:footer="851" w:gutter="0"/>
          <w:cols w:space="720"/>
          <w:titlePg/>
        </w:sectPr>
      </w:pPr>
    </w:p>
    <w:tbl>
      <w:tblPr>
        <w:tblW w:w="9762" w:type="dxa"/>
        <w:tblInd w:w="817" w:type="dxa"/>
        <w:tblLook w:val="04A0"/>
      </w:tblPr>
      <w:tblGrid>
        <w:gridCol w:w="9762"/>
      </w:tblGrid>
      <w:tr w:rsidR="00352E61" w:rsidRPr="00352E61" w:rsidTr="00AE3EF9">
        <w:trPr>
          <w:trHeight w:val="1530"/>
        </w:trPr>
        <w:tc>
          <w:tcPr>
            <w:tcW w:w="9762" w:type="dxa"/>
            <w:tcBorders>
              <w:top w:val="nil"/>
              <w:left w:val="nil"/>
              <w:bottom w:val="nil"/>
              <w:right w:val="nil"/>
            </w:tcBorders>
            <w:shd w:val="clear" w:color="auto" w:fill="auto"/>
            <w:hideMark/>
          </w:tcPr>
          <w:p w:rsidR="00352E61" w:rsidRPr="00352E61" w:rsidRDefault="00352E61" w:rsidP="00352E61">
            <w:pPr>
              <w:ind w:left="6286"/>
              <w:jc w:val="both"/>
              <w:rPr>
                <w:bCs/>
                <w:sz w:val="28"/>
                <w:szCs w:val="28"/>
              </w:rPr>
            </w:pPr>
            <w:r w:rsidRPr="00352E61">
              <w:rPr>
                <w:bCs/>
                <w:sz w:val="28"/>
                <w:szCs w:val="28"/>
              </w:rPr>
              <w:lastRenderedPageBreak/>
              <w:t>Приложение № 1</w:t>
            </w:r>
          </w:p>
          <w:p w:rsidR="00352E61" w:rsidRPr="00352E61" w:rsidRDefault="00352E61" w:rsidP="00352E61">
            <w:pPr>
              <w:ind w:left="6286"/>
              <w:jc w:val="both"/>
              <w:rPr>
                <w:bCs/>
                <w:sz w:val="28"/>
                <w:szCs w:val="28"/>
              </w:rPr>
            </w:pPr>
            <w:r>
              <w:rPr>
                <w:bCs/>
                <w:sz w:val="28"/>
                <w:szCs w:val="28"/>
              </w:rPr>
              <w:t>к</w:t>
            </w:r>
            <w:r w:rsidRPr="00352E61">
              <w:rPr>
                <w:bCs/>
                <w:sz w:val="28"/>
                <w:szCs w:val="28"/>
              </w:rPr>
              <w:t xml:space="preserve"> решению Куменской </w:t>
            </w:r>
          </w:p>
          <w:p w:rsidR="00352E61" w:rsidRPr="00352E61" w:rsidRDefault="00352E61" w:rsidP="00352E61">
            <w:pPr>
              <w:ind w:left="6286"/>
              <w:jc w:val="both"/>
              <w:rPr>
                <w:bCs/>
                <w:sz w:val="28"/>
                <w:szCs w:val="28"/>
              </w:rPr>
            </w:pPr>
            <w:r>
              <w:rPr>
                <w:bCs/>
                <w:sz w:val="28"/>
                <w:szCs w:val="28"/>
              </w:rPr>
              <w:t>р</w:t>
            </w:r>
            <w:r w:rsidRPr="00352E61">
              <w:rPr>
                <w:bCs/>
                <w:sz w:val="28"/>
                <w:szCs w:val="28"/>
              </w:rPr>
              <w:t>айонной Думы</w:t>
            </w:r>
          </w:p>
          <w:p w:rsidR="00352E61" w:rsidRPr="00352E61" w:rsidRDefault="00352E61" w:rsidP="00352E61">
            <w:pPr>
              <w:ind w:left="6286"/>
              <w:jc w:val="both"/>
              <w:rPr>
                <w:bCs/>
                <w:sz w:val="28"/>
                <w:szCs w:val="28"/>
              </w:rPr>
            </w:pPr>
            <w:r>
              <w:rPr>
                <w:bCs/>
                <w:sz w:val="28"/>
                <w:szCs w:val="28"/>
              </w:rPr>
              <w:t>о</w:t>
            </w:r>
            <w:r w:rsidRPr="00352E61">
              <w:rPr>
                <w:bCs/>
                <w:sz w:val="28"/>
                <w:szCs w:val="28"/>
              </w:rPr>
              <w:t xml:space="preserve">т </w:t>
            </w:r>
            <w:r w:rsidR="00D95B63">
              <w:rPr>
                <w:bCs/>
                <w:sz w:val="28"/>
                <w:szCs w:val="28"/>
              </w:rPr>
              <w:t>19</w:t>
            </w:r>
            <w:r w:rsidRPr="00352E61">
              <w:rPr>
                <w:bCs/>
                <w:sz w:val="28"/>
                <w:szCs w:val="28"/>
              </w:rPr>
              <w:t>.12.202</w:t>
            </w:r>
            <w:r w:rsidR="00D95B63">
              <w:rPr>
                <w:bCs/>
                <w:sz w:val="28"/>
                <w:szCs w:val="28"/>
              </w:rPr>
              <w:t>3</w:t>
            </w:r>
            <w:r>
              <w:rPr>
                <w:bCs/>
                <w:sz w:val="28"/>
                <w:szCs w:val="28"/>
              </w:rPr>
              <w:t xml:space="preserve"> № </w:t>
            </w:r>
            <w:r w:rsidR="00E7515D">
              <w:rPr>
                <w:bCs/>
                <w:sz w:val="28"/>
                <w:szCs w:val="28"/>
              </w:rPr>
              <w:t>23/144</w:t>
            </w:r>
          </w:p>
          <w:p w:rsidR="00352E61" w:rsidRDefault="00352E61" w:rsidP="00352E61">
            <w:pPr>
              <w:jc w:val="center"/>
              <w:rPr>
                <w:b/>
                <w:bCs/>
                <w:sz w:val="28"/>
                <w:szCs w:val="28"/>
              </w:rPr>
            </w:pPr>
          </w:p>
          <w:p w:rsidR="00352E61" w:rsidRPr="00352E61" w:rsidRDefault="00352E61" w:rsidP="00352E61">
            <w:pPr>
              <w:jc w:val="center"/>
              <w:rPr>
                <w:b/>
                <w:bCs/>
                <w:sz w:val="28"/>
                <w:szCs w:val="28"/>
              </w:rPr>
            </w:pPr>
          </w:p>
        </w:tc>
      </w:tr>
      <w:tr w:rsidR="00D95B63" w:rsidRPr="00D95B63" w:rsidTr="00AE3EF9">
        <w:trPr>
          <w:trHeight w:val="1530"/>
        </w:trPr>
        <w:tc>
          <w:tcPr>
            <w:tcW w:w="9762" w:type="dxa"/>
            <w:tcBorders>
              <w:top w:val="nil"/>
              <w:left w:val="nil"/>
              <w:bottom w:val="nil"/>
              <w:right w:val="nil"/>
            </w:tcBorders>
            <w:shd w:val="clear" w:color="auto" w:fill="auto"/>
            <w:hideMark/>
          </w:tcPr>
          <w:tbl>
            <w:tblPr>
              <w:tblW w:w="8860" w:type="dxa"/>
              <w:tblLook w:val="04A0"/>
            </w:tblPr>
            <w:tblGrid>
              <w:gridCol w:w="600"/>
              <w:gridCol w:w="2620"/>
              <w:gridCol w:w="1880"/>
              <w:gridCol w:w="1880"/>
              <w:gridCol w:w="1880"/>
            </w:tblGrid>
            <w:tr w:rsidR="00E7515D" w:rsidRPr="00E7515D" w:rsidTr="00E7515D">
              <w:trPr>
                <w:trHeight w:val="1530"/>
              </w:trPr>
              <w:tc>
                <w:tcPr>
                  <w:tcW w:w="8860" w:type="dxa"/>
                  <w:gridSpan w:val="5"/>
                  <w:tcBorders>
                    <w:top w:val="nil"/>
                    <w:left w:val="nil"/>
                    <w:bottom w:val="nil"/>
                    <w:right w:val="nil"/>
                  </w:tcBorders>
                  <w:shd w:val="clear" w:color="auto" w:fill="auto"/>
                  <w:hideMark/>
                </w:tcPr>
                <w:p w:rsidR="00E7515D" w:rsidRPr="00E7515D" w:rsidRDefault="00E7515D" w:rsidP="00E7515D">
                  <w:pPr>
                    <w:jc w:val="center"/>
                    <w:rPr>
                      <w:b/>
                      <w:bCs/>
                      <w:sz w:val="28"/>
                      <w:szCs w:val="28"/>
                    </w:rPr>
                  </w:pPr>
                  <w:r w:rsidRPr="00E7515D">
                    <w:rPr>
                      <w:b/>
                      <w:bCs/>
                      <w:sz w:val="28"/>
                      <w:szCs w:val="28"/>
                    </w:rPr>
                    <w:t>Основные характеристики</w:t>
                  </w:r>
                  <w:r w:rsidRPr="00E7515D">
                    <w:rPr>
                      <w:b/>
                      <w:bCs/>
                      <w:sz w:val="28"/>
                      <w:szCs w:val="28"/>
                    </w:rPr>
                    <w:br/>
                    <w:t>бюджета муниципального образования Куменский муниципальный район на 2023 год и на плановый период 2024 и 2025 годов</w:t>
                  </w:r>
                </w:p>
              </w:tc>
            </w:tr>
            <w:tr w:rsidR="00E7515D" w:rsidRPr="00E7515D" w:rsidTr="00E7515D">
              <w:trPr>
                <w:trHeight w:val="375"/>
              </w:trPr>
              <w:tc>
                <w:tcPr>
                  <w:tcW w:w="600" w:type="dxa"/>
                  <w:tcBorders>
                    <w:top w:val="nil"/>
                    <w:left w:val="nil"/>
                    <w:bottom w:val="nil"/>
                    <w:right w:val="nil"/>
                  </w:tcBorders>
                  <w:shd w:val="clear" w:color="auto" w:fill="auto"/>
                  <w:hideMark/>
                </w:tcPr>
                <w:p w:rsidR="00E7515D" w:rsidRPr="00E7515D" w:rsidRDefault="00E7515D" w:rsidP="00E7515D">
                  <w:pPr>
                    <w:jc w:val="center"/>
                    <w:rPr>
                      <w:b/>
                      <w:bCs/>
                      <w:sz w:val="28"/>
                      <w:szCs w:val="28"/>
                    </w:rPr>
                  </w:pPr>
                </w:p>
              </w:tc>
              <w:tc>
                <w:tcPr>
                  <w:tcW w:w="2620" w:type="dxa"/>
                  <w:tcBorders>
                    <w:top w:val="nil"/>
                    <w:left w:val="nil"/>
                    <w:bottom w:val="nil"/>
                    <w:right w:val="nil"/>
                  </w:tcBorders>
                  <w:shd w:val="clear" w:color="auto" w:fill="auto"/>
                  <w:hideMark/>
                </w:tcPr>
                <w:p w:rsidR="00E7515D" w:rsidRPr="00E7515D" w:rsidRDefault="00E7515D" w:rsidP="00E7515D">
                  <w:pPr>
                    <w:jc w:val="center"/>
                    <w:rPr>
                      <w:b/>
                      <w:bCs/>
                      <w:sz w:val="28"/>
                      <w:szCs w:val="28"/>
                    </w:rPr>
                  </w:pPr>
                </w:p>
              </w:tc>
              <w:tc>
                <w:tcPr>
                  <w:tcW w:w="1880" w:type="dxa"/>
                  <w:tcBorders>
                    <w:top w:val="nil"/>
                    <w:left w:val="nil"/>
                    <w:bottom w:val="nil"/>
                    <w:right w:val="nil"/>
                  </w:tcBorders>
                  <w:shd w:val="clear" w:color="auto" w:fill="auto"/>
                  <w:hideMark/>
                </w:tcPr>
                <w:p w:rsidR="00E7515D" w:rsidRPr="00E7515D" w:rsidRDefault="00E7515D" w:rsidP="00E7515D">
                  <w:pPr>
                    <w:jc w:val="center"/>
                    <w:rPr>
                      <w:b/>
                      <w:bCs/>
                      <w:sz w:val="28"/>
                      <w:szCs w:val="28"/>
                    </w:rPr>
                  </w:pPr>
                </w:p>
              </w:tc>
              <w:tc>
                <w:tcPr>
                  <w:tcW w:w="1880" w:type="dxa"/>
                  <w:tcBorders>
                    <w:top w:val="nil"/>
                    <w:left w:val="nil"/>
                    <w:bottom w:val="single" w:sz="4" w:space="0" w:color="000000"/>
                    <w:right w:val="nil"/>
                  </w:tcBorders>
                  <w:shd w:val="clear" w:color="auto" w:fill="auto"/>
                  <w:hideMark/>
                </w:tcPr>
                <w:p w:rsidR="00E7515D" w:rsidRPr="00E7515D" w:rsidRDefault="00E7515D" w:rsidP="00E7515D">
                  <w:pPr>
                    <w:jc w:val="center"/>
                    <w:rPr>
                      <w:b/>
                      <w:bCs/>
                      <w:sz w:val="28"/>
                      <w:szCs w:val="28"/>
                    </w:rPr>
                  </w:pPr>
                  <w:r w:rsidRPr="00E7515D">
                    <w:rPr>
                      <w:b/>
                      <w:bCs/>
                      <w:sz w:val="28"/>
                      <w:szCs w:val="28"/>
                    </w:rPr>
                    <w:t> </w:t>
                  </w:r>
                </w:p>
              </w:tc>
              <w:tc>
                <w:tcPr>
                  <w:tcW w:w="1880" w:type="dxa"/>
                  <w:tcBorders>
                    <w:top w:val="nil"/>
                    <w:left w:val="nil"/>
                    <w:bottom w:val="single" w:sz="4" w:space="0" w:color="000000"/>
                    <w:right w:val="nil"/>
                  </w:tcBorders>
                  <w:shd w:val="clear" w:color="auto" w:fill="auto"/>
                  <w:hideMark/>
                </w:tcPr>
                <w:p w:rsidR="00E7515D" w:rsidRPr="00E7515D" w:rsidRDefault="00E7515D" w:rsidP="00E7515D">
                  <w:pPr>
                    <w:jc w:val="center"/>
                    <w:rPr>
                      <w:b/>
                      <w:bCs/>
                      <w:sz w:val="28"/>
                      <w:szCs w:val="28"/>
                    </w:rPr>
                  </w:pPr>
                  <w:r w:rsidRPr="00E7515D">
                    <w:rPr>
                      <w:b/>
                      <w:bCs/>
                      <w:sz w:val="28"/>
                      <w:szCs w:val="28"/>
                    </w:rPr>
                    <w:t> </w:t>
                  </w:r>
                </w:p>
              </w:tc>
            </w:tr>
            <w:tr w:rsidR="00E7515D" w:rsidRPr="00E7515D" w:rsidTr="00E7515D">
              <w:trPr>
                <w:trHeight w:val="37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 xml:space="preserve">  №  п/п</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 xml:space="preserve">Наименование </w:t>
                  </w:r>
                  <w:r w:rsidRPr="00E7515D">
                    <w:rPr>
                      <w:sz w:val="28"/>
                      <w:szCs w:val="28"/>
                    </w:rPr>
                    <w:br/>
                    <w:t>основных характеристик</w:t>
                  </w:r>
                </w:p>
              </w:tc>
              <w:tc>
                <w:tcPr>
                  <w:tcW w:w="5640" w:type="dxa"/>
                  <w:gridSpan w:val="3"/>
                  <w:tcBorders>
                    <w:top w:val="single" w:sz="4" w:space="0" w:color="000000"/>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Сумма (тыс. рублей)</w:t>
                  </w:r>
                </w:p>
              </w:tc>
            </w:tr>
            <w:tr w:rsidR="00E7515D" w:rsidRPr="00E7515D" w:rsidTr="00E7515D">
              <w:trPr>
                <w:trHeight w:val="375"/>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E7515D" w:rsidRPr="00E7515D" w:rsidRDefault="00E7515D" w:rsidP="00E7515D">
                  <w:pPr>
                    <w:rPr>
                      <w:sz w:val="28"/>
                      <w:szCs w:val="28"/>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E7515D" w:rsidRPr="00E7515D" w:rsidRDefault="00E7515D" w:rsidP="00E7515D">
                  <w:pPr>
                    <w:rPr>
                      <w:sz w:val="28"/>
                      <w:szCs w:val="28"/>
                    </w:rPr>
                  </w:pP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2023 год</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2024 год</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2025 год</w:t>
                  </w:r>
                </w:p>
              </w:tc>
            </w:tr>
            <w:tr w:rsidR="00E7515D" w:rsidRPr="00E7515D" w:rsidTr="00E7515D">
              <w:trPr>
                <w:trHeight w:val="1215"/>
              </w:trPr>
              <w:tc>
                <w:tcPr>
                  <w:tcW w:w="600" w:type="dxa"/>
                  <w:tcBorders>
                    <w:top w:val="nil"/>
                    <w:left w:val="single" w:sz="4" w:space="0" w:color="000000"/>
                    <w:bottom w:val="single" w:sz="4" w:space="0" w:color="000000"/>
                    <w:right w:val="single" w:sz="4" w:space="0" w:color="000000"/>
                  </w:tcBorders>
                  <w:shd w:val="clear" w:color="auto" w:fill="auto"/>
                  <w:noWrap/>
                  <w:hideMark/>
                </w:tcPr>
                <w:p w:rsidR="00E7515D" w:rsidRPr="00E7515D" w:rsidRDefault="00E7515D" w:rsidP="00E7515D">
                  <w:pPr>
                    <w:jc w:val="center"/>
                    <w:rPr>
                      <w:sz w:val="28"/>
                      <w:szCs w:val="28"/>
                    </w:rPr>
                  </w:pPr>
                  <w:r w:rsidRPr="00E7515D">
                    <w:rPr>
                      <w:sz w:val="28"/>
                      <w:szCs w:val="28"/>
                    </w:rPr>
                    <w:t>1</w:t>
                  </w:r>
                </w:p>
              </w:tc>
              <w:tc>
                <w:tcPr>
                  <w:tcW w:w="2620" w:type="dxa"/>
                  <w:tcBorders>
                    <w:top w:val="nil"/>
                    <w:left w:val="nil"/>
                    <w:bottom w:val="single" w:sz="4" w:space="0" w:color="000000"/>
                    <w:right w:val="single" w:sz="4" w:space="0" w:color="000000"/>
                  </w:tcBorders>
                  <w:shd w:val="clear" w:color="auto" w:fill="auto"/>
                  <w:hideMark/>
                </w:tcPr>
                <w:p w:rsidR="00E7515D" w:rsidRPr="00E7515D" w:rsidRDefault="00E7515D" w:rsidP="00E7515D">
                  <w:pPr>
                    <w:rPr>
                      <w:sz w:val="28"/>
                      <w:szCs w:val="28"/>
                    </w:rPr>
                  </w:pPr>
                  <w:r w:rsidRPr="00E7515D">
                    <w:rPr>
                      <w:sz w:val="28"/>
                      <w:szCs w:val="28"/>
                    </w:rPr>
                    <w:t>Общий объем доходов районного бюджета</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647 950,00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591 836,20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420 896,60</w:t>
                  </w:r>
                </w:p>
              </w:tc>
            </w:tr>
            <w:tr w:rsidR="00E7515D" w:rsidRPr="00E7515D" w:rsidTr="00E7515D">
              <w:trPr>
                <w:trHeight w:val="1125"/>
              </w:trPr>
              <w:tc>
                <w:tcPr>
                  <w:tcW w:w="600" w:type="dxa"/>
                  <w:tcBorders>
                    <w:top w:val="nil"/>
                    <w:left w:val="single" w:sz="4" w:space="0" w:color="000000"/>
                    <w:bottom w:val="single" w:sz="4" w:space="0" w:color="000000"/>
                    <w:right w:val="single" w:sz="4" w:space="0" w:color="000000"/>
                  </w:tcBorders>
                  <w:shd w:val="clear" w:color="auto" w:fill="auto"/>
                  <w:noWrap/>
                  <w:hideMark/>
                </w:tcPr>
                <w:p w:rsidR="00E7515D" w:rsidRPr="00E7515D" w:rsidRDefault="00E7515D" w:rsidP="00E7515D">
                  <w:pPr>
                    <w:jc w:val="center"/>
                    <w:rPr>
                      <w:sz w:val="28"/>
                      <w:szCs w:val="28"/>
                    </w:rPr>
                  </w:pPr>
                  <w:r w:rsidRPr="00E7515D">
                    <w:rPr>
                      <w:sz w:val="28"/>
                      <w:szCs w:val="28"/>
                    </w:rPr>
                    <w:t>2</w:t>
                  </w:r>
                </w:p>
              </w:tc>
              <w:tc>
                <w:tcPr>
                  <w:tcW w:w="2620" w:type="dxa"/>
                  <w:tcBorders>
                    <w:top w:val="nil"/>
                    <w:left w:val="nil"/>
                    <w:bottom w:val="single" w:sz="4" w:space="0" w:color="000000"/>
                    <w:right w:val="single" w:sz="4" w:space="0" w:color="000000"/>
                  </w:tcBorders>
                  <w:shd w:val="clear" w:color="auto" w:fill="auto"/>
                  <w:hideMark/>
                </w:tcPr>
                <w:p w:rsidR="00E7515D" w:rsidRPr="00E7515D" w:rsidRDefault="00E7515D" w:rsidP="00E7515D">
                  <w:pPr>
                    <w:rPr>
                      <w:sz w:val="28"/>
                      <w:szCs w:val="28"/>
                    </w:rPr>
                  </w:pPr>
                  <w:r w:rsidRPr="00E7515D">
                    <w:rPr>
                      <w:sz w:val="28"/>
                      <w:szCs w:val="28"/>
                    </w:rPr>
                    <w:t>Общий объем расходов районного бюджета</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656 612,00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594 436,20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423 496,60</w:t>
                  </w:r>
                </w:p>
              </w:tc>
            </w:tr>
            <w:tr w:rsidR="00E7515D" w:rsidRPr="00E7515D" w:rsidTr="00E7515D">
              <w:trPr>
                <w:trHeight w:val="840"/>
              </w:trPr>
              <w:tc>
                <w:tcPr>
                  <w:tcW w:w="600" w:type="dxa"/>
                  <w:tcBorders>
                    <w:top w:val="nil"/>
                    <w:left w:val="single" w:sz="4" w:space="0" w:color="000000"/>
                    <w:bottom w:val="single" w:sz="4" w:space="0" w:color="000000"/>
                    <w:right w:val="single" w:sz="4" w:space="0" w:color="000000"/>
                  </w:tcBorders>
                  <w:shd w:val="clear" w:color="auto" w:fill="auto"/>
                  <w:noWrap/>
                  <w:hideMark/>
                </w:tcPr>
                <w:p w:rsidR="00E7515D" w:rsidRPr="00E7515D" w:rsidRDefault="00E7515D" w:rsidP="00E7515D">
                  <w:pPr>
                    <w:jc w:val="center"/>
                    <w:rPr>
                      <w:sz w:val="28"/>
                      <w:szCs w:val="28"/>
                    </w:rPr>
                  </w:pPr>
                  <w:r w:rsidRPr="00E7515D">
                    <w:rPr>
                      <w:sz w:val="28"/>
                      <w:szCs w:val="28"/>
                    </w:rPr>
                    <w:t>3</w:t>
                  </w:r>
                </w:p>
              </w:tc>
              <w:tc>
                <w:tcPr>
                  <w:tcW w:w="2620" w:type="dxa"/>
                  <w:tcBorders>
                    <w:top w:val="nil"/>
                    <w:left w:val="nil"/>
                    <w:bottom w:val="single" w:sz="4" w:space="0" w:color="000000"/>
                    <w:right w:val="single" w:sz="4" w:space="0" w:color="000000"/>
                  </w:tcBorders>
                  <w:shd w:val="clear" w:color="auto" w:fill="auto"/>
                  <w:hideMark/>
                </w:tcPr>
                <w:p w:rsidR="00E7515D" w:rsidRPr="00E7515D" w:rsidRDefault="00E7515D" w:rsidP="00E7515D">
                  <w:pPr>
                    <w:rPr>
                      <w:sz w:val="28"/>
                      <w:szCs w:val="28"/>
                    </w:rPr>
                  </w:pPr>
                  <w:r w:rsidRPr="00E7515D">
                    <w:rPr>
                      <w:sz w:val="28"/>
                      <w:szCs w:val="28"/>
                    </w:rPr>
                    <w:t>Дефицит (профицит) районного бюджета</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-8 662,00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-2 600,00</w:t>
                  </w:r>
                </w:p>
              </w:tc>
              <w:tc>
                <w:tcPr>
                  <w:tcW w:w="1880" w:type="dxa"/>
                  <w:tcBorders>
                    <w:top w:val="nil"/>
                    <w:left w:val="nil"/>
                    <w:bottom w:val="single" w:sz="4" w:space="0" w:color="000000"/>
                    <w:right w:val="single" w:sz="4" w:space="0" w:color="000000"/>
                  </w:tcBorders>
                  <w:shd w:val="clear" w:color="auto" w:fill="auto"/>
                  <w:hideMark/>
                </w:tcPr>
                <w:p w:rsidR="00E7515D" w:rsidRPr="00E7515D" w:rsidRDefault="00E7515D" w:rsidP="00E7515D">
                  <w:pPr>
                    <w:jc w:val="center"/>
                    <w:rPr>
                      <w:sz w:val="28"/>
                      <w:szCs w:val="28"/>
                    </w:rPr>
                  </w:pPr>
                  <w:r w:rsidRPr="00E7515D">
                    <w:rPr>
                      <w:sz w:val="28"/>
                      <w:szCs w:val="28"/>
                    </w:rPr>
                    <w:t>-2 600,00</w:t>
                  </w:r>
                </w:p>
              </w:tc>
            </w:tr>
          </w:tbl>
          <w:p w:rsidR="00D95B63" w:rsidRPr="00D95B63" w:rsidRDefault="00D95B63" w:rsidP="00D95B63">
            <w:pPr>
              <w:ind w:left="-93" w:firstLine="93"/>
              <w:jc w:val="center"/>
              <w:rPr>
                <w:b/>
                <w:bCs/>
                <w:sz w:val="28"/>
                <w:szCs w:val="28"/>
              </w:rPr>
            </w:pPr>
          </w:p>
        </w:tc>
      </w:tr>
    </w:tbl>
    <w:p w:rsidR="00C75378" w:rsidRPr="00E7515D" w:rsidRDefault="00C75378" w:rsidP="00E7515D">
      <w:pPr>
        <w:rPr>
          <w:sz w:val="28"/>
          <w:szCs w:val="28"/>
        </w:rPr>
        <w:sectPr w:rsidR="00C75378" w:rsidRPr="00E7515D" w:rsidSect="00AE3EF9">
          <w:pgSz w:w="11907" w:h="16840" w:code="9"/>
          <w:pgMar w:top="851" w:right="1134" w:bottom="1701" w:left="851" w:header="709" w:footer="851" w:gutter="0"/>
          <w:cols w:space="720"/>
          <w:titlePg/>
        </w:sectPr>
      </w:pPr>
    </w:p>
    <w:tbl>
      <w:tblPr>
        <w:tblW w:w="18903" w:type="dxa"/>
        <w:tblInd w:w="93" w:type="dxa"/>
        <w:tblLayout w:type="fixed"/>
        <w:tblLook w:val="04A0"/>
      </w:tblPr>
      <w:tblGrid>
        <w:gridCol w:w="2992"/>
        <w:gridCol w:w="1385"/>
        <w:gridCol w:w="7687"/>
        <w:gridCol w:w="1276"/>
        <w:gridCol w:w="1276"/>
        <w:gridCol w:w="1010"/>
        <w:gridCol w:w="850"/>
        <w:gridCol w:w="425"/>
        <w:gridCol w:w="2002"/>
      </w:tblGrid>
      <w:tr w:rsidR="00352E61" w:rsidRPr="00352E61" w:rsidTr="00086B94">
        <w:trPr>
          <w:gridAfter w:val="1"/>
          <w:wAfter w:w="2002" w:type="dxa"/>
          <w:trHeight w:val="315"/>
        </w:trPr>
        <w:tc>
          <w:tcPr>
            <w:tcW w:w="16901" w:type="dxa"/>
            <w:gridSpan w:val="8"/>
            <w:tcBorders>
              <w:top w:val="nil"/>
              <w:left w:val="nil"/>
              <w:bottom w:val="nil"/>
              <w:right w:val="nil"/>
            </w:tcBorders>
            <w:shd w:val="clear" w:color="000000" w:fill="FFFFFF"/>
            <w:hideMark/>
          </w:tcPr>
          <w:p w:rsidR="00352E61" w:rsidRPr="00352E61" w:rsidRDefault="00352E61" w:rsidP="00E845D4">
            <w:pPr>
              <w:ind w:left="9972"/>
              <w:jc w:val="both"/>
              <w:rPr>
                <w:color w:val="000000"/>
                <w:sz w:val="28"/>
                <w:szCs w:val="28"/>
              </w:rPr>
            </w:pPr>
            <w:r w:rsidRPr="00352E61">
              <w:rPr>
                <w:color w:val="000000"/>
                <w:sz w:val="28"/>
                <w:szCs w:val="28"/>
              </w:rPr>
              <w:lastRenderedPageBreak/>
              <w:t>Приложение № 2</w:t>
            </w:r>
          </w:p>
        </w:tc>
      </w:tr>
      <w:tr w:rsidR="00352E61" w:rsidRPr="00352E61" w:rsidTr="00086B94">
        <w:trPr>
          <w:gridAfter w:val="1"/>
          <w:wAfter w:w="2002" w:type="dxa"/>
          <w:trHeight w:val="315"/>
        </w:trPr>
        <w:tc>
          <w:tcPr>
            <w:tcW w:w="16901" w:type="dxa"/>
            <w:gridSpan w:val="8"/>
            <w:tcBorders>
              <w:top w:val="nil"/>
              <w:left w:val="nil"/>
              <w:bottom w:val="nil"/>
              <w:right w:val="nil"/>
            </w:tcBorders>
            <w:shd w:val="clear" w:color="000000" w:fill="FFFFFF"/>
            <w:hideMark/>
          </w:tcPr>
          <w:p w:rsidR="00352E61" w:rsidRPr="00352E61" w:rsidRDefault="00352E61" w:rsidP="00E845D4">
            <w:pPr>
              <w:ind w:left="9972"/>
              <w:jc w:val="both"/>
              <w:rPr>
                <w:color w:val="000000"/>
                <w:sz w:val="28"/>
                <w:szCs w:val="28"/>
              </w:rPr>
            </w:pPr>
            <w:r w:rsidRPr="00352E61">
              <w:rPr>
                <w:color w:val="000000"/>
                <w:sz w:val="28"/>
                <w:szCs w:val="28"/>
              </w:rPr>
              <w:t>к решению Куменской</w:t>
            </w:r>
          </w:p>
        </w:tc>
      </w:tr>
      <w:tr w:rsidR="00352E61" w:rsidRPr="00352E61" w:rsidTr="00086B94">
        <w:trPr>
          <w:gridAfter w:val="1"/>
          <w:wAfter w:w="2002" w:type="dxa"/>
          <w:trHeight w:val="315"/>
        </w:trPr>
        <w:tc>
          <w:tcPr>
            <w:tcW w:w="16901" w:type="dxa"/>
            <w:gridSpan w:val="8"/>
            <w:tcBorders>
              <w:top w:val="nil"/>
              <w:left w:val="nil"/>
              <w:bottom w:val="nil"/>
              <w:right w:val="nil"/>
            </w:tcBorders>
            <w:shd w:val="clear" w:color="000000" w:fill="FFFFFF"/>
            <w:hideMark/>
          </w:tcPr>
          <w:p w:rsidR="00352E61" w:rsidRPr="00352E61" w:rsidRDefault="00352E61" w:rsidP="00E845D4">
            <w:pPr>
              <w:ind w:left="9972"/>
              <w:jc w:val="both"/>
              <w:rPr>
                <w:color w:val="000000"/>
                <w:sz w:val="28"/>
                <w:szCs w:val="28"/>
              </w:rPr>
            </w:pPr>
            <w:r w:rsidRPr="00352E61">
              <w:rPr>
                <w:color w:val="000000"/>
                <w:sz w:val="28"/>
                <w:szCs w:val="28"/>
              </w:rPr>
              <w:t>районной Думы</w:t>
            </w:r>
          </w:p>
        </w:tc>
      </w:tr>
      <w:tr w:rsidR="00352E61" w:rsidRPr="00352E61" w:rsidTr="00086B94">
        <w:trPr>
          <w:gridAfter w:val="1"/>
          <w:wAfter w:w="2002" w:type="dxa"/>
          <w:trHeight w:val="300"/>
        </w:trPr>
        <w:tc>
          <w:tcPr>
            <w:tcW w:w="16901" w:type="dxa"/>
            <w:gridSpan w:val="8"/>
            <w:tcBorders>
              <w:top w:val="nil"/>
              <w:left w:val="nil"/>
              <w:bottom w:val="nil"/>
              <w:right w:val="nil"/>
            </w:tcBorders>
            <w:shd w:val="clear" w:color="000000" w:fill="FFFFFF"/>
            <w:hideMark/>
          </w:tcPr>
          <w:p w:rsidR="00352E61" w:rsidRPr="00352E61" w:rsidRDefault="00352E61" w:rsidP="00E845D4">
            <w:pPr>
              <w:ind w:left="9972"/>
              <w:jc w:val="both"/>
              <w:rPr>
                <w:rFonts w:ascii="Arial" w:hAnsi="Arial" w:cs="Arial"/>
                <w:color w:val="000000"/>
                <w:sz w:val="28"/>
                <w:szCs w:val="28"/>
              </w:rPr>
            </w:pPr>
            <w:r w:rsidRPr="00352E61">
              <w:rPr>
                <w:color w:val="000000"/>
                <w:sz w:val="28"/>
                <w:szCs w:val="28"/>
              </w:rPr>
              <w:t xml:space="preserve">от </w:t>
            </w:r>
            <w:r w:rsidR="00C75378">
              <w:rPr>
                <w:color w:val="000000"/>
                <w:sz w:val="28"/>
                <w:szCs w:val="28"/>
              </w:rPr>
              <w:t>19</w:t>
            </w:r>
            <w:r>
              <w:rPr>
                <w:color w:val="000000"/>
                <w:sz w:val="28"/>
                <w:szCs w:val="28"/>
              </w:rPr>
              <w:t>.12.</w:t>
            </w:r>
            <w:r w:rsidRPr="00352E61">
              <w:rPr>
                <w:color w:val="000000"/>
                <w:sz w:val="28"/>
                <w:szCs w:val="28"/>
              </w:rPr>
              <w:t>202</w:t>
            </w:r>
            <w:r w:rsidR="00C75378">
              <w:rPr>
                <w:color w:val="000000"/>
                <w:sz w:val="28"/>
                <w:szCs w:val="28"/>
              </w:rPr>
              <w:t>3</w:t>
            </w:r>
            <w:r w:rsidRPr="00352E61">
              <w:rPr>
                <w:color w:val="000000"/>
                <w:sz w:val="28"/>
                <w:szCs w:val="28"/>
              </w:rPr>
              <w:t xml:space="preserve"> №</w:t>
            </w:r>
            <w:r w:rsidR="003C1F77">
              <w:rPr>
                <w:color w:val="000000"/>
                <w:sz w:val="28"/>
                <w:szCs w:val="28"/>
              </w:rPr>
              <w:t xml:space="preserve"> 23/144</w:t>
            </w:r>
          </w:p>
        </w:tc>
      </w:tr>
      <w:tr w:rsidR="00352E61" w:rsidRPr="00352E61" w:rsidTr="00086B94">
        <w:trPr>
          <w:gridAfter w:val="1"/>
          <w:wAfter w:w="2002" w:type="dxa"/>
          <w:trHeight w:val="315"/>
        </w:trPr>
        <w:tc>
          <w:tcPr>
            <w:tcW w:w="16901" w:type="dxa"/>
            <w:gridSpan w:val="8"/>
            <w:tcBorders>
              <w:top w:val="nil"/>
              <w:left w:val="nil"/>
              <w:bottom w:val="nil"/>
              <w:right w:val="nil"/>
            </w:tcBorders>
            <w:shd w:val="clear" w:color="000000" w:fill="FFFFFF"/>
            <w:vAlign w:val="bottom"/>
            <w:hideMark/>
          </w:tcPr>
          <w:p w:rsidR="00352E61" w:rsidRPr="00352E61" w:rsidRDefault="00352E61" w:rsidP="00352E61">
            <w:pPr>
              <w:jc w:val="center"/>
              <w:rPr>
                <w:b/>
                <w:bCs/>
                <w:color w:val="000000"/>
                <w:sz w:val="24"/>
                <w:szCs w:val="24"/>
              </w:rPr>
            </w:pPr>
          </w:p>
        </w:tc>
      </w:tr>
      <w:tr w:rsidR="00C75378" w:rsidRPr="00C75378" w:rsidTr="00086B94">
        <w:trPr>
          <w:gridAfter w:val="1"/>
          <w:wAfter w:w="2002" w:type="dxa"/>
          <w:trHeight w:val="315"/>
        </w:trPr>
        <w:tc>
          <w:tcPr>
            <w:tcW w:w="16901" w:type="dxa"/>
            <w:gridSpan w:val="8"/>
            <w:tcBorders>
              <w:top w:val="nil"/>
              <w:left w:val="nil"/>
              <w:bottom w:val="nil"/>
              <w:right w:val="nil"/>
            </w:tcBorders>
            <w:shd w:val="clear" w:color="000000" w:fill="FFFFFF"/>
            <w:vAlign w:val="bottom"/>
            <w:hideMark/>
          </w:tcPr>
          <w:tbl>
            <w:tblPr>
              <w:tblW w:w="14239" w:type="dxa"/>
              <w:tblLayout w:type="fixed"/>
              <w:tblLook w:val="04A0"/>
            </w:tblPr>
            <w:tblGrid>
              <w:gridCol w:w="3041"/>
              <w:gridCol w:w="9214"/>
              <w:gridCol w:w="1984"/>
            </w:tblGrid>
            <w:tr w:rsidR="00B15068" w:rsidRPr="00B15068" w:rsidTr="00B15068">
              <w:trPr>
                <w:trHeight w:val="315"/>
              </w:trPr>
              <w:tc>
                <w:tcPr>
                  <w:tcW w:w="14239" w:type="dxa"/>
                  <w:gridSpan w:val="3"/>
                  <w:tcBorders>
                    <w:top w:val="nil"/>
                    <w:left w:val="nil"/>
                    <w:bottom w:val="nil"/>
                    <w:right w:val="nil"/>
                  </w:tcBorders>
                  <w:shd w:val="clear" w:color="000000" w:fill="FFFFFF"/>
                  <w:vAlign w:val="bottom"/>
                  <w:hideMark/>
                </w:tcPr>
                <w:p w:rsidR="00B15068" w:rsidRPr="00B15068" w:rsidRDefault="00B15068" w:rsidP="00B15068">
                  <w:pPr>
                    <w:jc w:val="center"/>
                    <w:rPr>
                      <w:b/>
                      <w:bCs/>
                      <w:color w:val="000000"/>
                      <w:sz w:val="24"/>
                      <w:szCs w:val="24"/>
                    </w:rPr>
                  </w:pPr>
                  <w:r w:rsidRPr="00B15068">
                    <w:rPr>
                      <w:b/>
                      <w:bCs/>
                      <w:color w:val="000000"/>
                      <w:sz w:val="24"/>
                      <w:szCs w:val="24"/>
                    </w:rPr>
                    <w:t>Объемы</w:t>
                  </w:r>
                </w:p>
              </w:tc>
            </w:tr>
            <w:tr w:rsidR="00B15068" w:rsidRPr="00B15068" w:rsidTr="00B15068">
              <w:trPr>
                <w:trHeight w:val="375"/>
              </w:trPr>
              <w:tc>
                <w:tcPr>
                  <w:tcW w:w="14239" w:type="dxa"/>
                  <w:gridSpan w:val="3"/>
                  <w:tcBorders>
                    <w:top w:val="nil"/>
                    <w:left w:val="nil"/>
                    <w:bottom w:val="nil"/>
                    <w:right w:val="nil"/>
                  </w:tcBorders>
                  <w:shd w:val="clear" w:color="000000" w:fill="FFFFFF"/>
                  <w:vAlign w:val="bottom"/>
                  <w:hideMark/>
                </w:tcPr>
                <w:p w:rsidR="00B15068" w:rsidRPr="00B15068" w:rsidRDefault="00B15068" w:rsidP="00B15068">
                  <w:pPr>
                    <w:jc w:val="center"/>
                    <w:rPr>
                      <w:b/>
                      <w:bCs/>
                      <w:color w:val="000000"/>
                      <w:sz w:val="24"/>
                      <w:szCs w:val="24"/>
                    </w:rPr>
                  </w:pPr>
                  <w:r w:rsidRPr="00B15068">
                    <w:rPr>
                      <w:b/>
                      <w:bCs/>
                      <w:color w:val="000000"/>
                      <w:sz w:val="24"/>
                      <w:szCs w:val="24"/>
                    </w:rPr>
                    <w:t xml:space="preserve">поступления налоговых и неналоговых доходов общей суммой и по </w:t>
                  </w:r>
                </w:p>
              </w:tc>
            </w:tr>
            <w:tr w:rsidR="00B15068" w:rsidRPr="00B15068" w:rsidTr="00B15068">
              <w:trPr>
                <w:trHeight w:val="705"/>
              </w:trPr>
              <w:tc>
                <w:tcPr>
                  <w:tcW w:w="14239" w:type="dxa"/>
                  <w:gridSpan w:val="3"/>
                  <w:tcBorders>
                    <w:top w:val="nil"/>
                    <w:left w:val="nil"/>
                    <w:bottom w:val="nil"/>
                    <w:right w:val="nil"/>
                  </w:tcBorders>
                  <w:shd w:val="clear" w:color="000000" w:fill="FFFFFF"/>
                  <w:vAlign w:val="bottom"/>
                  <w:hideMark/>
                </w:tcPr>
                <w:p w:rsidR="00B15068" w:rsidRPr="00B15068" w:rsidRDefault="00B15068" w:rsidP="00B15068">
                  <w:pPr>
                    <w:jc w:val="center"/>
                    <w:rPr>
                      <w:b/>
                      <w:bCs/>
                      <w:color w:val="000000"/>
                      <w:sz w:val="24"/>
                      <w:szCs w:val="24"/>
                    </w:rPr>
                  </w:pPr>
                  <w:r w:rsidRPr="00B15068">
                    <w:rPr>
                      <w:b/>
                      <w:bCs/>
                      <w:color w:val="000000"/>
                      <w:sz w:val="24"/>
                      <w:szCs w:val="24"/>
                    </w:rPr>
                    <w:t>статьям классификации доходов бюджетов, а также объемы безвозмездных поступлений по подстатьям</w:t>
                  </w:r>
                </w:p>
              </w:tc>
            </w:tr>
            <w:tr w:rsidR="00B15068" w:rsidRPr="00B15068" w:rsidTr="00B15068">
              <w:trPr>
                <w:trHeight w:val="315"/>
              </w:trPr>
              <w:tc>
                <w:tcPr>
                  <w:tcW w:w="14239" w:type="dxa"/>
                  <w:gridSpan w:val="3"/>
                  <w:tcBorders>
                    <w:top w:val="nil"/>
                    <w:left w:val="nil"/>
                    <w:bottom w:val="nil"/>
                    <w:right w:val="nil"/>
                  </w:tcBorders>
                  <w:shd w:val="clear" w:color="000000" w:fill="FFFFFF"/>
                  <w:vAlign w:val="bottom"/>
                  <w:hideMark/>
                </w:tcPr>
                <w:p w:rsidR="00B15068" w:rsidRPr="00B15068" w:rsidRDefault="00B15068" w:rsidP="00B15068">
                  <w:pPr>
                    <w:jc w:val="center"/>
                    <w:rPr>
                      <w:b/>
                      <w:bCs/>
                      <w:color w:val="000000"/>
                      <w:sz w:val="24"/>
                      <w:szCs w:val="24"/>
                    </w:rPr>
                  </w:pPr>
                  <w:r w:rsidRPr="00B15068">
                    <w:rPr>
                      <w:b/>
                      <w:bCs/>
                      <w:color w:val="000000"/>
                      <w:sz w:val="24"/>
                      <w:szCs w:val="24"/>
                    </w:rPr>
                    <w:t>классификации доходов бюджетов   на 2023 год</w:t>
                  </w:r>
                </w:p>
              </w:tc>
            </w:tr>
            <w:tr w:rsidR="00B15068" w:rsidRPr="00B15068" w:rsidTr="00B15068">
              <w:trPr>
                <w:trHeight w:val="315"/>
              </w:trPr>
              <w:tc>
                <w:tcPr>
                  <w:tcW w:w="3041" w:type="dxa"/>
                  <w:tcBorders>
                    <w:top w:val="nil"/>
                    <w:left w:val="nil"/>
                    <w:bottom w:val="nil"/>
                    <w:right w:val="nil"/>
                  </w:tcBorders>
                  <w:shd w:val="clear" w:color="auto" w:fill="auto"/>
                  <w:noWrap/>
                  <w:vAlign w:val="bottom"/>
                  <w:hideMark/>
                </w:tcPr>
                <w:p w:rsidR="00B15068" w:rsidRPr="00B15068" w:rsidRDefault="00B15068" w:rsidP="00B15068">
                  <w:pPr>
                    <w:rPr>
                      <w:rFonts w:ascii="Calibri" w:hAnsi="Calibri"/>
                      <w:color w:val="000000"/>
                      <w:sz w:val="24"/>
                      <w:szCs w:val="24"/>
                    </w:rPr>
                  </w:pPr>
                </w:p>
              </w:tc>
              <w:tc>
                <w:tcPr>
                  <w:tcW w:w="9214" w:type="dxa"/>
                  <w:tcBorders>
                    <w:top w:val="nil"/>
                    <w:left w:val="nil"/>
                    <w:bottom w:val="nil"/>
                    <w:right w:val="nil"/>
                  </w:tcBorders>
                  <w:shd w:val="clear" w:color="auto" w:fill="auto"/>
                  <w:noWrap/>
                  <w:vAlign w:val="bottom"/>
                  <w:hideMark/>
                </w:tcPr>
                <w:p w:rsidR="00B15068" w:rsidRPr="00B15068" w:rsidRDefault="00B15068" w:rsidP="00B15068">
                  <w:pPr>
                    <w:rPr>
                      <w:rFonts w:ascii="Calibri" w:hAnsi="Calibri"/>
                      <w:color w:val="000000"/>
                      <w:sz w:val="24"/>
                      <w:szCs w:val="24"/>
                    </w:rPr>
                  </w:pPr>
                </w:p>
              </w:tc>
              <w:tc>
                <w:tcPr>
                  <w:tcW w:w="1984" w:type="dxa"/>
                  <w:tcBorders>
                    <w:top w:val="nil"/>
                    <w:left w:val="nil"/>
                    <w:bottom w:val="nil"/>
                    <w:right w:val="nil"/>
                  </w:tcBorders>
                  <w:shd w:val="clear" w:color="auto" w:fill="auto"/>
                  <w:noWrap/>
                  <w:vAlign w:val="bottom"/>
                  <w:hideMark/>
                </w:tcPr>
                <w:p w:rsidR="00B15068" w:rsidRPr="00B15068" w:rsidRDefault="00B15068" w:rsidP="00B15068">
                  <w:pPr>
                    <w:rPr>
                      <w:rFonts w:ascii="Calibri" w:hAnsi="Calibri"/>
                      <w:color w:val="000000"/>
                      <w:sz w:val="24"/>
                      <w:szCs w:val="24"/>
                    </w:rPr>
                  </w:pPr>
                </w:p>
              </w:tc>
            </w:tr>
            <w:tr w:rsidR="00B15068" w:rsidRPr="00B15068" w:rsidTr="00B15068">
              <w:trPr>
                <w:trHeight w:val="630"/>
              </w:trPr>
              <w:tc>
                <w:tcPr>
                  <w:tcW w:w="3041" w:type="dxa"/>
                  <w:tcBorders>
                    <w:top w:val="single" w:sz="4" w:space="0" w:color="auto"/>
                    <w:left w:val="single" w:sz="4" w:space="0" w:color="auto"/>
                    <w:bottom w:val="single" w:sz="4" w:space="0" w:color="auto"/>
                    <w:right w:val="single" w:sz="4" w:space="0" w:color="auto"/>
                  </w:tcBorders>
                  <w:shd w:val="clear" w:color="000000" w:fill="FFFFFF"/>
                  <w:hideMark/>
                </w:tcPr>
                <w:p w:rsidR="00B15068" w:rsidRPr="00B15068" w:rsidRDefault="00B15068" w:rsidP="00B15068">
                  <w:pPr>
                    <w:jc w:val="center"/>
                    <w:rPr>
                      <w:color w:val="000000"/>
                      <w:sz w:val="24"/>
                      <w:szCs w:val="24"/>
                    </w:rPr>
                  </w:pPr>
                  <w:r w:rsidRPr="00B15068">
                    <w:rPr>
                      <w:color w:val="000000"/>
                      <w:sz w:val="24"/>
                      <w:szCs w:val="24"/>
                    </w:rPr>
                    <w:t>Код бюджетной классификации</w:t>
                  </w:r>
                </w:p>
              </w:tc>
              <w:tc>
                <w:tcPr>
                  <w:tcW w:w="9214" w:type="dxa"/>
                  <w:tcBorders>
                    <w:top w:val="single" w:sz="4" w:space="0" w:color="auto"/>
                    <w:left w:val="nil"/>
                    <w:bottom w:val="single" w:sz="4" w:space="0" w:color="auto"/>
                    <w:right w:val="single" w:sz="4" w:space="0" w:color="auto"/>
                  </w:tcBorders>
                  <w:shd w:val="clear" w:color="000000" w:fill="FFFFFF"/>
                  <w:hideMark/>
                </w:tcPr>
                <w:p w:rsidR="00B15068" w:rsidRPr="00B15068" w:rsidRDefault="00B15068" w:rsidP="00B15068">
                  <w:pPr>
                    <w:jc w:val="center"/>
                    <w:rPr>
                      <w:color w:val="000000"/>
                      <w:sz w:val="24"/>
                      <w:szCs w:val="24"/>
                    </w:rPr>
                  </w:pPr>
                  <w:r w:rsidRPr="00B15068">
                    <w:rPr>
                      <w:color w:val="000000"/>
                      <w:sz w:val="24"/>
                      <w:szCs w:val="24"/>
                    </w:rPr>
                    <w:t>Наименование дохода</w:t>
                  </w:r>
                </w:p>
              </w:tc>
              <w:tc>
                <w:tcPr>
                  <w:tcW w:w="1984" w:type="dxa"/>
                  <w:tcBorders>
                    <w:top w:val="single" w:sz="4" w:space="0" w:color="auto"/>
                    <w:left w:val="nil"/>
                    <w:bottom w:val="single" w:sz="4" w:space="0" w:color="auto"/>
                    <w:right w:val="single" w:sz="4" w:space="0" w:color="auto"/>
                  </w:tcBorders>
                  <w:shd w:val="clear" w:color="000000" w:fill="FFFFFF"/>
                  <w:hideMark/>
                </w:tcPr>
                <w:p w:rsidR="00B15068" w:rsidRPr="00B15068" w:rsidRDefault="00B15068" w:rsidP="00B15068">
                  <w:pPr>
                    <w:jc w:val="center"/>
                    <w:rPr>
                      <w:color w:val="000000"/>
                      <w:sz w:val="24"/>
                      <w:szCs w:val="24"/>
                    </w:rPr>
                  </w:pPr>
                  <w:r w:rsidRPr="00B15068">
                    <w:rPr>
                      <w:color w:val="000000"/>
                      <w:sz w:val="24"/>
                      <w:szCs w:val="24"/>
                    </w:rPr>
                    <w:t>Сумма              (тыс. рублей)</w:t>
                  </w:r>
                </w:p>
              </w:tc>
            </w:tr>
            <w:tr w:rsidR="00B15068" w:rsidRPr="00B15068" w:rsidTr="00B15068">
              <w:trPr>
                <w:trHeight w:val="39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000 1 00 00000 00 0000 000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НАЛОГОВЫЕ И НЕНАЛОГОВЫЕ ДОХОДЫ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157 906,1 </w:t>
                  </w:r>
                </w:p>
              </w:tc>
            </w:tr>
            <w:tr w:rsidR="00B15068" w:rsidRPr="00B15068" w:rsidTr="00B15068">
              <w:trPr>
                <w:trHeight w:val="41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000 1 01 00000 00 0000 000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НАЛОГИ НА ПРИБЫЛЬ, ДОХОДЫ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69 554,2 </w:t>
                  </w:r>
                </w:p>
              </w:tc>
            </w:tr>
            <w:tr w:rsidR="00B15068" w:rsidRPr="00B15068" w:rsidTr="00B15068">
              <w:trPr>
                <w:trHeight w:val="27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000 1 01 02000 01 0000 110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69 554,2 </w:t>
                  </w:r>
                </w:p>
              </w:tc>
            </w:tr>
            <w:tr w:rsidR="00B15068" w:rsidRPr="00B15068" w:rsidTr="00B15068">
              <w:trPr>
                <w:trHeight w:val="127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182 1 01 02010 01 0000 110</w:t>
                  </w:r>
                </w:p>
              </w:tc>
              <w:tc>
                <w:tcPr>
                  <w:tcW w:w="9214" w:type="dxa"/>
                  <w:tcBorders>
                    <w:top w:val="nil"/>
                    <w:left w:val="nil"/>
                    <w:bottom w:val="nil"/>
                    <w:right w:val="nil"/>
                  </w:tcBorders>
                  <w:shd w:val="clear" w:color="auto" w:fill="auto"/>
                  <w:vAlign w:val="center"/>
                  <w:hideMark/>
                </w:tcPr>
                <w:p w:rsidR="00B15068" w:rsidRPr="00B15068" w:rsidRDefault="00B15068" w:rsidP="00B15068">
                  <w:pPr>
                    <w:jc w:val="both"/>
                    <w:rPr>
                      <w:color w:val="000000"/>
                      <w:sz w:val="24"/>
                      <w:szCs w:val="24"/>
                    </w:rPr>
                  </w:pPr>
                  <w:r w:rsidRPr="00B15068">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B15068">
                    <w:rPr>
                      <w:color w:val="0000FF"/>
                      <w:sz w:val="24"/>
                      <w:szCs w:val="24"/>
                    </w:rPr>
                    <w:t>статьями 227</w:t>
                  </w:r>
                  <w:r w:rsidRPr="00B15068">
                    <w:rPr>
                      <w:color w:val="000000"/>
                      <w:sz w:val="24"/>
                      <w:szCs w:val="24"/>
                    </w:rPr>
                    <w:t xml:space="preserve">, </w:t>
                  </w:r>
                  <w:r w:rsidRPr="00B15068">
                    <w:rPr>
                      <w:color w:val="0000FF"/>
                      <w:sz w:val="24"/>
                      <w:szCs w:val="24"/>
                    </w:rPr>
                    <w:t>227.1</w:t>
                  </w:r>
                  <w:r w:rsidRPr="00B15068">
                    <w:rPr>
                      <w:color w:val="000000"/>
                      <w:sz w:val="24"/>
                      <w:szCs w:val="24"/>
                    </w:rPr>
                    <w:t xml:space="preserve"> и </w:t>
                  </w:r>
                  <w:r w:rsidRPr="00B15068">
                    <w:rPr>
                      <w:color w:val="0000FF"/>
                      <w:sz w:val="24"/>
                      <w:szCs w:val="24"/>
                    </w:rPr>
                    <w:t>228</w:t>
                  </w:r>
                  <w:r w:rsidRPr="00B15068">
                    <w:rPr>
                      <w:color w:val="000000"/>
                      <w:sz w:val="24"/>
                      <w:szCs w:val="24"/>
                    </w:rPr>
                    <w:t xml:space="preserve"> Налогового кодекса Российской Федерации</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64 582,1 </w:t>
                  </w:r>
                </w:p>
              </w:tc>
            </w:tr>
            <w:tr w:rsidR="00B15068" w:rsidRPr="00B15068" w:rsidTr="00B15068">
              <w:trPr>
                <w:trHeight w:val="141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182 1 01 02020 01 0000 110</w:t>
                  </w:r>
                </w:p>
              </w:tc>
              <w:tc>
                <w:tcPr>
                  <w:tcW w:w="9214" w:type="dxa"/>
                  <w:tcBorders>
                    <w:top w:val="single" w:sz="4" w:space="0" w:color="auto"/>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449,2 </w:t>
                  </w:r>
                </w:p>
              </w:tc>
            </w:tr>
            <w:tr w:rsidR="00B15068" w:rsidRPr="00B15068" w:rsidTr="00B15068">
              <w:trPr>
                <w:trHeight w:val="56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182 1 01 02030 01 0000 110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222,9 </w:t>
                  </w:r>
                </w:p>
              </w:tc>
            </w:tr>
            <w:tr w:rsidR="00B15068" w:rsidRPr="00B15068" w:rsidTr="00B15068">
              <w:trPr>
                <w:trHeight w:val="1554"/>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182 1 01 02080 01 0000 110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600,0 </w:t>
                  </w:r>
                </w:p>
              </w:tc>
            </w:tr>
            <w:tr w:rsidR="00B15068" w:rsidRPr="00B15068" w:rsidTr="00B15068">
              <w:trPr>
                <w:trHeight w:val="75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182 1 01 02013 01 0000 110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900,0 </w:t>
                  </w:r>
                </w:p>
              </w:tc>
            </w:tr>
            <w:tr w:rsidR="00B15068" w:rsidRPr="00B15068" w:rsidTr="00B15068">
              <w:trPr>
                <w:trHeight w:val="90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182 1 01 02014 01 0000 110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2 800,0 </w:t>
                  </w:r>
                </w:p>
              </w:tc>
            </w:tr>
            <w:tr w:rsidR="00B15068" w:rsidRPr="00B15068" w:rsidTr="00B15068">
              <w:trPr>
                <w:trHeight w:val="56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000 1 03 00000 00 0000 000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3 884,2 </w:t>
                  </w:r>
                </w:p>
              </w:tc>
            </w:tr>
            <w:tr w:rsidR="00B15068" w:rsidRPr="00B15068" w:rsidTr="00B15068">
              <w:trPr>
                <w:trHeight w:val="54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182 1 03 02230 01 0000 110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1 839,7 </w:t>
                  </w:r>
                </w:p>
              </w:tc>
            </w:tr>
            <w:tr w:rsidR="00B15068" w:rsidRPr="00B15068" w:rsidTr="00B15068">
              <w:trPr>
                <w:trHeight w:val="98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182 1 03 02240 01 0000 110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12,8 </w:t>
                  </w:r>
                </w:p>
              </w:tc>
            </w:tr>
            <w:tr w:rsidR="00B15068" w:rsidRPr="00B15068" w:rsidTr="00B15068">
              <w:trPr>
                <w:trHeight w:val="69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182 1 03 02250 01 0000 110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2 274,3 </w:t>
                  </w:r>
                </w:p>
              </w:tc>
            </w:tr>
            <w:tr w:rsidR="00B15068" w:rsidRPr="00B15068" w:rsidTr="00B15068">
              <w:trPr>
                <w:trHeight w:val="85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182 1 03 02260 01 0000 110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-242,6 </w:t>
                  </w:r>
                </w:p>
              </w:tc>
            </w:tr>
            <w:tr w:rsidR="00B15068" w:rsidRPr="00B15068" w:rsidTr="00B15068">
              <w:trPr>
                <w:trHeight w:val="46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000 1 05 00000 00 0000 000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НАЛОГИ НА СОВОКУПНЫЙ ДОХОД</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43 076,2 </w:t>
                  </w:r>
                </w:p>
              </w:tc>
            </w:tr>
            <w:tr w:rsidR="00B15068" w:rsidRPr="00B15068" w:rsidTr="00B15068">
              <w:trPr>
                <w:trHeight w:val="66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000 1 05 01000 00 0000 110</w:t>
                  </w:r>
                </w:p>
              </w:tc>
              <w:tc>
                <w:tcPr>
                  <w:tcW w:w="9214" w:type="dxa"/>
                  <w:tcBorders>
                    <w:top w:val="nil"/>
                    <w:left w:val="nil"/>
                    <w:bottom w:val="single" w:sz="4" w:space="0" w:color="auto"/>
                    <w:right w:val="single" w:sz="4" w:space="0" w:color="auto"/>
                  </w:tcBorders>
                  <w:shd w:val="clear" w:color="000000" w:fill="FFFFFF"/>
                  <w:noWrap/>
                  <w:hideMark/>
                </w:tcPr>
                <w:p w:rsidR="00B15068" w:rsidRPr="00B15068" w:rsidRDefault="00B15068" w:rsidP="00B15068">
                  <w:pPr>
                    <w:jc w:val="both"/>
                    <w:rPr>
                      <w:b/>
                      <w:bCs/>
                      <w:color w:val="000000"/>
                      <w:sz w:val="24"/>
                      <w:szCs w:val="24"/>
                    </w:rPr>
                  </w:pPr>
                  <w:r w:rsidRPr="00B15068">
                    <w:rPr>
                      <w:b/>
                      <w:bCs/>
                      <w:color w:val="000000"/>
                      <w:sz w:val="24"/>
                      <w:szCs w:val="24"/>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41 956,2 </w:t>
                  </w:r>
                </w:p>
              </w:tc>
            </w:tr>
            <w:tr w:rsidR="00B15068" w:rsidRPr="00B15068" w:rsidTr="00B15068">
              <w:trPr>
                <w:trHeight w:val="53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182 1 05 01011 01 0000 110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19 084,2 </w:t>
                  </w:r>
                </w:p>
              </w:tc>
            </w:tr>
            <w:tr w:rsidR="00B15068" w:rsidRPr="00B15068" w:rsidTr="00B15068">
              <w:trPr>
                <w:trHeight w:val="70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182 1 05 01021 01 0000 110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22 872,0 </w:t>
                  </w:r>
                </w:p>
              </w:tc>
            </w:tr>
            <w:tr w:rsidR="00B15068" w:rsidRPr="00B15068" w:rsidTr="00B15068">
              <w:trPr>
                <w:trHeight w:val="67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000 1 05 04000 00 0000 000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 взимаемый в связи с применением патентой системой налогообложения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1 120,0 </w:t>
                  </w:r>
                </w:p>
              </w:tc>
            </w:tr>
            <w:tr w:rsidR="00B15068" w:rsidRPr="00B15068" w:rsidTr="00B15068">
              <w:trPr>
                <w:trHeight w:val="58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jc w:val="center"/>
                    <w:rPr>
                      <w:color w:val="000000"/>
                      <w:sz w:val="24"/>
                      <w:szCs w:val="24"/>
                    </w:rPr>
                  </w:pPr>
                  <w:r w:rsidRPr="00B15068">
                    <w:rPr>
                      <w:color w:val="000000"/>
                      <w:sz w:val="24"/>
                      <w:szCs w:val="24"/>
                    </w:rPr>
                    <w:t>182 1 05 04020 02 0000 110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1 120,0 </w:t>
                  </w:r>
                </w:p>
              </w:tc>
            </w:tr>
            <w:tr w:rsidR="00B15068" w:rsidRPr="00B15068" w:rsidTr="00B15068">
              <w:trPr>
                <w:trHeight w:val="52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000 1 06 00000 00 0000 000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НАЛОГИ НА ИМУЩЕСТВО</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8 664,4 </w:t>
                  </w:r>
                </w:p>
              </w:tc>
            </w:tr>
            <w:tr w:rsidR="00B15068" w:rsidRPr="00B15068" w:rsidTr="00B15068">
              <w:trPr>
                <w:trHeight w:val="48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000 1 06 02000 02 0000 110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Налог на имущество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8 664,4 </w:t>
                  </w:r>
                </w:p>
              </w:tc>
            </w:tr>
            <w:tr w:rsidR="00B15068" w:rsidRPr="00B15068" w:rsidTr="00B15068">
              <w:trPr>
                <w:trHeight w:val="67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182 1 06 02010 02 0000 110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Налог на имущество организаций по имуществу, не входящему в Единую систему газоснабжения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8 664,4 </w:t>
                  </w:r>
                </w:p>
              </w:tc>
            </w:tr>
            <w:tr w:rsidR="00B15068" w:rsidRPr="00B15068" w:rsidTr="00B15068">
              <w:trPr>
                <w:trHeight w:val="41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000 1 08 00000 00 0000 000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ГОСУДАРСТВЕННАЯ ПОШЛИНА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1 830,0 </w:t>
                  </w:r>
                </w:p>
              </w:tc>
            </w:tr>
            <w:tr w:rsidR="00B15068" w:rsidRPr="00B15068" w:rsidTr="00B15068">
              <w:trPr>
                <w:trHeight w:val="48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000 1 08 03000 01 0000 110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1 830,0 </w:t>
                  </w:r>
                </w:p>
              </w:tc>
            </w:tr>
            <w:tr w:rsidR="00B15068" w:rsidRPr="00B15068" w:rsidTr="00B15068">
              <w:trPr>
                <w:trHeight w:val="52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182 1 08 03010 01 0000 110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1 830,0 </w:t>
                  </w:r>
                </w:p>
              </w:tc>
            </w:tr>
            <w:tr w:rsidR="00B15068" w:rsidRPr="00B15068" w:rsidTr="00B15068">
              <w:trPr>
                <w:trHeight w:val="72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6 745,8 </w:t>
                  </w:r>
                </w:p>
              </w:tc>
            </w:tr>
            <w:tr w:rsidR="00B15068" w:rsidRPr="00B15068" w:rsidTr="00B15068">
              <w:trPr>
                <w:trHeight w:val="125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000 1 11 01000 00 0000 120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1 590,8 </w:t>
                  </w:r>
                </w:p>
              </w:tc>
            </w:tr>
            <w:tr w:rsidR="00B15068" w:rsidRPr="00B15068" w:rsidTr="00B15068">
              <w:trPr>
                <w:trHeight w:val="99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936 1 11 01050 05 0000 120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1 590,8 </w:t>
                  </w:r>
                </w:p>
              </w:tc>
            </w:tr>
            <w:tr w:rsidR="00B15068" w:rsidRPr="00B15068" w:rsidTr="00B15068">
              <w:trPr>
                <w:trHeight w:val="127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lastRenderedPageBreak/>
                    <w:t>000 1 11 05000 00 0000 120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5 065,0 </w:t>
                  </w:r>
                </w:p>
              </w:tc>
            </w:tr>
            <w:tr w:rsidR="00B15068" w:rsidRPr="00B15068" w:rsidTr="00B15068">
              <w:trPr>
                <w:trHeight w:val="102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000 1 11 05010 00 0000 120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4 145,5 </w:t>
                  </w:r>
                </w:p>
              </w:tc>
            </w:tr>
            <w:tr w:rsidR="00B15068" w:rsidRPr="00B15068" w:rsidTr="00B15068">
              <w:trPr>
                <w:trHeight w:val="83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000 1 11 05013 05 0000 120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2 214,1 </w:t>
                  </w:r>
                </w:p>
              </w:tc>
            </w:tr>
            <w:tr w:rsidR="00B15068" w:rsidRPr="00B15068" w:rsidTr="00B15068">
              <w:trPr>
                <w:trHeight w:val="100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936 1 11 05013 05 0000 120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2 214,1 </w:t>
                  </w:r>
                </w:p>
              </w:tc>
            </w:tr>
            <w:tr w:rsidR="00B15068" w:rsidRPr="00B15068" w:rsidTr="00B15068">
              <w:trPr>
                <w:trHeight w:val="116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000 1 11 05020 00 0000 120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19,5 </w:t>
                  </w:r>
                </w:p>
              </w:tc>
            </w:tr>
            <w:tr w:rsidR="00B15068" w:rsidRPr="00B15068" w:rsidTr="00B15068">
              <w:trPr>
                <w:trHeight w:val="112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936 1 11 05025 05 0000 120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19,5 </w:t>
                  </w:r>
                </w:p>
              </w:tc>
            </w:tr>
            <w:tr w:rsidR="00B15068" w:rsidRPr="00B15068" w:rsidTr="00B15068">
              <w:trPr>
                <w:trHeight w:val="98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000 1 11 05013 13 0000 120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1 931,4 </w:t>
                  </w:r>
                </w:p>
              </w:tc>
            </w:tr>
            <w:tr w:rsidR="00B15068" w:rsidRPr="00B15068" w:rsidTr="00B15068">
              <w:trPr>
                <w:trHeight w:val="112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980 1 11 05013 13 0000 120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780,7 </w:t>
                  </w:r>
                </w:p>
              </w:tc>
            </w:tr>
            <w:tr w:rsidR="00B15068" w:rsidRPr="00B15068" w:rsidTr="00B15068">
              <w:trPr>
                <w:trHeight w:val="112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981 1 11 05013 13 0000 120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1 150,7 </w:t>
                  </w:r>
                </w:p>
              </w:tc>
            </w:tr>
            <w:tr w:rsidR="00B15068" w:rsidRPr="00B15068" w:rsidTr="00B15068">
              <w:trPr>
                <w:trHeight w:val="128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000 1 11 05030 00 0000 120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187,7 </w:t>
                  </w:r>
                </w:p>
              </w:tc>
            </w:tr>
            <w:tr w:rsidR="00B15068" w:rsidRPr="00B15068" w:rsidTr="00B15068">
              <w:trPr>
                <w:trHeight w:val="96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936 1 11 05035 05 0000 120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187,7 </w:t>
                  </w:r>
                </w:p>
              </w:tc>
            </w:tr>
            <w:tr w:rsidR="00B15068" w:rsidRPr="00B15068" w:rsidTr="00B15068">
              <w:trPr>
                <w:trHeight w:val="70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000 1 11 05070 00 0000 120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712,3 </w:t>
                  </w:r>
                </w:p>
              </w:tc>
            </w:tr>
            <w:tr w:rsidR="00B15068" w:rsidRPr="00B15068" w:rsidTr="00B15068">
              <w:trPr>
                <w:trHeight w:val="56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936 1 11 05075 05 0000 120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712,3 </w:t>
                  </w:r>
                </w:p>
              </w:tc>
            </w:tr>
            <w:tr w:rsidR="00B15068" w:rsidRPr="00B15068" w:rsidTr="00B15068">
              <w:trPr>
                <w:trHeight w:val="96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000 1 11 09000 00 0000 120</w:t>
                  </w:r>
                </w:p>
              </w:tc>
              <w:tc>
                <w:tcPr>
                  <w:tcW w:w="9214" w:type="dxa"/>
                  <w:tcBorders>
                    <w:top w:val="nil"/>
                    <w:left w:val="nil"/>
                    <w:bottom w:val="nil"/>
                    <w:right w:val="nil"/>
                  </w:tcBorders>
                  <w:shd w:val="clear" w:color="auto" w:fill="auto"/>
                  <w:vAlign w:val="bottom"/>
                  <w:hideMark/>
                </w:tcPr>
                <w:p w:rsidR="00B15068" w:rsidRPr="00B15068" w:rsidRDefault="00B15068" w:rsidP="00B15068">
                  <w:pPr>
                    <w:rPr>
                      <w:b/>
                      <w:bCs/>
                      <w:color w:val="000000"/>
                      <w:sz w:val="24"/>
                      <w:szCs w:val="24"/>
                    </w:rPr>
                  </w:pPr>
                  <w:r w:rsidRPr="00B15068">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90,0 </w:t>
                  </w:r>
                </w:p>
              </w:tc>
            </w:tr>
            <w:tr w:rsidR="00B15068" w:rsidRPr="00B15068" w:rsidTr="00B15068">
              <w:trPr>
                <w:trHeight w:val="114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000 1 11 09040 00 0000 120</w:t>
                  </w:r>
                </w:p>
              </w:tc>
              <w:tc>
                <w:tcPr>
                  <w:tcW w:w="9214" w:type="dxa"/>
                  <w:tcBorders>
                    <w:top w:val="single" w:sz="4" w:space="0" w:color="auto"/>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90,0 </w:t>
                  </w:r>
                </w:p>
              </w:tc>
            </w:tr>
            <w:tr w:rsidR="00B15068" w:rsidRPr="00B15068" w:rsidTr="00B15068">
              <w:trPr>
                <w:trHeight w:val="1114"/>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936 1 11 09045 05 0000 120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90,0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000 1 12 00000 00 0000 000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1 222,3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048 1 12 01010 01 6000 120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Плата за выбросы загрязняющих веществ в атмосферный воздух стационарными объектами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495,7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048 1 12 01030 01 6000 120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Плата за  выбросы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703,1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048 1 12 01041 01 6000 120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23,5 </w:t>
                  </w:r>
                </w:p>
              </w:tc>
            </w:tr>
            <w:tr w:rsidR="00B15068" w:rsidRPr="00B15068" w:rsidTr="00B15068">
              <w:trPr>
                <w:trHeight w:val="46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000 1 13 00000 00 0000 000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13 596,8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000 1 13 01990 00 0000 130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Прочие доходы от оказания платных услуг (работ)</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12 726,0 </w:t>
                  </w:r>
                </w:p>
              </w:tc>
            </w:tr>
            <w:tr w:rsidR="00B15068" w:rsidRPr="00B15068" w:rsidTr="00B15068">
              <w:trPr>
                <w:trHeight w:val="5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000 1 13 01990 00 0000 000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12 726,0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903 1 13 01995 05 0000 130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12 672,0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936 1 13 01995 05 0000 130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54,0 </w:t>
                  </w:r>
                </w:p>
              </w:tc>
            </w:tr>
            <w:tr w:rsidR="00B15068" w:rsidRPr="00B15068" w:rsidTr="006B0C19">
              <w:trPr>
                <w:trHeight w:val="61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000 1 13 02060 00 0000 130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поступающие в порядке  возмещения расходов, понесенных в связи с эксплуатацией имущества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870,8 </w:t>
                  </w:r>
                </w:p>
              </w:tc>
            </w:tr>
            <w:tr w:rsidR="00B15068" w:rsidRPr="00B15068" w:rsidTr="006B0C19">
              <w:trPr>
                <w:trHeight w:val="51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000 1 13 02065 05 0000 130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870,8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903 1 13 02065 05 0000 130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260,8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936 1 13 02065 05 0000 130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610,0 </w:t>
                  </w:r>
                </w:p>
              </w:tc>
            </w:tr>
            <w:tr w:rsidR="00B15068" w:rsidRPr="00B15068" w:rsidTr="00B15068">
              <w:trPr>
                <w:trHeight w:val="66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lastRenderedPageBreak/>
                    <w:t>000 1 14 00000 00 0000 000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5 852,2 </w:t>
                  </w:r>
                </w:p>
              </w:tc>
            </w:tr>
            <w:tr w:rsidR="00B15068" w:rsidRPr="00B15068" w:rsidTr="00521C67">
              <w:trPr>
                <w:trHeight w:val="118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000 1 14 02000 00 0000 410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1 859,7 </w:t>
                  </w:r>
                </w:p>
              </w:tc>
            </w:tr>
            <w:tr w:rsidR="00B15068" w:rsidRPr="00B15068" w:rsidTr="00521C67">
              <w:trPr>
                <w:trHeight w:val="126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000 1 14 02050 05 0000 410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1 859,7 </w:t>
                  </w:r>
                </w:p>
              </w:tc>
            </w:tr>
            <w:tr w:rsidR="00B15068" w:rsidRPr="00B15068" w:rsidTr="00521C67">
              <w:trPr>
                <w:trHeight w:val="111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000 1 14 02053 05 0000 410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1 859,7 </w:t>
                  </w:r>
                </w:p>
              </w:tc>
            </w:tr>
            <w:tr w:rsidR="00B15068" w:rsidRPr="00B15068" w:rsidTr="00521C67">
              <w:trPr>
                <w:trHeight w:val="97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936 1 14 02053 05 0000 410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1 859,7 </w:t>
                  </w:r>
                </w:p>
              </w:tc>
            </w:tr>
            <w:tr w:rsidR="00B15068" w:rsidRPr="00B15068" w:rsidTr="00521C67">
              <w:trPr>
                <w:trHeight w:val="72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000 1 14 06000 00 0000 430</w:t>
                  </w:r>
                </w:p>
              </w:tc>
              <w:tc>
                <w:tcPr>
                  <w:tcW w:w="9214" w:type="dxa"/>
                  <w:tcBorders>
                    <w:top w:val="single" w:sz="4" w:space="0" w:color="auto"/>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3 992,5 </w:t>
                  </w:r>
                </w:p>
              </w:tc>
            </w:tr>
            <w:tr w:rsidR="00B15068" w:rsidRPr="00B15068" w:rsidTr="00521C67">
              <w:trPr>
                <w:trHeight w:val="59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000 1 14 06010 00 0000 430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продажи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3 992,5 </w:t>
                  </w:r>
                </w:p>
              </w:tc>
            </w:tr>
            <w:tr w:rsidR="00B15068" w:rsidRPr="00B15068" w:rsidTr="00521C67">
              <w:trPr>
                <w:trHeight w:val="70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936 1 14 06013 05 0000 430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3 872,5 </w:t>
                  </w:r>
                </w:p>
              </w:tc>
            </w:tr>
            <w:tr w:rsidR="00B15068" w:rsidRPr="00B15068" w:rsidTr="00521C67">
              <w:trPr>
                <w:trHeight w:val="69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980 1 14 06013 13 0000 430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42,0 </w:t>
                  </w:r>
                </w:p>
              </w:tc>
            </w:tr>
            <w:tr w:rsidR="00B15068" w:rsidRPr="00B15068" w:rsidTr="00521C67">
              <w:trPr>
                <w:trHeight w:val="27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981 1 14 06013 13 0000 430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78,0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lastRenderedPageBreak/>
                    <w:t>000 1 16 00000 00 0000 000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ШТРАФЫ, САНКЦИИ, ВОЗМЕЩЕНИЕ УЩЕРБА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1 165,4 </w:t>
                  </w:r>
                </w:p>
              </w:tc>
            </w:tr>
            <w:tr w:rsidR="00B15068" w:rsidRPr="00B15068" w:rsidTr="00B15068">
              <w:trPr>
                <w:trHeight w:val="100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000 1 16 01000 01 0000 140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485,2 </w:t>
                  </w:r>
                </w:p>
              </w:tc>
            </w:tr>
            <w:tr w:rsidR="00B15068" w:rsidRPr="00B15068" w:rsidTr="00521C67">
              <w:trPr>
                <w:trHeight w:val="118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738 1 16 01053 01 9000 140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7,5 </w:t>
                  </w:r>
                </w:p>
              </w:tc>
            </w:tr>
            <w:tr w:rsidR="00B15068" w:rsidRPr="00B15068" w:rsidTr="00521C67">
              <w:trPr>
                <w:trHeight w:val="112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836 1 16 01053 01 9000 140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3,3 </w:t>
                  </w:r>
                </w:p>
              </w:tc>
            </w:tr>
            <w:tr w:rsidR="00B15068" w:rsidRPr="00B15068" w:rsidTr="00521C67">
              <w:trPr>
                <w:trHeight w:val="127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738 1 16 01063 01 0091 140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0,7 </w:t>
                  </w:r>
                </w:p>
              </w:tc>
            </w:tr>
            <w:tr w:rsidR="00B15068" w:rsidRPr="00B15068" w:rsidTr="00521C67">
              <w:trPr>
                <w:trHeight w:val="87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836 1 16 01063 01 9000 140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25,4 </w:t>
                  </w:r>
                </w:p>
              </w:tc>
            </w:tr>
            <w:tr w:rsidR="00B15068" w:rsidRPr="00B15068" w:rsidTr="00521C67">
              <w:trPr>
                <w:trHeight w:val="83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738 1 16 01063 01 0101 140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151,8 </w:t>
                  </w:r>
                </w:p>
              </w:tc>
            </w:tr>
            <w:tr w:rsidR="00B15068" w:rsidRPr="00B15068" w:rsidTr="00521C67">
              <w:trPr>
                <w:trHeight w:val="141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738 1 16 01063 01 0009 140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4,0 </w:t>
                  </w:r>
                </w:p>
              </w:tc>
            </w:tr>
            <w:tr w:rsidR="00B15068" w:rsidRPr="00B15068" w:rsidTr="00521C67">
              <w:trPr>
                <w:trHeight w:val="112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836 1 16 01073 01 9000 140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1,0 </w:t>
                  </w:r>
                </w:p>
              </w:tc>
            </w:tr>
            <w:tr w:rsidR="00B15068" w:rsidRPr="00B15068" w:rsidTr="00521C67">
              <w:trPr>
                <w:trHeight w:val="11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738 1 16 01073 01 0017 140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0,8 </w:t>
                  </w:r>
                </w:p>
              </w:tc>
            </w:tr>
            <w:tr w:rsidR="00B15068" w:rsidRPr="00B15068" w:rsidTr="00521C67">
              <w:trPr>
                <w:trHeight w:val="126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738 1 16 01073 01 0019 140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4,2 </w:t>
                  </w:r>
                </w:p>
              </w:tc>
            </w:tr>
            <w:tr w:rsidR="00B15068" w:rsidRPr="00B15068" w:rsidTr="00521C67">
              <w:trPr>
                <w:trHeight w:val="1264"/>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738 1 16 01073 01 0027 140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0,7 </w:t>
                  </w:r>
                </w:p>
              </w:tc>
            </w:tr>
            <w:tr w:rsidR="00B15068" w:rsidRPr="00B15068" w:rsidTr="00521C67">
              <w:trPr>
                <w:trHeight w:val="84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738 1 16 01083 01 0028 140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2,0 </w:t>
                  </w:r>
                </w:p>
              </w:tc>
            </w:tr>
            <w:tr w:rsidR="00B15068" w:rsidRPr="00B15068" w:rsidTr="00521C67">
              <w:trPr>
                <w:trHeight w:val="85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738 1 16 01103 01 9000 140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0,1 </w:t>
                  </w:r>
                </w:p>
              </w:tc>
            </w:tr>
            <w:tr w:rsidR="00B15068" w:rsidRPr="00B15068" w:rsidTr="00521C67">
              <w:trPr>
                <w:trHeight w:val="141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738 1 16 01143 01 9000 140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32,6 </w:t>
                  </w:r>
                </w:p>
              </w:tc>
            </w:tr>
            <w:tr w:rsidR="00B15068" w:rsidRPr="00B15068" w:rsidTr="00521C67">
              <w:trPr>
                <w:trHeight w:val="183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738 1 16 01153 01 0006 140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1,3 </w:t>
                  </w:r>
                </w:p>
              </w:tc>
            </w:tr>
            <w:tr w:rsidR="00B15068" w:rsidRPr="00B15068" w:rsidTr="00521C67">
              <w:trPr>
                <w:trHeight w:val="114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738 1 16 01173 01 0008 140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color w:val="000000"/>
                      <w:sz w:val="24"/>
                      <w:szCs w:val="24"/>
                    </w:rPr>
                  </w:pPr>
                  <w:r w:rsidRPr="00B15068">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5,8 </w:t>
                  </w:r>
                </w:p>
              </w:tc>
            </w:tr>
            <w:tr w:rsidR="00B15068" w:rsidRPr="00B15068" w:rsidTr="00521C67">
              <w:trPr>
                <w:trHeight w:val="112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738 1 16 01193 01 0005 140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3,5 </w:t>
                  </w:r>
                </w:p>
              </w:tc>
            </w:tr>
            <w:tr w:rsidR="00B15068" w:rsidRPr="00B15068" w:rsidTr="00521C67">
              <w:trPr>
                <w:trHeight w:val="111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738 1 16 01193 01 0013 140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8,5 </w:t>
                  </w:r>
                </w:p>
              </w:tc>
            </w:tr>
            <w:tr w:rsidR="00B15068" w:rsidRPr="00B15068" w:rsidTr="00521C67">
              <w:trPr>
                <w:trHeight w:val="111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738 1 16 01193 01 0401 140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0,8 </w:t>
                  </w:r>
                </w:p>
              </w:tc>
            </w:tr>
            <w:tr w:rsidR="00B15068" w:rsidRPr="00B15068" w:rsidTr="00521C67">
              <w:trPr>
                <w:trHeight w:val="99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738 1 16 01193 01 0029 140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10,0 </w:t>
                  </w:r>
                </w:p>
              </w:tc>
            </w:tr>
            <w:tr w:rsidR="00B15068" w:rsidRPr="00B15068" w:rsidTr="00521C67">
              <w:trPr>
                <w:trHeight w:val="112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738 1 16 01193 01 9000 140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3,0 </w:t>
                  </w:r>
                </w:p>
              </w:tc>
            </w:tr>
            <w:tr w:rsidR="00B15068" w:rsidRPr="00B15068" w:rsidTr="00521C67">
              <w:trPr>
                <w:trHeight w:val="127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738 1 16 01203 01 0006 140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10,0 </w:t>
                  </w:r>
                </w:p>
              </w:tc>
            </w:tr>
            <w:tr w:rsidR="00B15068" w:rsidRPr="00B15068" w:rsidTr="00521C67">
              <w:trPr>
                <w:trHeight w:val="131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738 1 16 01203 01 0008 140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0,8 </w:t>
                  </w:r>
                </w:p>
              </w:tc>
            </w:tr>
            <w:tr w:rsidR="00B15068" w:rsidRPr="00B15068" w:rsidTr="00521C67">
              <w:trPr>
                <w:trHeight w:val="108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738 1 16 01203 01 0013 140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6,7 </w:t>
                  </w:r>
                </w:p>
              </w:tc>
            </w:tr>
            <w:tr w:rsidR="00B15068" w:rsidRPr="00B15068" w:rsidTr="00521C67">
              <w:trPr>
                <w:trHeight w:val="125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738 1 16 01203 01 0021 140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6,9 </w:t>
                  </w:r>
                </w:p>
              </w:tc>
            </w:tr>
            <w:tr w:rsidR="00B15068" w:rsidRPr="00B15068" w:rsidTr="00521C67">
              <w:trPr>
                <w:trHeight w:val="98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738 1 16 01203 01 9000 140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57,9 </w:t>
                  </w:r>
                </w:p>
              </w:tc>
            </w:tr>
            <w:tr w:rsidR="00B15068" w:rsidRPr="00B15068" w:rsidTr="00521C67">
              <w:trPr>
                <w:trHeight w:val="169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738 1 16 01333 01 1000 140</w:t>
                  </w:r>
                </w:p>
              </w:tc>
              <w:tc>
                <w:tcPr>
                  <w:tcW w:w="9214" w:type="dxa"/>
                  <w:tcBorders>
                    <w:top w:val="nil"/>
                    <w:left w:val="nil"/>
                    <w:bottom w:val="nil"/>
                    <w:right w:val="nil"/>
                  </w:tcBorders>
                  <w:shd w:val="clear" w:color="auto" w:fill="auto"/>
                  <w:vAlign w:val="center"/>
                  <w:hideMark/>
                </w:tcPr>
                <w:p w:rsidR="00B15068" w:rsidRPr="00B15068" w:rsidRDefault="00B15068" w:rsidP="00B15068">
                  <w:pPr>
                    <w:rPr>
                      <w:color w:val="000000"/>
                      <w:sz w:val="24"/>
                      <w:szCs w:val="24"/>
                    </w:rPr>
                  </w:pPr>
                  <w:r w:rsidRPr="00B15068">
                    <w:rPr>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135,9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000 1 16 10000 00 0000 140</w:t>
                  </w:r>
                </w:p>
              </w:tc>
              <w:tc>
                <w:tcPr>
                  <w:tcW w:w="9214" w:type="dxa"/>
                  <w:tcBorders>
                    <w:top w:val="single" w:sz="4" w:space="0" w:color="auto"/>
                    <w:left w:val="nil"/>
                    <w:bottom w:val="single" w:sz="4" w:space="0" w:color="auto"/>
                    <w:right w:val="single" w:sz="4" w:space="0" w:color="auto"/>
                  </w:tcBorders>
                  <w:shd w:val="clear" w:color="auto" w:fill="auto"/>
                  <w:hideMark/>
                </w:tcPr>
                <w:p w:rsidR="00B15068" w:rsidRPr="00B15068" w:rsidRDefault="00B15068" w:rsidP="00B15068">
                  <w:pPr>
                    <w:jc w:val="both"/>
                    <w:rPr>
                      <w:b/>
                      <w:bCs/>
                      <w:sz w:val="24"/>
                      <w:szCs w:val="24"/>
                    </w:rPr>
                  </w:pPr>
                  <w:r w:rsidRPr="00B15068">
                    <w:rPr>
                      <w:b/>
                      <w:bCs/>
                      <w:sz w:val="24"/>
                      <w:szCs w:val="24"/>
                    </w:rPr>
                    <w:t>Платежи в целях возмещения причиненного ущерба (убытков)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680,2 </w:t>
                  </w:r>
                </w:p>
              </w:tc>
            </w:tr>
            <w:tr w:rsidR="00B15068" w:rsidRPr="00B15068" w:rsidTr="00521C67">
              <w:trPr>
                <w:trHeight w:val="845"/>
              </w:trPr>
              <w:tc>
                <w:tcPr>
                  <w:tcW w:w="3041" w:type="dxa"/>
                  <w:tcBorders>
                    <w:top w:val="nil"/>
                    <w:left w:val="single" w:sz="4" w:space="0" w:color="auto"/>
                    <w:bottom w:val="nil"/>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936 1 16 10032 05 9000 140</w:t>
                  </w:r>
                </w:p>
              </w:tc>
              <w:tc>
                <w:tcPr>
                  <w:tcW w:w="9214" w:type="dxa"/>
                  <w:tcBorders>
                    <w:top w:val="nil"/>
                    <w:left w:val="nil"/>
                    <w:bottom w:val="nil"/>
                    <w:right w:val="nil"/>
                  </w:tcBorders>
                  <w:shd w:val="clear" w:color="auto" w:fill="auto"/>
                  <w:hideMark/>
                </w:tcPr>
                <w:p w:rsidR="00B15068" w:rsidRPr="00B15068" w:rsidRDefault="00B15068" w:rsidP="00B15068">
                  <w:pPr>
                    <w:jc w:val="both"/>
                    <w:rPr>
                      <w:sz w:val="24"/>
                      <w:szCs w:val="24"/>
                    </w:rPr>
                  </w:pPr>
                  <w:r w:rsidRPr="00B15068">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10,0 </w:t>
                  </w:r>
                </w:p>
              </w:tc>
            </w:tr>
            <w:tr w:rsidR="00B15068" w:rsidRPr="00B15068" w:rsidTr="00521C67">
              <w:trPr>
                <w:trHeight w:val="1158"/>
              </w:trPr>
              <w:tc>
                <w:tcPr>
                  <w:tcW w:w="3041" w:type="dxa"/>
                  <w:tcBorders>
                    <w:top w:val="single" w:sz="4" w:space="0" w:color="auto"/>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188 1 16 10123 01 0051 140</w:t>
                  </w:r>
                </w:p>
              </w:tc>
              <w:tc>
                <w:tcPr>
                  <w:tcW w:w="9214" w:type="dxa"/>
                  <w:tcBorders>
                    <w:top w:val="single" w:sz="4" w:space="0" w:color="auto"/>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30,0 </w:t>
                  </w:r>
                </w:p>
              </w:tc>
            </w:tr>
            <w:tr w:rsidR="00B15068" w:rsidRPr="00B15068" w:rsidTr="00521C67">
              <w:trPr>
                <w:trHeight w:val="155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710 1 16 11050 01 1000 140</w:t>
                  </w:r>
                </w:p>
              </w:tc>
              <w:tc>
                <w:tcPr>
                  <w:tcW w:w="9214" w:type="dxa"/>
                  <w:tcBorders>
                    <w:top w:val="nil"/>
                    <w:left w:val="nil"/>
                    <w:bottom w:val="single" w:sz="4" w:space="0" w:color="auto"/>
                    <w:right w:val="single" w:sz="4" w:space="0" w:color="auto"/>
                  </w:tcBorders>
                  <w:shd w:val="clear" w:color="auto" w:fill="auto"/>
                  <w:hideMark/>
                </w:tcPr>
                <w:p w:rsidR="00B15068" w:rsidRPr="00B15068" w:rsidRDefault="00B15068" w:rsidP="00B15068">
                  <w:pPr>
                    <w:jc w:val="both"/>
                    <w:rPr>
                      <w:sz w:val="24"/>
                      <w:szCs w:val="24"/>
                    </w:rPr>
                  </w:pPr>
                  <w:r w:rsidRPr="00B15068">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110,2 </w:t>
                  </w:r>
                </w:p>
              </w:tc>
            </w:tr>
            <w:tr w:rsidR="00B15068" w:rsidRPr="00B15068" w:rsidTr="00521C67">
              <w:trPr>
                <w:trHeight w:val="125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804 1 16 11050 01 1000 140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530,0 </w:t>
                  </w:r>
                </w:p>
              </w:tc>
            </w:tr>
            <w:tr w:rsidR="00B15068" w:rsidRPr="00B15068" w:rsidTr="00B15068">
              <w:trPr>
                <w:trHeight w:val="51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000 1 17 00000 00 0000 000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ПРОЧИЕ НЕНАЛОГОВЫЕ ДОХОДЫ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2 314,6 </w:t>
                  </w:r>
                </w:p>
              </w:tc>
            </w:tr>
            <w:tr w:rsidR="00B15068" w:rsidRPr="00B15068" w:rsidTr="00B15068">
              <w:trPr>
                <w:trHeight w:val="46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000 1 17 15000 00 0000 000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Инициативные платежи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2 314,6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936 1 17 15030 05 1000 150</w:t>
                  </w:r>
                </w:p>
              </w:tc>
              <w:tc>
                <w:tcPr>
                  <w:tcW w:w="9214" w:type="dxa"/>
                  <w:tcBorders>
                    <w:top w:val="nil"/>
                    <w:left w:val="nil"/>
                    <w:bottom w:val="single" w:sz="4" w:space="0" w:color="auto"/>
                    <w:right w:val="single" w:sz="4" w:space="0" w:color="auto"/>
                  </w:tcBorders>
                  <w:shd w:val="clear" w:color="auto" w:fill="auto"/>
                  <w:vAlign w:val="bottom"/>
                  <w:hideMark/>
                </w:tcPr>
                <w:p w:rsidR="00B15068" w:rsidRPr="00B15068" w:rsidRDefault="00B15068" w:rsidP="00B15068">
                  <w:pPr>
                    <w:rPr>
                      <w:color w:val="000000"/>
                      <w:sz w:val="24"/>
                      <w:szCs w:val="24"/>
                    </w:rPr>
                  </w:pPr>
                  <w:r w:rsidRPr="00B15068">
                    <w:rPr>
                      <w:color w:val="000000"/>
                      <w:sz w:val="24"/>
                      <w:szCs w:val="24"/>
                    </w:rPr>
                    <w:t>Инициативные платежи, зачисляемые в бюджеты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2 314,6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000 2 00 00000 00 0000 000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490 043,9 </w:t>
                  </w:r>
                </w:p>
              </w:tc>
            </w:tr>
            <w:tr w:rsidR="00B15068" w:rsidRPr="00B15068" w:rsidTr="00B15068">
              <w:trPr>
                <w:trHeight w:val="97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000 2 02 00000 00 0000 000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БЕЗВОЗМЕЗДНЫЕ ПОСТУПЛЕНИЯ ОТ ДРУГИХ БЮДЖЕТОВ БЮДЖЕТНОЙ СИСТЕМЫ РФ</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490 043,9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000 2 02 10000 00 0000 150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64 060,2 </w:t>
                  </w:r>
                </w:p>
              </w:tc>
            </w:tr>
            <w:tr w:rsidR="00B15068" w:rsidRPr="00B15068" w:rsidTr="00B15068">
              <w:trPr>
                <w:trHeight w:val="63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000 2 02 15001 00 0000 150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62 182,0 </w:t>
                  </w:r>
                </w:p>
              </w:tc>
            </w:tr>
            <w:tr w:rsidR="00B15068" w:rsidRPr="00B15068" w:rsidTr="00B15068">
              <w:trPr>
                <w:trHeight w:val="69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912 2 02 15001 05 0000 150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Дотации  бюджетам  муниципальных  районов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62 182,0 </w:t>
                  </w:r>
                </w:p>
              </w:tc>
            </w:tr>
            <w:tr w:rsidR="00B15068" w:rsidRPr="00B15068" w:rsidTr="00B15068">
              <w:trPr>
                <w:trHeight w:val="99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000 2 02 16000 00 0000 150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Дотации (гранты) бюджетам за достижение показателей деятельности органов местного самоуправления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1 878,2 </w:t>
                  </w:r>
                </w:p>
              </w:tc>
            </w:tr>
            <w:tr w:rsidR="00B15068" w:rsidRPr="00B15068" w:rsidTr="00B15068">
              <w:trPr>
                <w:trHeight w:val="9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912 2 02 16549 05 0000 150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Дотации (гранты) бюджетам муниципальных районов за достижение показателей деятельности органов местного самоуправления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1 878,2 </w:t>
                  </w:r>
                </w:p>
              </w:tc>
            </w:tr>
            <w:tr w:rsidR="00B15068" w:rsidRPr="00B15068" w:rsidTr="00521C67">
              <w:trPr>
                <w:trHeight w:val="67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000 2 02 20000 00 0000 150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268 272,9 </w:t>
                  </w:r>
                </w:p>
              </w:tc>
            </w:tr>
            <w:tr w:rsidR="00B15068" w:rsidRPr="00B15068" w:rsidTr="00521C67">
              <w:trPr>
                <w:trHeight w:val="113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000 2 02 20216 00 0000 150</w:t>
                  </w:r>
                </w:p>
              </w:tc>
              <w:tc>
                <w:tcPr>
                  <w:tcW w:w="9214" w:type="dxa"/>
                  <w:tcBorders>
                    <w:top w:val="single" w:sz="4" w:space="0" w:color="auto"/>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19 869,2 </w:t>
                  </w:r>
                </w:p>
              </w:tc>
            </w:tr>
            <w:tr w:rsidR="00B15068" w:rsidRPr="00B15068" w:rsidTr="00521C67">
              <w:trPr>
                <w:trHeight w:val="125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936 2 02 20216 05 0000 150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19 869,2 </w:t>
                  </w:r>
                </w:p>
              </w:tc>
            </w:tr>
            <w:tr w:rsidR="00B15068" w:rsidRPr="00B15068" w:rsidTr="00521C67">
              <w:trPr>
                <w:trHeight w:val="67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000 2 02 25179 00 0000 150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255,8 </w:t>
                  </w:r>
                </w:p>
              </w:tc>
            </w:tr>
            <w:tr w:rsidR="00B15068" w:rsidRPr="00B15068" w:rsidTr="00521C67">
              <w:trPr>
                <w:trHeight w:val="72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903 2 02 25179 05 0000 150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255,8 </w:t>
                  </w:r>
                </w:p>
              </w:tc>
            </w:tr>
            <w:tr w:rsidR="00B15068" w:rsidRPr="00B15068" w:rsidTr="00521C67">
              <w:trPr>
                <w:trHeight w:val="8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000 2 02 25304 00 0000 150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3 096,0 </w:t>
                  </w:r>
                </w:p>
              </w:tc>
            </w:tr>
            <w:tr w:rsidR="00B15068" w:rsidRPr="00B15068" w:rsidTr="00521C67">
              <w:trPr>
                <w:trHeight w:val="8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903 2 02 25304 05 0000 150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3 096,0 </w:t>
                  </w:r>
                </w:p>
              </w:tc>
            </w:tr>
            <w:tr w:rsidR="00B15068" w:rsidRPr="00B15068" w:rsidTr="00086B94">
              <w:trPr>
                <w:trHeight w:val="43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000 2 02 25519 00 0000 150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Субсидия бюджетам  поддержку отрасли культуры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2 040,0 </w:t>
                  </w:r>
                </w:p>
              </w:tc>
            </w:tr>
            <w:tr w:rsidR="00B15068" w:rsidRPr="00B15068" w:rsidTr="00086B94">
              <w:trPr>
                <w:trHeight w:val="42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936 2 02 25519 05 0000 150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Субсидия бюджетам муниципальных районов на поддержку отрасли культуры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2 040,0 </w:t>
                  </w:r>
                </w:p>
              </w:tc>
            </w:tr>
            <w:tr w:rsidR="00B15068" w:rsidRPr="00B15068" w:rsidTr="00086B94">
              <w:trPr>
                <w:trHeight w:val="40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000 2 02 29999 00 0000 150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субсидии</w:t>
                  </w:r>
                </w:p>
              </w:tc>
              <w:tc>
                <w:tcPr>
                  <w:tcW w:w="1984" w:type="dxa"/>
                  <w:tcBorders>
                    <w:top w:val="nil"/>
                    <w:left w:val="nil"/>
                    <w:bottom w:val="single" w:sz="4" w:space="0" w:color="auto"/>
                    <w:right w:val="single" w:sz="4" w:space="0" w:color="auto"/>
                  </w:tcBorders>
                  <w:shd w:val="clear" w:color="auto" w:fill="auto"/>
                  <w:vAlign w:val="center"/>
                  <w:hideMark/>
                </w:tcPr>
                <w:p w:rsidR="00B15068" w:rsidRPr="00B15068" w:rsidRDefault="00B15068" w:rsidP="00B15068">
                  <w:pPr>
                    <w:jc w:val="right"/>
                    <w:rPr>
                      <w:color w:val="000000"/>
                      <w:sz w:val="24"/>
                      <w:szCs w:val="24"/>
                    </w:rPr>
                  </w:pPr>
                  <w:r w:rsidRPr="00B15068">
                    <w:rPr>
                      <w:color w:val="000000"/>
                      <w:sz w:val="24"/>
                      <w:szCs w:val="24"/>
                    </w:rPr>
                    <w:t xml:space="preserve">243 011,9 </w:t>
                  </w:r>
                </w:p>
              </w:tc>
            </w:tr>
            <w:tr w:rsidR="00B15068" w:rsidRPr="00B15068" w:rsidTr="00086B94">
              <w:trPr>
                <w:trHeight w:val="184"/>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903 2 02 29999 05 0000 150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субсидии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28 800,1 </w:t>
                  </w:r>
                </w:p>
              </w:tc>
            </w:tr>
            <w:tr w:rsidR="00B15068" w:rsidRPr="00B15068" w:rsidTr="00086B94">
              <w:trPr>
                <w:trHeight w:val="392"/>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912 2 02 29999 05 0000 150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субсидии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71 482,0 </w:t>
                  </w:r>
                </w:p>
              </w:tc>
            </w:tr>
            <w:tr w:rsidR="00B15068" w:rsidRPr="00B15068" w:rsidTr="00086B94">
              <w:trPr>
                <w:trHeight w:val="289"/>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936 2 02 29999 05 0000 150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субсидии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142 729,8 </w:t>
                  </w:r>
                </w:p>
              </w:tc>
            </w:tr>
            <w:tr w:rsidR="00B15068" w:rsidRPr="00B15068" w:rsidTr="00521C67">
              <w:trPr>
                <w:trHeight w:val="517"/>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000 2 02 30000 00 0000 150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Субвенции  бюджетам субъектов Российской Федерации и муниципальных образований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149 763,5 </w:t>
                  </w:r>
                </w:p>
              </w:tc>
            </w:tr>
            <w:tr w:rsidR="00B15068" w:rsidRPr="00B15068" w:rsidTr="00521C67">
              <w:trPr>
                <w:trHeight w:val="52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000 2 02 30024 00 0000 150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18 284,8 </w:t>
                  </w:r>
                </w:p>
              </w:tc>
            </w:tr>
            <w:tr w:rsidR="00B15068" w:rsidRPr="00B15068" w:rsidTr="00521C67">
              <w:trPr>
                <w:trHeight w:val="67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903 2 02 30024 05 0000 150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65,7 </w:t>
                  </w:r>
                </w:p>
              </w:tc>
            </w:tr>
            <w:tr w:rsidR="00B15068" w:rsidRPr="00B15068" w:rsidTr="00521C67">
              <w:trPr>
                <w:trHeight w:val="63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912 2 02 30024 05 0000 150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12 774,0 </w:t>
                  </w:r>
                </w:p>
              </w:tc>
            </w:tr>
            <w:tr w:rsidR="00B15068" w:rsidRPr="00B15068" w:rsidTr="00521C67">
              <w:trPr>
                <w:trHeight w:val="42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936 2 02 30024 05 0000 150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5 445,1 </w:t>
                  </w:r>
                </w:p>
              </w:tc>
            </w:tr>
            <w:tr w:rsidR="00B15068" w:rsidRPr="00B15068" w:rsidTr="00521C67">
              <w:trPr>
                <w:trHeight w:val="8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000 2 02 30027 00 0000 150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7 008,0 </w:t>
                  </w:r>
                </w:p>
              </w:tc>
            </w:tr>
            <w:tr w:rsidR="00B15068" w:rsidRPr="00B15068" w:rsidTr="00521C67">
              <w:trPr>
                <w:trHeight w:val="70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903 2 02 30027 05 0000 150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7 008,0 </w:t>
                  </w:r>
                </w:p>
              </w:tc>
            </w:tr>
            <w:tr w:rsidR="00B15068" w:rsidRPr="00B15068" w:rsidTr="00521C67">
              <w:trPr>
                <w:trHeight w:val="101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000 2 02 30029 00 0000 150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864,3 </w:t>
                  </w:r>
                </w:p>
              </w:tc>
            </w:tr>
            <w:tr w:rsidR="00B15068" w:rsidRPr="00B15068" w:rsidTr="00521C67">
              <w:trPr>
                <w:trHeight w:val="898"/>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lastRenderedPageBreak/>
                    <w:t>903 2 02 30029 05 0000 150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864,3 </w:t>
                  </w:r>
                </w:p>
              </w:tc>
            </w:tr>
            <w:tr w:rsidR="00B15068" w:rsidRPr="00B15068" w:rsidTr="00521C67">
              <w:trPr>
                <w:trHeight w:val="88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000 2 02 35120 00 0000 150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4,8 </w:t>
                  </w:r>
                </w:p>
              </w:tc>
            </w:tr>
            <w:tr w:rsidR="00B15068" w:rsidRPr="00B15068" w:rsidTr="00521C67">
              <w:trPr>
                <w:trHeight w:val="926"/>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936 2 02 35120 05 0000 150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4,8 </w:t>
                  </w:r>
                </w:p>
              </w:tc>
            </w:tr>
            <w:tr w:rsidR="00B15068" w:rsidRPr="00B15068" w:rsidTr="00B15068">
              <w:trPr>
                <w:trHeight w:val="43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000 2 02 39999 00 0000 150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 xml:space="preserve">Прочие субвенции </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123 601,6 </w:t>
                  </w:r>
                </w:p>
              </w:tc>
            </w:tr>
            <w:tr w:rsidR="00B15068" w:rsidRPr="00B15068" w:rsidTr="00086B94">
              <w:trPr>
                <w:trHeight w:val="36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903 2 02 39999 05 0000 150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субвенции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123 601,6 </w:t>
                  </w:r>
                </w:p>
              </w:tc>
            </w:tr>
            <w:tr w:rsidR="00B15068" w:rsidRPr="00B15068" w:rsidTr="00086B94">
              <w:trPr>
                <w:trHeight w:val="303"/>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936 2 02 39999 05 0000 151</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субвенции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0,0 </w:t>
                  </w:r>
                </w:p>
              </w:tc>
            </w:tr>
            <w:tr w:rsidR="00B15068" w:rsidRPr="00B15068" w:rsidTr="00086B94">
              <w:trPr>
                <w:trHeight w:val="341"/>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b/>
                      <w:bCs/>
                      <w:color w:val="000000"/>
                      <w:sz w:val="24"/>
                      <w:szCs w:val="24"/>
                    </w:rPr>
                  </w:pPr>
                  <w:r w:rsidRPr="00B15068">
                    <w:rPr>
                      <w:b/>
                      <w:bCs/>
                      <w:color w:val="000000"/>
                      <w:sz w:val="24"/>
                      <w:szCs w:val="24"/>
                    </w:rPr>
                    <w:t>000 2 02 40000 00 0000 150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b/>
                      <w:bCs/>
                      <w:color w:val="000000"/>
                      <w:sz w:val="24"/>
                      <w:szCs w:val="24"/>
                    </w:rPr>
                  </w:pPr>
                  <w:r w:rsidRPr="00B15068">
                    <w:rPr>
                      <w:b/>
                      <w:bCs/>
                      <w:color w:val="000000"/>
                      <w:sz w:val="24"/>
                      <w:szCs w:val="24"/>
                    </w:rPr>
                    <w:t>Иные межбюджетные трансферты</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7 947,3 </w:t>
                  </w:r>
                </w:p>
              </w:tc>
            </w:tr>
            <w:tr w:rsidR="00B15068" w:rsidRPr="00B15068" w:rsidTr="00521C67">
              <w:trPr>
                <w:trHeight w:val="87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000 2 02 45303 00 0000 150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5 749,6 </w:t>
                  </w:r>
                </w:p>
              </w:tc>
            </w:tr>
            <w:tr w:rsidR="00B15068" w:rsidRPr="00B15068" w:rsidTr="00521C67">
              <w:trPr>
                <w:trHeight w:val="84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903 2 02 45303 05 0000 150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5 749,6 </w:t>
                  </w:r>
                </w:p>
              </w:tc>
            </w:tr>
            <w:tr w:rsidR="00B15068" w:rsidRPr="00B15068" w:rsidTr="00B15068">
              <w:trPr>
                <w:trHeight w:val="61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000 2 02 49999 00 0000 150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межбюджетные трансферты, передаваемые бюджетам</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2 197,7 </w:t>
                  </w:r>
                </w:p>
              </w:tc>
            </w:tr>
            <w:tr w:rsidR="00B15068" w:rsidRPr="00B15068" w:rsidTr="00521C67">
              <w:trPr>
                <w:trHeight w:val="514"/>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903 2 02 49999 05 0000 150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межбюджетные трансферты, передаваемые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28,6 </w:t>
                  </w:r>
                </w:p>
              </w:tc>
            </w:tr>
            <w:tr w:rsidR="00B15068" w:rsidRPr="00B15068" w:rsidTr="00B15068">
              <w:trPr>
                <w:trHeight w:val="780"/>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936 2 02 49999 05 0000 150</w:t>
                  </w:r>
                </w:p>
              </w:tc>
              <w:tc>
                <w:tcPr>
                  <w:tcW w:w="9214" w:type="dxa"/>
                  <w:tcBorders>
                    <w:top w:val="nil"/>
                    <w:left w:val="nil"/>
                    <w:bottom w:val="single" w:sz="4" w:space="0" w:color="auto"/>
                    <w:right w:val="single" w:sz="4" w:space="0" w:color="auto"/>
                  </w:tcBorders>
                  <w:shd w:val="clear" w:color="000000" w:fill="FFFFFF"/>
                  <w:hideMark/>
                </w:tcPr>
                <w:p w:rsidR="00B15068" w:rsidRPr="00B15068" w:rsidRDefault="00B15068" w:rsidP="00B15068">
                  <w:pPr>
                    <w:jc w:val="both"/>
                    <w:rPr>
                      <w:color w:val="000000"/>
                      <w:sz w:val="24"/>
                      <w:szCs w:val="24"/>
                    </w:rPr>
                  </w:pPr>
                  <w:r w:rsidRPr="00B15068">
                    <w:rPr>
                      <w:color w:val="000000"/>
                      <w:sz w:val="24"/>
                      <w:szCs w:val="24"/>
                    </w:rPr>
                    <w:t>Прочие межбюджетные трансферты, передаваемые бюджетам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jc w:val="right"/>
                    <w:rPr>
                      <w:color w:val="000000"/>
                      <w:sz w:val="24"/>
                      <w:szCs w:val="24"/>
                    </w:rPr>
                  </w:pPr>
                  <w:r w:rsidRPr="00B15068">
                    <w:rPr>
                      <w:color w:val="000000"/>
                      <w:sz w:val="24"/>
                      <w:szCs w:val="24"/>
                    </w:rPr>
                    <w:t xml:space="preserve">2 169,1 </w:t>
                  </w:r>
                </w:p>
              </w:tc>
            </w:tr>
            <w:tr w:rsidR="00B15068" w:rsidRPr="00B15068" w:rsidTr="00B15068">
              <w:trPr>
                <w:trHeight w:val="315"/>
              </w:trPr>
              <w:tc>
                <w:tcPr>
                  <w:tcW w:w="3041" w:type="dxa"/>
                  <w:tcBorders>
                    <w:top w:val="nil"/>
                    <w:left w:val="single" w:sz="4" w:space="0" w:color="auto"/>
                    <w:bottom w:val="single" w:sz="4" w:space="0" w:color="auto"/>
                    <w:right w:val="single" w:sz="4" w:space="0" w:color="auto"/>
                  </w:tcBorders>
                  <w:shd w:val="clear" w:color="000000" w:fill="FFFFFF"/>
                  <w:hideMark/>
                </w:tcPr>
                <w:p w:rsidR="00B15068" w:rsidRPr="00B15068" w:rsidRDefault="00B15068" w:rsidP="00B15068">
                  <w:pPr>
                    <w:rPr>
                      <w:color w:val="000000"/>
                      <w:sz w:val="24"/>
                      <w:szCs w:val="24"/>
                    </w:rPr>
                  </w:pPr>
                  <w:r w:rsidRPr="00B15068">
                    <w:rPr>
                      <w:color w:val="000000"/>
                      <w:sz w:val="24"/>
                      <w:szCs w:val="24"/>
                    </w:rPr>
                    <w:t> </w:t>
                  </w:r>
                </w:p>
              </w:tc>
              <w:tc>
                <w:tcPr>
                  <w:tcW w:w="9214" w:type="dxa"/>
                  <w:tcBorders>
                    <w:top w:val="nil"/>
                    <w:left w:val="nil"/>
                    <w:bottom w:val="single" w:sz="4" w:space="0" w:color="auto"/>
                    <w:right w:val="single" w:sz="4" w:space="0" w:color="auto"/>
                  </w:tcBorders>
                  <w:shd w:val="clear" w:color="000000" w:fill="FFFFFF"/>
                  <w:vAlign w:val="center"/>
                  <w:hideMark/>
                </w:tcPr>
                <w:p w:rsidR="00B15068" w:rsidRPr="00B15068" w:rsidRDefault="00B15068" w:rsidP="00B15068">
                  <w:pPr>
                    <w:rPr>
                      <w:b/>
                      <w:bCs/>
                      <w:color w:val="000000"/>
                      <w:sz w:val="24"/>
                      <w:szCs w:val="24"/>
                    </w:rPr>
                  </w:pPr>
                  <w:r w:rsidRPr="00B15068">
                    <w:rPr>
                      <w:b/>
                      <w:bCs/>
                      <w:color w:val="000000"/>
                      <w:sz w:val="24"/>
                      <w:szCs w:val="24"/>
                    </w:rPr>
                    <w:t>ВСЕГО ДОХОДОВ</w:t>
                  </w:r>
                </w:p>
              </w:tc>
              <w:tc>
                <w:tcPr>
                  <w:tcW w:w="1984" w:type="dxa"/>
                  <w:tcBorders>
                    <w:top w:val="nil"/>
                    <w:left w:val="nil"/>
                    <w:bottom w:val="single" w:sz="4" w:space="0" w:color="auto"/>
                    <w:right w:val="single" w:sz="4" w:space="0" w:color="auto"/>
                  </w:tcBorders>
                  <w:shd w:val="clear" w:color="auto" w:fill="auto"/>
                  <w:vAlign w:val="center"/>
                  <w:hideMark/>
                </w:tcPr>
                <w:p w:rsidR="00B15068" w:rsidRPr="00B15068" w:rsidRDefault="00B15068" w:rsidP="00B15068">
                  <w:pPr>
                    <w:jc w:val="right"/>
                    <w:rPr>
                      <w:b/>
                      <w:bCs/>
                      <w:color w:val="000000"/>
                      <w:sz w:val="24"/>
                      <w:szCs w:val="24"/>
                    </w:rPr>
                  </w:pPr>
                  <w:r w:rsidRPr="00B15068">
                    <w:rPr>
                      <w:b/>
                      <w:bCs/>
                      <w:color w:val="000000"/>
                      <w:sz w:val="24"/>
                      <w:szCs w:val="24"/>
                    </w:rPr>
                    <w:t xml:space="preserve">647 950,0 </w:t>
                  </w:r>
                </w:p>
              </w:tc>
            </w:tr>
          </w:tbl>
          <w:p w:rsidR="00C75378" w:rsidRPr="00C75378" w:rsidRDefault="00C75378" w:rsidP="00C75378">
            <w:pPr>
              <w:jc w:val="center"/>
              <w:rPr>
                <w:b/>
                <w:bCs/>
                <w:color w:val="000000"/>
                <w:sz w:val="24"/>
                <w:szCs w:val="24"/>
              </w:rPr>
            </w:pPr>
          </w:p>
        </w:tc>
      </w:tr>
      <w:tr w:rsidR="00C75378" w:rsidRPr="00C75378" w:rsidTr="00086B94">
        <w:trPr>
          <w:gridAfter w:val="1"/>
          <w:wAfter w:w="2002" w:type="dxa"/>
          <w:trHeight w:val="315"/>
        </w:trPr>
        <w:tc>
          <w:tcPr>
            <w:tcW w:w="16901" w:type="dxa"/>
            <w:gridSpan w:val="8"/>
            <w:tcBorders>
              <w:top w:val="nil"/>
              <w:left w:val="nil"/>
              <w:bottom w:val="nil"/>
              <w:right w:val="nil"/>
            </w:tcBorders>
            <w:shd w:val="clear" w:color="000000" w:fill="FFFFFF"/>
            <w:vAlign w:val="bottom"/>
            <w:hideMark/>
          </w:tcPr>
          <w:p w:rsidR="00C75378" w:rsidRPr="00C75378" w:rsidRDefault="00C75378" w:rsidP="00C75378">
            <w:pPr>
              <w:jc w:val="center"/>
              <w:rPr>
                <w:b/>
                <w:bCs/>
                <w:color w:val="000000"/>
                <w:sz w:val="24"/>
                <w:szCs w:val="24"/>
              </w:rPr>
            </w:pPr>
          </w:p>
        </w:tc>
      </w:tr>
      <w:tr w:rsidR="00C75378" w:rsidRPr="00C75378" w:rsidTr="00086B94">
        <w:trPr>
          <w:gridAfter w:val="1"/>
          <w:wAfter w:w="2002" w:type="dxa"/>
          <w:trHeight w:val="315"/>
        </w:trPr>
        <w:tc>
          <w:tcPr>
            <w:tcW w:w="16901" w:type="dxa"/>
            <w:gridSpan w:val="8"/>
            <w:tcBorders>
              <w:top w:val="nil"/>
              <w:left w:val="nil"/>
              <w:bottom w:val="nil"/>
              <w:right w:val="nil"/>
            </w:tcBorders>
            <w:shd w:val="clear" w:color="000000" w:fill="FFFFFF"/>
            <w:vAlign w:val="bottom"/>
            <w:hideMark/>
          </w:tcPr>
          <w:p w:rsidR="00C75378" w:rsidRPr="00C75378" w:rsidRDefault="00C75378" w:rsidP="00C75378">
            <w:pPr>
              <w:jc w:val="center"/>
              <w:rPr>
                <w:b/>
                <w:bCs/>
                <w:color w:val="000000"/>
                <w:sz w:val="24"/>
                <w:szCs w:val="24"/>
              </w:rPr>
            </w:pPr>
          </w:p>
        </w:tc>
      </w:tr>
      <w:tr w:rsidR="00C75378" w:rsidRPr="00C75378" w:rsidTr="00086B94">
        <w:trPr>
          <w:gridAfter w:val="1"/>
          <w:wAfter w:w="2002" w:type="dxa"/>
          <w:trHeight w:val="315"/>
        </w:trPr>
        <w:tc>
          <w:tcPr>
            <w:tcW w:w="16901" w:type="dxa"/>
            <w:gridSpan w:val="8"/>
            <w:tcBorders>
              <w:top w:val="nil"/>
              <w:left w:val="nil"/>
              <w:bottom w:val="nil"/>
              <w:right w:val="nil"/>
            </w:tcBorders>
            <w:shd w:val="clear" w:color="000000" w:fill="FFFFFF"/>
            <w:vAlign w:val="bottom"/>
            <w:hideMark/>
          </w:tcPr>
          <w:p w:rsidR="00C75378" w:rsidRPr="00C75378" w:rsidRDefault="00C75378" w:rsidP="00C75378">
            <w:pPr>
              <w:jc w:val="center"/>
              <w:rPr>
                <w:b/>
                <w:bCs/>
                <w:color w:val="000000"/>
                <w:sz w:val="24"/>
                <w:szCs w:val="24"/>
              </w:rPr>
            </w:pPr>
          </w:p>
        </w:tc>
      </w:tr>
      <w:tr w:rsidR="00C75378" w:rsidRPr="00C75378" w:rsidTr="00086B94">
        <w:trPr>
          <w:gridAfter w:val="1"/>
          <w:wAfter w:w="2002" w:type="dxa"/>
          <w:trHeight w:val="315"/>
        </w:trPr>
        <w:tc>
          <w:tcPr>
            <w:tcW w:w="4377" w:type="dxa"/>
            <w:gridSpan w:val="2"/>
            <w:tcBorders>
              <w:top w:val="nil"/>
              <w:left w:val="nil"/>
              <w:bottom w:val="nil"/>
              <w:right w:val="nil"/>
            </w:tcBorders>
            <w:shd w:val="clear" w:color="auto" w:fill="auto"/>
            <w:noWrap/>
            <w:vAlign w:val="bottom"/>
            <w:hideMark/>
          </w:tcPr>
          <w:p w:rsidR="00C75378" w:rsidRPr="00C75378" w:rsidRDefault="00C75378" w:rsidP="00C75378">
            <w:pPr>
              <w:rPr>
                <w:rFonts w:ascii="Calibri" w:hAnsi="Calibri"/>
                <w:color w:val="000000"/>
                <w:sz w:val="24"/>
                <w:szCs w:val="24"/>
              </w:rPr>
            </w:pPr>
          </w:p>
        </w:tc>
        <w:tc>
          <w:tcPr>
            <w:tcW w:w="11249" w:type="dxa"/>
            <w:gridSpan w:val="4"/>
            <w:tcBorders>
              <w:top w:val="nil"/>
              <w:left w:val="nil"/>
              <w:bottom w:val="nil"/>
              <w:right w:val="nil"/>
            </w:tcBorders>
            <w:shd w:val="clear" w:color="auto" w:fill="auto"/>
            <w:noWrap/>
            <w:vAlign w:val="bottom"/>
            <w:hideMark/>
          </w:tcPr>
          <w:p w:rsidR="00C75378" w:rsidRPr="00C75378" w:rsidRDefault="00C75378" w:rsidP="00C75378">
            <w:pPr>
              <w:rPr>
                <w:rFonts w:ascii="Calibri" w:hAnsi="Calibri"/>
                <w:color w:val="000000"/>
                <w:sz w:val="24"/>
                <w:szCs w:val="24"/>
              </w:rPr>
            </w:pPr>
          </w:p>
        </w:tc>
        <w:tc>
          <w:tcPr>
            <w:tcW w:w="1275" w:type="dxa"/>
            <w:gridSpan w:val="2"/>
            <w:tcBorders>
              <w:top w:val="nil"/>
              <w:left w:val="nil"/>
              <w:bottom w:val="nil"/>
              <w:right w:val="nil"/>
            </w:tcBorders>
            <w:shd w:val="clear" w:color="auto" w:fill="auto"/>
            <w:noWrap/>
            <w:vAlign w:val="bottom"/>
            <w:hideMark/>
          </w:tcPr>
          <w:p w:rsidR="00C75378" w:rsidRPr="00C75378" w:rsidRDefault="00C75378" w:rsidP="00C75378">
            <w:pPr>
              <w:rPr>
                <w:rFonts w:ascii="Calibri" w:hAnsi="Calibri"/>
                <w:color w:val="000000"/>
                <w:sz w:val="24"/>
                <w:szCs w:val="24"/>
              </w:rPr>
            </w:pPr>
          </w:p>
        </w:tc>
      </w:tr>
      <w:tr w:rsidR="00E845D4" w:rsidRPr="00352E61" w:rsidTr="00086B94">
        <w:trPr>
          <w:trHeight w:val="315"/>
        </w:trPr>
        <w:tc>
          <w:tcPr>
            <w:tcW w:w="18903" w:type="dxa"/>
            <w:gridSpan w:val="9"/>
            <w:tcBorders>
              <w:top w:val="nil"/>
              <w:left w:val="nil"/>
              <w:bottom w:val="nil"/>
              <w:right w:val="nil"/>
            </w:tcBorders>
            <w:shd w:val="clear" w:color="000000" w:fill="FFFFFF"/>
            <w:hideMark/>
          </w:tcPr>
          <w:p w:rsidR="00E845D4" w:rsidRPr="00352E61" w:rsidRDefault="00521C67" w:rsidP="007654BA">
            <w:pPr>
              <w:ind w:left="10255"/>
              <w:jc w:val="both"/>
              <w:rPr>
                <w:color w:val="000000"/>
                <w:sz w:val="28"/>
                <w:szCs w:val="28"/>
              </w:rPr>
            </w:pPr>
            <w:r>
              <w:br w:type="page"/>
            </w:r>
            <w:r w:rsidR="00E845D4" w:rsidRPr="00352E61">
              <w:rPr>
                <w:color w:val="000000"/>
                <w:sz w:val="28"/>
                <w:szCs w:val="28"/>
              </w:rPr>
              <w:t xml:space="preserve">Приложение № </w:t>
            </w:r>
            <w:r w:rsidR="003C6A92">
              <w:rPr>
                <w:color w:val="000000"/>
                <w:sz w:val="28"/>
                <w:szCs w:val="28"/>
              </w:rPr>
              <w:t>3</w:t>
            </w:r>
          </w:p>
        </w:tc>
      </w:tr>
      <w:tr w:rsidR="00E845D4" w:rsidRPr="00352E61" w:rsidTr="00086B94">
        <w:trPr>
          <w:trHeight w:val="315"/>
        </w:trPr>
        <w:tc>
          <w:tcPr>
            <w:tcW w:w="18903" w:type="dxa"/>
            <w:gridSpan w:val="9"/>
            <w:tcBorders>
              <w:top w:val="nil"/>
              <w:left w:val="nil"/>
              <w:bottom w:val="nil"/>
              <w:right w:val="nil"/>
            </w:tcBorders>
            <w:shd w:val="clear" w:color="000000" w:fill="FFFFFF"/>
            <w:hideMark/>
          </w:tcPr>
          <w:p w:rsidR="00E845D4" w:rsidRPr="00352E61" w:rsidRDefault="00E845D4" w:rsidP="007654BA">
            <w:pPr>
              <w:ind w:left="10255"/>
              <w:jc w:val="both"/>
              <w:rPr>
                <w:color w:val="000000"/>
                <w:sz w:val="28"/>
                <w:szCs w:val="28"/>
              </w:rPr>
            </w:pPr>
            <w:r w:rsidRPr="00352E61">
              <w:rPr>
                <w:color w:val="000000"/>
                <w:sz w:val="28"/>
                <w:szCs w:val="28"/>
              </w:rPr>
              <w:t>к решению Куменской</w:t>
            </w:r>
          </w:p>
        </w:tc>
      </w:tr>
      <w:tr w:rsidR="00E845D4" w:rsidRPr="00352E61" w:rsidTr="00086B94">
        <w:trPr>
          <w:trHeight w:val="315"/>
        </w:trPr>
        <w:tc>
          <w:tcPr>
            <w:tcW w:w="18903" w:type="dxa"/>
            <w:gridSpan w:val="9"/>
            <w:tcBorders>
              <w:top w:val="nil"/>
              <w:left w:val="nil"/>
              <w:bottom w:val="nil"/>
              <w:right w:val="nil"/>
            </w:tcBorders>
            <w:shd w:val="clear" w:color="000000" w:fill="FFFFFF"/>
            <w:hideMark/>
          </w:tcPr>
          <w:p w:rsidR="00E845D4" w:rsidRPr="00352E61" w:rsidRDefault="00E845D4" w:rsidP="007654BA">
            <w:pPr>
              <w:ind w:left="10255"/>
              <w:jc w:val="both"/>
              <w:rPr>
                <w:color w:val="000000"/>
                <w:sz w:val="28"/>
                <w:szCs w:val="28"/>
              </w:rPr>
            </w:pPr>
            <w:r w:rsidRPr="00352E61">
              <w:rPr>
                <w:color w:val="000000"/>
                <w:sz w:val="28"/>
                <w:szCs w:val="28"/>
              </w:rPr>
              <w:t>районной Думы</w:t>
            </w:r>
          </w:p>
        </w:tc>
      </w:tr>
      <w:tr w:rsidR="00E845D4" w:rsidRPr="00352E61" w:rsidTr="00086B94">
        <w:trPr>
          <w:trHeight w:val="300"/>
        </w:trPr>
        <w:tc>
          <w:tcPr>
            <w:tcW w:w="18903" w:type="dxa"/>
            <w:gridSpan w:val="9"/>
            <w:tcBorders>
              <w:top w:val="nil"/>
              <w:left w:val="nil"/>
              <w:bottom w:val="nil"/>
              <w:right w:val="nil"/>
            </w:tcBorders>
            <w:shd w:val="clear" w:color="000000" w:fill="FFFFFF"/>
            <w:hideMark/>
          </w:tcPr>
          <w:p w:rsidR="00E845D4" w:rsidRPr="00352E61" w:rsidRDefault="00E845D4" w:rsidP="007654BA">
            <w:pPr>
              <w:ind w:left="10255"/>
              <w:jc w:val="both"/>
              <w:rPr>
                <w:rFonts w:ascii="Arial" w:hAnsi="Arial" w:cs="Arial"/>
                <w:color w:val="000000"/>
                <w:sz w:val="28"/>
                <w:szCs w:val="28"/>
              </w:rPr>
            </w:pPr>
            <w:r w:rsidRPr="00352E61">
              <w:rPr>
                <w:color w:val="000000"/>
                <w:sz w:val="28"/>
                <w:szCs w:val="28"/>
              </w:rPr>
              <w:t xml:space="preserve">от </w:t>
            </w:r>
            <w:r>
              <w:rPr>
                <w:color w:val="000000"/>
                <w:sz w:val="28"/>
                <w:szCs w:val="28"/>
              </w:rPr>
              <w:t>19.12.</w:t>
            </w:r>
            <w:r w:rsidRPr="00352E61">
              <w:rPr>
                <w:color w:val="000000"/>
                <w:sz w:val="28"/>
                <w:szCs w:val="28"/>
              </w:rPr>
              <w:t>202</w:t>
            </w:r>
            <w:r>
              <w:rPr>
                <w:color w:val="000000"/>
                <w:sz w:val="28"/>
                <w:szCs w:val="28"/>
              </w:rPr>
              <w:t>3</w:t>
            </w:r>
            <w:r w:rsidRPr="00352E61">
              <w:rPr>
                <w:color w:val="000000"/>
                <w:sz w:val="28"/>
                <w:szCs w:val="28"/>
              </w:rPr>
              <w:t xml:space="preserve"> №</w:t>
            </w:r>
            <w:r w:rsidR="00086B94">
              <w:rPr>
                <w:color w:val="000000"/>
                <w:sz w:val="28"/>
                <w:szCs w:val="28"/>
              </w:rPr>
              <w:t xml:space="preserve"> 23/144</w:t>
            </w:r>
          </w:p>
        </w:tc>
      </w:tr>
      <w:tr w:rsidR="00086B94" w:rsidRPr="00086B94" w:rsidTr="00086B94">
        <w:trPr>
          <w:gridAfter w:val="2"/>
          <w:wAfter w:w="2427" w:type="dxa"/>
          <w:trHeight w:val="300"/>
        </w:trPr>
        <w:tc>
          <w:tcPr>
            <w:tcW w:w="16476" w:type="dxa"/>
            <w:gridSpan w:val="7"/>
            <w:tcBorders>
              <w:top w:val="nil"/>
              <w:left w:val="nil"/>
              <w:bottom w:val="nil"/>
              <w:right w:val="nil"/>
            </w:tcBorders>
            <w:shd w:val="clear" w:color="000000" w:fill="FFFFFF"/>
            <w:hideMark/>
          </w:tcPr>
          <w:p w:rsidR="00086B94" w:rsidRPr="00086B94" w:rsidRDefault="00086B94" w:rsidP="00086B94">
            <w:pPr>
              <w:ind w:left="49"/>
              <w:jc w:val="center"/>
              <w:rPr>
                <w:b/>
                <w:color w:val="000000"/>
                <w:sz w:val="28"/>
                <w:szCs w:val="28"/>
              </w:rPr>
            </w:pPr>
            <w:r w:rsidRPr="00086B94">
              <w:rPr>
                <w:b/>
                <w:color w:val="000000"/>
                <w:sz w:val="28"/>
                <w:szCs w:val="28"/>
              </w:rPr>
              <w:t>Объемы</w:t>
            </w:r>
          </w:p>
        </w:tc>
      </w:tr>
      <w:tr w:rsidR="00086B94" w:rsidRPr="00086B94" w:rsidTr="00086B94">
        <w:trPr>
          <w:gridAfter w:val="2"/>
          <w:wAfter w:w="2427" w:type="dxa"/>
          <w:trHeight w:val="300"/>
        </w:trPr>
        <w:tc>
          <w:tcPr>
            <w:tcW w:w="16476" w:type="dxa"/>
            <w:gridSpan w:val="7"/>
            <w:tcBorders>
              <w:top w:val="nil"/>
              <w:left w:val="nil"/>
              <w:bottom w:val="nil"/>
              <w:right w:val="nil"/>
            </w:tcBorders>
            <w:shd w:val="clear" w:color="000000" w:fill="FFFFFF"/>
            <w:hideMark/>
          </w:tcPr>
          <w:p w:rsidR="00086B94" w:rsidRPr="00086B94" w:rsidRDefault="00086B94" w:rsidP="00086B94">
            <w:pPr>
              <w:ind w:left="49"/>
              <w:jc w:val="center"/>
              <w:rPr>
                <w:b/>
                <w:color w:val="000000"/>
                <w:sz w:val="28"/>
                <w:szCs w:val="28"/>
              </w:rPr>
            </w:pPr>
            <w:r w:rsidRPr="00086B94">
              <w:rPr>
                <w:b/>
                <w:color w:val="000000"/>
                <w:sz w:val="28"/>
                <w:szCs w:val="28"/>
              </w:rPr>
              <w:t>поступления налоговых и неналоговых доходов общей суммой и по статьям</w:t>
            </w:r>
          </w:p>
        </w:tc>
      </w:tr>
      <w:tr w:rsidR="00086B94" w:rsidRPr="00086B94" w:rsidTr="00086B94">
        <w:trPr>
          <w:gridAfter w:val="2"/>
          <w:wAfter w:w="2427" w:type="dxa"/>
          <w:trHeight w:val="300"/>
        </w:trPr>
        <w:tc>
          <w:tcPr>
            <w:tcW w:w="16476" w:type="dxa"/>
            <w:gridSpan w:val="7"/>
            <w:tcBorders>
              <w:top w:val="nil"/>
              <w:left w:val="nil"/>
              <w:bottom w:val="nil"/>
              <w:right w:val="nil"/>
            </w:tcBorders>
            <w:shd w:val="clear" w:color="000000" w:fill="FFFFFF"/>
            <w:hideMark/>
          </w:tcPr>
          <w:p w:rsidR="00086B94" w:rsidRPr="00086B94" w:rsidRDefault="00086B94" w:rsidP="00086B94">
            <w:pPr>
              <w:ind w:left="49"/>
              <w:jc w:val="center"/>
              <w:rPr>
                <w:b/>
                <w:color w:val="000000"/>
                <w:sz w:val="28"/>
                <w:szCs w:val="28"/>
              </w:rPr>
            </w:pPr>
            <w:r w:rsidRPr="00086B94">
              <w:rPr>
                <w:b/>
                <w:color w:val="000000"/>
                <w:sz w:val="28"/>
                <w:szCs w:val="28"/>
              </w:rPr>
              <w:t>классификации доходов бюджетов, а также объемы безвозмездных поступлений по подстатьям</w:t>
            </w:r>
          </w:p>
        </w:tc>
      </w:tr>
      <w:tr w:rsidR="00086B94" w:rsidRPr="00086B94" w:rsidTr="00086B94">
        <w:trPr>
          <w:gridAfter w:val="2"/>
          <w:wAfter w:w="2427" w:type="dxa"/>
          <w:trHeight w:val="300"/>
        </w:trPr>
        <w:tc>
          <w:tcPr>
            <w:tcW w:w="16476" w:type="dxa"/>
            <w:gridSpan w:val="7"/>
            <w:tcBorders>
              <w:top w:val="nil"/>
              <w:left w:val="nil"/>
              <w:bottom w:val="nil"/>
              <w:right w:val="nil"/>
            </w:tcBorders>
            <w:shd w:val="clear" w:color="000000" w:fill="FFFFFF"/>
            <w:hideMark/>
          </w:tcPr>
          <w:p w:rsidR="00086B94" w:rsidRPr="00086B94" w:rsidRDefault="00086B94" w:rsidP="00086B94">
            <w:pPr>
              <w:ind w:left="49"/>
              <w:jc w:val="center"/>
              <w:rPr>
                <w:b/>
                <w:color w:val="000000"/>
                <w:sz w:val="28"/>
                <w:szCs w:val="28"/>
              </w:rPr>
            </w:pPr>
            <w:r w:rsidRPr="00086B94">
              <w:rPr>
                <w:b/>
                <w:color w:val="000000"/>
                <w:sz w:val="28"/>
                <w:szCs w:val="28"/>
              </w:rPr>
              <w:t>классификации доходов бюджетов  на 2024 год и на 2025 год</w:t>
            </w:r>
          </w:p>
        </w:tc>
      </w:tr>
      <w:tr w:rsidR="00086B94" w:rsidRPr="00086B94" w:rsidTr="00086B94">
        <w:trPr>
          <w:gridAfter w:val="4"/>
          <w:wAfter w:w="4287" w:type="dxa"/>
          <w:trHeight w:val="375"/>
        </w:trPr>
        <w:tc>
          <w:tcPr>
            <w:tcW w:w="2992" w:type="dxa"/>
            <w:tcBorders>
              <w:top w:val="nil"/>
              <w:left w:val="nil"/>
              <w:bottom w:val="nil"/>
              <w:right w:val="nil"/>
            </w:tcBorders>
            <w:shd w:val="clear" w:color="000000" w:fill="FFFFFF"/>
            <w:vAlign w:val="bottom"/>
            <w:hideMark/>
          </w:tcPr>
          <w:p w:rsidR="00086B94" w:rsidRPr="00086B94" w:rsidRDefault="00086B94" w:rsidP="00086B94">
            <w:pPr>
              <w:jc w:val="center"/>
              <w:rPr>
                <w:b/>
                <w:bCs/>
                <w:color w:val="000000"/>
                <w:sz w:val="28"/>
                <w:szCs w:val="28"/>
              </w:rPr>
            </w:pPr>
            <w:r w:rsidRPr="00086B94">
              <w:rPr>
                <w:b/>
                <w:bCs/>
                <w:color w:val="000000"/>
                <w:sz w:val="28"/>
                <w:szCs w:val="28"/>
              </w:rPr>
              <w:t> </w:t>
            </w:r>
          </w:p>
        </w:tc>
        <w:tc>
          <w:tcPr>
            <w:tcW w:w="9072" w:type="dxa"/>
            <w:gridSpan w:val="2"/>
            <w:tcBorders>
              <w:top w:val="nil"/>
              <w:left w:val="nil"/>
              <w:bottom w:val="nil"/>
              <w:right w:val="nil"/>
            </w:tcBorders>
            <w:shd w:val="clear" w:color="000000" w:fill="FFFFFF"/>
            <w:vAlign w:val="bottom"/>
            <w:hideMark/>
          </w:tcPr>
          <w:p w:rsidR="00086B94" w:rsidRPr="00086B94" w:rsidRDefault="00086B94" w:rsidP="00086B94">
            <w:pPr>
              <w:jc w:val="center"/>
              <w:rPr>
                <w:b/>
                <w:bCs/>
                <w:color w:val="000000"/>
                <w:sz w:val="28"/>
                <w:szCs w:val="28"/>
              </w:rPr>
            </w:pPr>
            <w:r w:rsidRPr="00086B94">
              <w:rPr>
                <w:b/>
                <w:bCs/>
                <w:color w:val="000000"/>
                <w:sz w:val="28"/>
                <w:szCs w:val="28"/>
              </w:rPr>
              <w:t> </w:t>
            </w:r>
          </w:p>
        </w:tc>
        <w:tc>
          <w:tcPr>
            <w:tcW w:w="2552" w:type="dxa"/>
            <w:gridSpan w:val="2"/>
            <w:tcBorders>
              <w:top w:val="nil"/>
              <w:left w:val="nil"/>
              <w:bottom w:val="single" w:sz="4" w:space="0" w:color="auto"/>
              <w:right w:val="nil"/>
            </w:tcBorders>
            <w:shd w:val="clear" w:color="000000" w:fill="FFFFFF"/>
            <w:vAlign w:val="bottom"/>
            <w:hideMark/>
          </w:tcPr>
          <w:p w:rsidR="00086B94" w:rsidRPr="00086B94" w:rsidRDefault="00086B94" w:rsidP="00086B94">
            <w:pPr>
              <w:jc w:val="right"/>
              <w:rPr>
                <w:color w:val="000000"/>
                <w:sz w:val="24"/>
                <w:szCs w:val="24"/>
              </w:rPr>
            </w:pPr>
            <w:r w:rsidRPr="00086B94">
              <w:rPr>
                <w:color w:val="000000"/>
                <w:sz w:val="24"/>
                <w:szCs w:val="24"/>
              </w:rPr>
              <w:t>(тыс.рублей)</w:t>
            </w:r>
          </w:p>
        </w:tc>
      </w:tr>
      <w:tr w:rsidR="00086B94" w:rsidRPr="00086B94" w:rsidTr="00086B94">
        <w:trPr>
          <w:gridAfter w:val="4"/>
          <w:wAfter w:w="4287" w:type="dxa"/>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B94" w:rsidRPr="00086B94" w:rsidRDefault="00086B94" w:rsidP="00086B94">
            <w:pPr>
              <w:jc w:val="center"/>
              <w:rPr>
                <w:color w:val="000000"/>
                <w:sz w:val="24"/>
                <w:szCs w:val="24"/>
              </w:rPr>
            </w:pPr>
            <w:r w:rsidRPr="00086B94">
              <w:rPr>
                <w:color w:val="000000"/>
                <w:sz w:val="24"/>
                <w:szCs w:val="24"/>
              </w:rPr>
              <w:t>Код бюджетной классификации</w:t>
            </w:r>
          </w:p>
        </w:tc>
        <w:tc>
          <w:tcPr>
            <w:tcW w:w="90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B94" w:rsidRPr="00086B94" w:rsidRDefault="00086B94" w:rsidP="00086B94">
            <w:pPr>
              <w:jc w:val="center"/>
              <w:rPr>
                <w:color w:val="000000"/>
                <w:sz w:val="24"/>
                <w:szCs w:val="24"/>
              </w:rPr>
            </w:pPr>
            <w:r w:rsidRPr="00086B94">
              <w:rPr>
                <w:color w:val="000000"/>
                <w:sz w:val="24"/>
                <w:szCs w:val="24"/>
              </w:rPr>
              <w:t>Наименование дохода</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B94" w:rsidRPr="00086B94" w:rsidRDefault="00086B94" w:rsidP="00086B94">
            <w:pPr>
              <w:jc w:val="center"/>
              <w:rPr>
                <w:color w:val="000000"/>
                <w:sz w:val="24"/>
                <w:szCs w:val="24"/>
              </w:rPr>
            </w:pPr>
            <w:r w:rsidRPr="00086B94">
              <w:rPr>
                <w:color w:val="000000"/>
                <w:sz w:val="24"/>
                <w:szCs w:val="24"/>
              </w:rPr>
              <w:t>Плановый период</w:t>
            </w:r>
          </w:p>
        </w:tc>
      </w:tr>
      <w:tr w:rsidR="00086B94" w:rsidRPr="00086B94" w:rsidTr="00086B94">
        <w:trPr>
          <w:gridAfter w:val="4"/>
          <w:wAfter w:w="4287" w:type="dxa"/>
          <w:trHeight w:val="48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86B94" w:rsidRPr="00086B94" w:rsidRDefault="00086B94" w:rsidP="00086B94">
            <w:pPr>
              <w:rPr>
                <w:color w:val="000000"/>
                <w:sz w:val="24"/>
                <w:szCs w:val="24"/>
              </w:rPr>
            </w:pPr>
          </w:p>
        </w:tc>
        <w:tc>
          <w:tcPr>
            <w:tcW w:w="9072" w:type="dxa"/>
            <w:gridSpan w:val="2"/>
            <w:vMerge/>
            <w:tcBorders>
              <w:top w:val="single" w:sz="4" w:space="0" w:color="auto"/>
              <w:left w:val="single" w:sz="4" w:space="0" w:color="auto"/>
              <w:bottom w:val="single" w:sz="4" w:space="0" w:color="auto"/>
              <w:right w:val="single" w:sz="4" w:space="0" w:color="auto"/>
            </w:tcBorders>
            <w:vAlign w:val="center"/>
            <w:hideMark/>
          </w:tcPr>
          <w:p w:rsidR="00086B94" w:rsidRPr="00086B94" w:rsidRDefault="00086B94" w:rsidP="00086B94">
            <w:pPr>
              <w:rPr>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center"/>
              <w:rPr>
                <w:color w:val="000000"/>
                <w:sz w:val="24"/>
                <w:szCs w:val="24"/>
              </w:rPr>
            </w:pPr>
            <w:r w:rsidRPr="00086B94">
              <w:rPr>
                <w:color w:val="000000"/>
                <w:sz w:val="24"/>
                <w:szCs w:val="24"/>
              </w:rPr>
              <w:t>2024 год</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center"/>
              <w:rPr>
                <w:color w:val="000000"/>
                <w:sz w:val="24"/>
                <w:szCs w:val="24"/>
              </w:rPr>
            </w:pPr>
            <w:r w:rsidRPr="00086B94">
              <w:rPr>
                <w:color w:val="000000"/>
                <w:sz w:val="24"/>
                <w:szCs w:val="24"/>
              </w:rPr>
              <w:t>2025 год</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000 1 00 00000 00 0000 000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144 723,1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150 630,2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000 1 01 00000 00 0000 000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НАЛОГИ НА ПРИБЫЛЬ, ДОХОДЫ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66 149,2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69 698,4 </w:t>
            </w:r>
          </w:p>
        </w:tc>
      </w:tr>
      <w:tr w:rsidR="00086B94" w:rsidRPr="00086B94" w:rsidTr="00086B94">
        <w:trPr>
          <w:gridAfter w:val="4"/>
          <w:wAfter w:w="4287" w:type="dxa"/>
          <w:trHeight w:val="131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182 1 01 02010 01 0000 110</w:t>
            </w:r>
          </w:p>
        </w:tc>
        <w:tc>
          <w:tcPr>
            <w:tcW w:w="9072" w:type="dxa"/>
            <w:gridSpan w:val="2"/>
            <w:tcBorders>
              <w:top w:val="nil"/>
              <w:left w:val="nil"/>
              <w:bottom w:val="nil"/>
              <w:right w:val="nil"/>
            </w:tcBorders>
            <w:shd w:val="clear" w:color="auto" w:fill="auto"/>
            <w:vAlign w:val="center"/>
            <w:hideMark/>
          </w:tcPr>
          <w:p w:rsidR="00086B94" w:rsidRPr="00086B94" w:rsidRDefault="00086B94" w:rsidP="00086B94">
            <w:pPr>
              <w:jc w:val="both"/>
              <w:rPr>
                <w:color w:val="000000"/>
                <w:sz w:val="24"/>
                <w:szCs w:val="24"/>
              </w:rPr>
            </w:pPr>
            <w:r w:rsidRPr="00086B94">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086B94">
              <w:rPr>
                <w:color w:val="0000FF"/>
                <w:sz w:val="24"/>
                <w:szCs w:val="24"/>
              </w:rPr>
              <w:t>статьями 227</w:t>
            </w:r>
            <w:r w:rsidRPr="00086B94">
              <w:rPr>
                <w:color w:val="000000"/>
                <w:sz w:val="24"/>
                <w:szCs w:val="24"/>
              </w:rPr>
              <w:t xml:space="preserve">, </w:t>
            </w:r>
            <w:r w:rsidRPr="00086B94">
              <w:rPr>
                <w:color w:val="0000FF"/>
                <w:sz w:val="24"/>
                <w:szCs w:val="24"/>
              </w:rPr>
              <w:t>227.1</w:t>
            </w:r>
            <w:r w:rsidRPr="00086B94">
              <w:rPr>
                <w:color w:val="000000"/>
                <w:sz w:val="24"/>
                <w:szCs w:val="24"/>
              </w:rPr>
              <w:t xml:space="preserve"> и </w:t>
            </w:r>
            <w:r w:rsidRPr="00086B94">
              <w:rPr>
                <w:color w:val="0000FF"/>
                <w:sz w:val="24"/>
                <w:szCs w:val="24"/>
              </w:rPr>
              <w:t>228</w:t>
            </w:r>
            <w:r w:rsidRPr="00086B94">
              <w:rPr>
                <w:color w:val="000000"/>
                <w:sz w:val="24"/>
                <w:szCs w:val="24"/>
              </w:rPr>
              <w:t xml:space="preserve"> Налогового кодекса Российской Федерации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65 464,9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68 973,8 </w:t>
            </w:r>
          </w:p>
        </w:tc>
      </w:tr>
      <w:tr w:rsidR="00086B94" w:rsidRPr="00086B94" w:rsidTr="00086B94">
        <w:trPr>
          <w:gridAfter w:val="4"/>
          <w:wAfter w:w="4287" w:type="dxa"/>
          <w:trHeight w:val="141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182 1 01 02020 01 0000 110</w:t>
            </w:r>
          </w:p>
        </w:tc>
        <w:tc>
          <w:tcPr>
            <w:tcW w:w="9072" w:type="dxa"/>
            <w:gridSpan w:val="2"/>
            <w:tcBorders>
              <w:top w:val="single" w:sz="4" w:space="0" w:color="auto"/>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458,5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486,7 </w:t>
            </w:r>
          </w:p>
        </w:tc>
      </w:tr>
      <w:tr w:rsidR="00086B94" w:rsidRPr="00086B94" w:rsidTr="00086B94">
        <w:trPr>
          <w:gridAfter w:val="4"/>
          <w:wAfter w:w="4287" w:type="dxa"/>
          <w:trHeight w:val="70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182 1 01 02030 01 0000 110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225,8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237,9 </w:t>
            </w:r>
          </w:p>
        </w:tc>
      </w:tr>
      <w:tr w:rsidR="00086B94" w:rsidRPr="00086B94" w:rsidTr="00086B94">
        <w:trPr>
          <w:gridAfter w:val="4"/>
          <w:wAfter w:w="4287" w:type="dxa"/>
          <w:trHeight w:val="58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000 1 03 00000 00 0000 000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4 051,9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4 276,6 </w:t>
            </w:r>
          </w:p>
        </w:tc>
      </w:tr>
      <w:tr w:rsidR="00086B94" w:rsidRPr="00086B94" w:rsidTr="00086B94">
        <w:trPr>
          <w:gridAfter w:val="4"/>
          <w:wAfter w:w="4287" w:type="dxa"/>
          <w:trHeight w:val="42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100 1 03 02230 01 0000 110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1 933,1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2 045,3 </w:t>
            </w:r>
          </w:p>
        </w:tc>
      </w:tr>
      <w:tr w:rsidR="00086B94" w:rsidRPr="00086B94" w:rsidTr="00086B94">
        <w:trPr>
          <w:gridAfter w:val="4"/>
          <w:wAfter w:w="4287" w:type="dxa"/>
          <w:trHeight w:val="85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100 1 03 02240 01 0000 110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13,6 </w:t>
            </w:r>
          </w:p>
        </w:tc>
      </w:tr>
      <w:tr w:rsidR="00086B94" w:rsidRPr="00086B94" w:rsidTr="00086B94">
        <w:trPr>
          <w:gridAfter w:val="4"/>
          <w:wAfter w:w="4287" w:type="dxa"/>
          <w:trHeight w:val="83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100 1 03 02250 01 0000 110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2 358,8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2 469,6 </w:t>
            </w:r>
          </w:p>
        </w:tc>
      </w:tr>
      <w:tr w:rsidR="00086B94" w:rsidRPr="00086B94" w:rsidTr="00086B94">
        <w:trPr>
          <w:gridAfter w:val="4"/>
          <w:wAfter w:w="4287" w:type="dxa"/>
          <w:trHeight w:val="84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100 1 03 02260 01 0000 110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-253,2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-251,9 </w:t>
            </w:r>
          </w:p>
        </w:tc>
      </w:tr>
      <w:tr w:rsidR="00086B94" w:rsidRPr="00086B94" w:rsidTr="00086B94">
        <w:trPr>
          <w:gridAfter w:val="4"/>
          <w:wAfter w:w="4287" w:type="dxa"/>
          <w:trHeight w:val="46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000 1 05 00000 00 0000 000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НАЛОГИ НА СОВОКУПНЫЙ ДОХОД</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39 976,5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41 357,4 </w:t>
            </w:r>
          </w:p>
        </w:tc>
      </w:tr>
      <w:tr w:rsidR="00086B94" w:rsidRPr="00086B94" w:rsidTr="00086B94">
        <w:trPr>
          <w:gridAfter w:val="4"/>
          <w:wAfter w:w="4287" w:type="dxa"/>
          <w:trHeight w:val="66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000 1 05 01000 00 0000 110</w:t>
            </w:r>
          </w:p>
        </w:tc>
        <w:tc>
          <w:tcPr>
            <w:tcW w:w="9072" w:type="dxa"/>
            <w:gridSpan w:val="2"/>
            <w:tcBorders>
              <w:top w:val="nil"/>
              <w:left w:val="nil"/>
              <w:bottom w:val="single" w:sz="4" w:space="0" w:color="auto"/>
              <w:right w:val="single" w:sz="4" w:space="0" w:color="auto"/>
            </w:tcBorders>
            <w:shd w:val="clear" w:color="000000" w:fill="FFFFFF"/>
            <w:noWrap/>
            <w:hideMark/>
          </w:tcPr>
          <w:p w:rsidR="00086B94" w:rsidRPr="00086B94" w:rsidRDefault="00086B94" w:rsidP="00086B94">
            <w:pPr>
              <w:jc w:val="both"/>
              <w:rPr>
                <w:b/>
                <w:bCs/>
                <w:color w:val="000000"/>
                <w:sz w:val="24"/>
                <w:szCs w:val="24"/>
              </w:rPr>
            </w:pPr>
            <w:r w:rsidRPr="00086B94">
              <w:rPr>
                <w:b/>
                <w:bCs/>
                <w:color w:val="000000"/>
                <w:sz w:val="24"/>
                <w:szCs w:val="24"/>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38 173,5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39 471,4 </w:t>
            </w:r>
          </w:p>
        </w:tc>
      </w:tr>
      <w:tr w:rsidR="00086B94" w:rsidRPr="00086B94" w:rsidTr="00086B94">
        <w:trPr>
          <w:gridAfter w:val="4"/>
          <w:wAfter w:w="4287" w:type="dxa"/>
          <w:trHeight w:val="53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000 1 05 01000 00 0000 000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 взимаемый с налогоплательщиков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38 173,5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39 471,4 </w:t>
            </w:r>
          </w:p>
        </w:tc>
      </w:tr>
      <w:tr w:rsidR="00086B94" w:rsidRPr="00086B94" w:rsidTr="00086B94">
        <w:trPr>
          <w:gridAfter w:val="4"/>
          <w:wAfter w:w="4287" w:type="dxa"/>
          <w:trHeight w:val="55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182 1 05 01011 01 0000 110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21 737,5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22 967,4 </w:t>
            </w:r>
          </w:p>
        </w:tc>
      </w:tr>
      <w:tr w:rsidR="00086B94" w:rsidRPr="00086B94" w:rsidTr="00086B94">
        <w:trPr>
          <w:gridAfter w:val="4"/>
          <w:wAfter w:w="4287" w:type="dxa"/>
          <w:trHeight w:val="55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182 1 05 01021 01 0000 110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16 436,0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16 504,0 </w:t>
            </w:r>
          </w:p>
        </w:tc>
      </w:tr>
      <w:tr w:rsidR="00086B94" w:rsidRPr="00086B94" w:rsidTr="00086B94">
        <w:trPr>
          <w:gridAfter w:val="4"/>
          <w:wAfter w:w="4287" w:type="dxa"/>
          <w:trHeight w:val="40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000 1 05 04000 00 0000 000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 взимаемый в связи с применением патентой системой налогообложения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1 803,0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1 886,0 </w:t>
            </w:r>
          </w:p>
        </w:tc>
      </w:tr>
      <w:tr w:rsidR="00086B94" w:rsidRPr="00086B94" w:rsidTr="00086B94">
        <w:trPr>
          <w:gridAfter w:val="4"/>
          <w:wAfter w:w="4287" w:type="dxa"/>
          <w:trHeight w:val="72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jc w:val="center"/>
              <w:rPr>
                <w:color w:val="000000"/>
                <w:sz w:val="24"/>
                <w:szCs w:val="24"/>
              </w:rPr>
            </w:pPr>
            <w:r w:rsidRPr="00086B94">
              <w:rPr>
                <w:color w:val="000000"/>
                <w:sz w:val="24"/>
                <w:szCs w:val="24"/>
              </w:rPr>
              <w:t>182 1 05 04020 02 0000 110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1 803,0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1 886,0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000 1 06 00000 00 0000 000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НАЛОГИ НА ИМУЩЕСТВО</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10 182,0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10 199,6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000 1 06 02000 02 0000 110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Налог на имущество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10 182,0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10 199,6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182 1 06 02010 02 0000 110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10 182,0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10 199,6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000 1 08 00000 00 0000 000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ГОСУДАРСТВЕННАЯ ПОШЛИНА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2 040,0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2 050,0 </w:t>
            </w:r>
          </w:p>
        </w:tc>
      </w:tr>
      <w:tr w:rsidR="00086B94" w:rsidRPr="00086B94" w:rsidTr="00086B94">
        <w:trPr>
          <w:gridAfter w:val="4"/>
          <w:wAfter w:w="4287" w:type="dxa"/>
          <w:trHeight w:val="56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000 1 08 03000 01 0000 110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2 040,0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2 050,0 </w:t>
            </w:r>
          </w:p>
        </w:tc>
      </w:tr>
      <w:tr w:rsidR="00086B94" w:rsidRPr="00086B94" w:rsidTr="00086B94">
        <w:trPr>
          <w:gridAfter w:val="4"/>
          <w:wAfter w:w="4287" w:type="dxa"/>
          <w:trHeight w:val="69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182 1 08 03010 01 0000 110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2 040,0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2 050,0 </w:t>
            </w:r>
          </w:p>
        </w:tc>
      </w:tr>
      <w:tr w:rsidR="00086B94" w:rsidRPr="00086B94" w:rsidTr="00086B94">
        <w:trPr>
          <w:gridAfter w:val="4"/>
          <w:wAfter w:w="4287" w:type="dxa"/>
          <w:trHeight w:val="56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6 155,8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6 202,0 </w:t>
            </w:r>
          </w:p>
        </w:tc>
      </w:tr>
      <w:tr w:rsidR="00086B94" w:rsidRPr="00086B94" w:rsidTr="00086B94">
        <w:trPr>
          <w:gridAfter w:val="4"/>
          <w:wAfter w:w="4287" w:type="dxa"/>
          <w:trHeight w:val="126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000 1 11 01000 00 0000 120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1 000,0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1 000,0 </w:t>
            </w:r>
          </w:p>
        </w:tc>
      </w:tr>
      <w:tr w:rsidR="00086B94" w:rsidRPr="00086B94" w:rsidTr="00086B94">
        <w:trPr>
          <w:gridAfter w:val="4"/>
          <w:wAfter w:w="4287" w:type="dxa"/>
          <w:trHeight w:val="69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936 1 11 01050 05 0000 120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1 000,0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1 000,0 </w:t>
            </w:r>
          </w:p>
        </w:tc>
      </w:tr>
      <w:tr w:rsidR="00086B94" w:rsidRPr="00086B94" w:rsidTr="00086B94">
        <w:trPr>
          <w:gridAfter w:val="4"/>
          <w:wAfter w:w="4287" w:type="dxa"/>
          <w:trHeight w:val="142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000 1 11 05000 00 0000 120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5 065,8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5 112,0 </w:t>
            </w:r>
          </w:p>
        </w:tc>
      </w:tr>
      <w:tr w:rsidR="00086B94" w:rsidRPr="00086B94" w:rsidTr="00086B94">
        <w:trPr>
          <w:gridAfter w:val="4"/>
          <w:wAfter w:w="4287" w:type="dxa"/>
          <w:trHeight w:val="83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000 1 11 05010 00 0000 120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3 930,5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3 945,5 </w:t>
            </w:r>
          </w:p>
        </w:tc>
      </w:tr>
      <w:tr w:rsidR="00086B94" w:rsidRPr="00086B94" w:rsidTr="00086B94">
        <w:trPr>
          <w:gridAfter w:val="4"/>
          <w:wAfter w:w="4287" w:type="dxa"/>
          <w:trHeight w:val="113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000 1 11 05013 05 0000 120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2 525,5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2 525,5 </w:t>
            </w:r>
          </w:p>
        </w:tc>
      </w:tr>
      <w:tr w:rsidR="00086B94" w:rsidRPr="00086B94" w:rsidTr="00086B94">
        <w:trPr>
          <w:gridAfter w:val="4"/>
          <w:wAfter w:w="4287" w:type="dxa"/>
          <w:trHeight w:val="112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936 1 11 05013 05 0000 120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2 525,5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2 525,5 </w:t>
            </w:r>
          </w:p>
        </w:tc>
      </w:tr>
      <w:tr w:rsidR="00086B94" w:rsidRPr="00086B94" w:rsidTr="00086B94">
        <w:trPr>
          <w:gridAfter w:val="4"/>
          <w:wAfter w:w="4287" w:type="dxa"/>
          <w:trHeight w:val="112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000 1 11 05013 13 0000 120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1 405,0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1 420,0 </w:t>
            </w:r>
          </w:p>
        </w:tc>
      </w:tr>
      <w:tr w:rsidR="00086B94" w:rsidRPr="00086B94" w:rsidTr="00086B94">
        <w:trPr>
          <w:gridAfter w:val="4"/>
          <w:wAfter w:w="4287" w:type="dxa"/>
          <w:trHeight w:val="113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980 1 11 05013 13 0000 120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625,0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625,0 </w:t>
            </w:r>
          </w:p>
        </w:tc>
      </w:tr>
      <w:tr w:rsidR="00086B94" w:rsidRPr="00086B94" w:rsidTr="00086B94">
        <w:trPr>
          <w:gridAfter w:val="4"/>
          <w:wAfter w:w="4287" w:type="dxa"/>
          <w:trHeight w:val="111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981 1 11 05013 13 0000 120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780,0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795,0 </w:t>
            </w:r>
          </w:p>
        </w:tc>
      </w:tr>
      <w:tr w:rsidR="00086B94" w:rsidRPr="00086B94" w:rsidTr="00086B94">
        <w:trPr>
          <w:gridAfter w:val="4"/>
          <w:wAfter w:w="4287" w:type="dxa"/>
          <w:trHeight w:val="99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000 1 11 05020 00 0000 120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 </w:t>
            </w:r>
          </w:p>
        </w:tc>
      </w:tr>
      <w:tr w:rsidR="00086B94" w:rsidRPr="00086B94" w:rsidTr="00086B94">
        <w:trPr>
          <w:gridAfter w:val="4"/>
          <w:wAfter w:w="4287" w:type="dxa"/>
          <w:trHeight w:val="114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936 1 11 05025 05 0000 120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 </w:t>
            </w:r>
          </w:p>
        </w:tc>
      </w:tr>
      <w:tr w:rsidR="00086B94" w:rsidRPr="00086B94" w:rsidTr="00086B94">
        <w:trPr>
          <w:gridAfter w:val="4"/>
          <w:wAfter w:w="4287" w:type="dxa"/>
          <w:trHeight w:val="125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000 1 11 05030 00 0000 120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249,2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259,6 </w:t>
            </w:r>
          </w:p>
        </w:tc>
      </w:tr>
      <w:tr w:rsidR="00086B94" w:rsidRPr="00086B94" w:rsidTr="00086B94">
        <w:trPr>
          <w:gridAfter w:val="4"/>
          <w:wAfter w:w="4287" w:type="dxa"/>
          <w:trHeight w:val="98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936 1 11 05035 05 0000 120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249,2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259,6 </w:t>
            </w:r>
          </w:p>
        </w:tc>
      </w:tr>
      <w:tr w:rsidR="00086B94" w:rsidRPr="00086B94" w:rsidTr="00086B94">
        <w:trPr>
          <w:gridAfter w:val="4"/>
          <w:wAfter w:w="4287" w:type="dxa"/>
          <w:trHeight w:val="56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000 1 11 05070 00 0000 120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880,6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901,4 </w:t>
            </w:r>
          </w:p>
        </w:tc>
      </w:tr>
      <w:tr w:rsidR="00086B94" w:rsidRPr="00086B94" w:rsidTr="00086B94">
        <w:trPr>
          <w:gridAfter w:val="4"/>
          <w:wAfter w:w="4287" w:type="dxa"/>
          <w:trHeight w:val="56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936 1 11 05075 05 0000 120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880,6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901,4 </w:t>
            </w:r>
          </w:p>
        </w:tc>
      </w:tr>
      <w:tr w:rsidR="00086B94" w:rsidRPr="00086B94" w:rsidTr="00086B94">
        <w:trPr>
          <w:gridAfter w:val="4"/>
          <w:wAfter w:w="4287" w:type="dxa"/>
          <w:trHeight w:val="98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lastRenderedPageBreak/>
              <w:t>000 1 11 09000 00 0000 120</w:t>
            </w:r>
          </w:p>
        </w:tc>
        <w:tc>
          <w:tcPr>
            <w:tcW w:w="9072" w:type="dxa"/>
            <w:gridSpan w:val="2"/>
            <w:tcBorders>
              <w:top w:val="nil"/>
              <w:left w:val="nil"/>
              <w:bottom w:val="nil"/>
              <w:right w:val="nil"/>
            </w:tcBorders>
            <w:shd w:val="clear" w:color="auto" w:fill="auto"/>
            <w:vAlign w:val="bottom"/>
            <w:hideMark/>
          </w:tcPr>
          <w:p w:rsidR="00086B94" w:rsidRPr="00086B94" w:rsidRDefault="00086B94" w:rsidP="00086B94">
            <w:pPr>
              <w:rPr>
                <w:b/>
                <w:bCs/>
                <w:color w:val="000000"/>
                <w:sz w:val="24"/>
                <w:szCs w:val="24"/>
              </w:rPr>
            </w:pPr>
            <w:r w:rsidRPr="00086B94">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90,0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90,0 </w:t>
            </w:r>
          </w:p>
        </w:tc>
      </w:tr>
      <w:tr w:rsidR="00086B94" w:rsidRPr="00086B94" w:rsidTr="00086B94">
        <w:trPr>
          <w:gridAfter w:val="4"/>
          <w:wAfter w:w="4287" w:type="dxa"/>
          <w:trHeight w:val="87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000 1 11 09040 00 0000 120</w:t>
            </w:r>
          </w:p>
        </w:tc>
        <w:tc>
          <w:tcPr>
            <w:tcW w:w="9072" w:type="dxa"/>
            <w:gridSpan w:val="2"/>
            <w:tcBorders>
              <w:top w:val="single" w:sz="4" w:space="0" w:color="auto"/>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90,0 </w:t>
            </w:r>
          </w:p>
        </w:tc>
      </w:tr>
      <w:tr w:rsidR="00086B94" w:rsidRPr="00086B94" w:rsidTr="00086B94">
        <w:trPr>
          <w:gridAfter w:val="4"/>
          <w:wAfter w:w="4287" w:type="dxa"/>
          <w:trHeight w:val="117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936 1 11 09045 05 0000 120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90,0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000 1 12 00000 00 0000 000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622,3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622,3 </w:t>
            </w:r>
          </w:p>
        </w:tc>
      </w:tr>
      <w:tr w:rsidR="00086B94" w:rsidRPr="00086B94" w:rsidTr="00086B94">
        <w:trPr>
          <w:gridAfter w:val="4"/>
          <w:wAfter w:w="4287" w:type="dxa"/>
          <w:trHeight w:val="61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048 1 12 01010 01 6000 120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 xml:space="preserve">Плата за выбросы загрязняющих веществ в атмосферный воздух стационарными объектами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95,7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95,7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048 1 12 01030 01 6000 120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Плата за  выбросы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503,1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503,1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048 1 12 01041 01 6000 120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23,5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23,5 </w:t>
            </w:r>
          </w:p>
        </w:tc>
      </w:tr>
      <w:tr w:rsidR="00086B94" w:rsidRPr="00086B94" w:rsidTr="00086B94">
        <w:trPr>
          <w:gridAfter w:val="4"/>
          <w:wAfter w:w="4287" w:type="dxa"/>
          <w:trHeight w:val="70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000 1 13 00000 00 0000 000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14 779,0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15 468,3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000 1 13 01990 00 0000 130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13 874,1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14 548,7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000 1 13 01990 00 0000 000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13 874,1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14 548,7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903 1 13 01995 05 0000 130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13 819,1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14 491,7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936 1 13 01995 05 0000 130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57,0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000 1 13 02060 00 0000 130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904,9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919,6 </w:t>
            </w:r>
          </w:p>
        </w:tc>
      </w:tr>
      <w:tr w:rsidR="00086B94" w:rsidRPr="00086B94" w:rsidTr="00086B94">
        <w:trPr>
          <w:gridAfter w:val="4"/>
          <w:wAfter w:w="4287" w:type="dxa"/>
          <w:trHeight w:val="6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000 1 13 02065 05 0000 130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904,9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919,6 </w:t>
            </w:r>
          </w:p>
        </w:tc>
      </w:tr>
      <w:tr w:rsidR="00086B94" w:rsidRPr="00086B94" w:rsidTr="00086B94">
        <w:trPr>
          <w:gridAfter w:val="4"/>
          <w:wAfter w:w="4287" w:type="dxa"/>
          <w:trHeight w:val="83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903 1 13 02065 05 0000 130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294,9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309,6 </w:t>
            </w:r>
          </w:p>
        </w:tc>
      </w:tr>
      <w:tr w:rsidR="00086B94" w:rsidRPr="00086B94" w:rsidTr="00086B94">
        <w:trPr>
          <w:gridAfter w:val="4"/>
          <w:wAfter w:w="4287" w:type="dxa"/>
          <w:trHeight w:val="56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936 1 13 02065 05 0000 130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610,0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610,0 </w:t>
            </w:r>
          </w:p>
        </w:tc>
      </w:tr>
      <w:tr w:rsidR="00086B94" w:rsidRPr="00086B94" w:rsidTr="00086B94">
        <w:trPr>
          <w:gridAfter w:val="4"/>
          <w:wAfter w:w="4287" w:type="dxa"/>
          <w:trHeight w:val="54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000 1 14 00000 00 0000 000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507,5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507,5 </w:t>
            </w:r>
          </w:p>
        </w:tc>
      </w:tr>
      <w:tr w:rsidR="00086B94" w:rsidRPr="00086B94" w:rsidTr="00086B94">
        <w:trPr>
          <w:gridAfter w:val="4"/>
          <w:wAfter w:w="4287" w:type="dxa"/>
          <w:trHeight w:val="7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000 1 14 06000 00 0000 430</w:t>
            </w:r>
          </w:p>
        </w:tc>
        <w:tc>
          <w:tcPr>
            <w:tcW w:w="9072" w:type="dxa"/>
            <w:gridSpan w:val="2"/>
            <w:tcBorders>
              <w:top w:val="single" w:sz="4" w:space="0" w:color="auto"/>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507,5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507,5 </w:t>
            </w:r>
          </w:p>
        </w:tc>
      </w:tr>
      <w:tr w:rsidR="00086B94" w:rsidRPr="00086B94" w:rsidTr="00086B94">
        <w:trPr>
          <w:gridAfter w:val="4"/>
          <w:wAfter w:w="4287" w:type="dxa"/>
          <w:trHeight w:val="56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000 1 14  06010 00 0000 430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507,5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507,5 </w:t>
            </w:r>
          </w:p>
        </w:tc>
      </w:tr>
      <w:tr w:rsidR="00086B94" w:rsidRPr="00086B94" w:rsidTr="00086B94">
        <w:trPr>
          <w:gridAfter w:val="4"/>
          <w:wAfter w:w="4287" w:type="dxa"/>
          <w:trHeight w:val="68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936 1 14  06013 05 0000 430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307,5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307,5 </w:t>
            </w:r>
          </w:p>
        </w:tc>
      </w:tr>
      <w:tr w:rsidR="00086B94" w:rsidRPr="00086B94" w:rsidTr="00086B94">
        <w:trPr>
          <w:gridAfter w:val="4"/>
          <w:wAfter w:w="4287" w:type="dxa"/>
          <w:trHeight w:val="71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980 1 14  06013 13 0000 430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200,0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200,0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000 1 16 00000 00 0000 000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258,9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248,1 </w:t>
            </w:r>
          </w:p>
        </w:tc>
      </w:tr>
      <w:tr w:rsidR="00086B94" w:rsidRPr="00086B94" w:rsidTr="00086B94">
        <w:trPr>
          <w:gridAfter w:val="4"/>
          <w:wAfter w:w="4287" w:type="dxa"/>
          <w:trHeight w:val="61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000 1 16 01000 01 0000 140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218,9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208,1 </w:t>
            </w:r>
          </w:p>
        </w:tc>
      </w:tr>
      <w:tr w:rsidR="00086B94" w:rsidRPr="00086B94" w:rsidTr="00086B94">
        <w:trPr>
          <w:gridAfter w:val="4"/>
          <w:wAfter w:w="4287" w:type="dxa"/>
          <w:trHeight w:val="127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738 1 16 01053 01 9000 140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10,6 </w:t>
            </w:r>
          </w:p>
        </w:tc>
      </w:tr>
      <w:tr w:rsidR="00086B94" w:rsidRPr="00086B94" w:rsidTr="00086B94">
        <w:trPr>
          <w:gridAfter w:val="4"/>
          <w:wAfter w:w="4287" w:type="dxa"/>
          <w:trHeight w:val="113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836 1 16 01053 01 9000 140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 </w:t>
            </w:r>
          </w:p>
        </w:tc>
      </w:tr>
      <w:tr w:rsidR="00086B94" w:rsidRPr="00086B94" w:rsidTr="00086B94">
        <w:trPr>
          <w:gridAfter w:val="4"/>
          <w:wAfter w:w="4287" w:type="dxa"/>
          <w:trHeight w:val="165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738 1 16 01063 01 0091 140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0,5 </w:t>
            </w:r>
          </w:p>
        </w:tc>
      </w:tr>
      <w:tr w:rsidR="00086B94" w:rsidRPr="00086B94" w:rsidTr="00086B94">
        <w:trPr>
          <w:gridAfter w:val="4"/>
          <w:wAfter w:w="4287" w:type="dxa"/>
          <w:trHeight w:val="87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836 1 16 01063 01 9000 140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28,2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24,0 </w:t>
            </w:r>
          </w:p>
        </w:tc>
      </w:tr>
      <w:tr w:rsidR="00086B94" w:rsidRPr="00086B94" w:rsidTr="00086B94">
        <w:trPr>
          <w:gridAfter w:val="4"/>
          <w:wAfter w:w="4287" w:type="dxa"/>
          <w:trHeight w:val="41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738 1 16 01063 01 0101 140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76,5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73,7 </w:t>
            </w:r>
          </w:p>
        </w:tc>
      </w:tr>
      <w:tr w:rsidR="00086B94" w:rsidRPr="00086B94" w:rsidTr="00086B94">
        <w:trPr>
          <w:gridAfter w:val="4"/>
          <w:wAfter w:w="4287" w:type="dxa"/>
          <w:trHeight w:val="128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836 1 16 01073 01 9000 140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 </w:t>
            </w:r>
          </w:p>
        </w:tc>
      </w:tr>
      <w:tr w:rsidR="00086B94" w:rsidRPr="00086B94" w:rsidTr="00086B94">
        <w:trPr>
          <w:gridAfter w:val="4"/>
          <w:wAfter w:w="4287" w:type="dxa"/>
          <w:trHeight w:val="98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738 1 16 01073 01 0017 140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0,7 </w:t>
            </w:r>
          </w:p>
        </w:tc>
      </w:tr>
      <w:tr w:rsidR="00086B94" w:rsidRPr="00086B94" w:rsidTr="00086B94">
        <w:trPr>
          <w:gridAfter w:val="4"/>
          <w:wAfter w:w="4287" w:type="dxa"/>
          <w:trHeight w:val="127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738 1 16 01073 01 0019 140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3,2 </w:t>
            </w:r>
          </w:p>
        </w:tc>
      </w:tr>
      <w:tr w:rsidR="00086B94" w:rsidRPr="00086B94" w:rsidTr="00086B94">
        <w:trPr>
          <w:gridAfter w:val="4"/>
          <w:wAfter w:w="4287" w:type="dxa"/>
          <w:trHeight w:val="99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738 1 16 01073 01 0027 140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0,4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0,4 </w:t>
            </w:r>
          </w:p>
        </w:tc>
      </w:tr>
      <w:tr w:rsidR="00086B94" w:rsidRPr="00086B94" w:rsidTr="00086B94">
        <w:trPr>
          <w:gridAfter w:val="4"/>
          <w:wAfter w:w="4287" w:type="dxa"/>
          <w:trHeight w:val="114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738 1 16 01083 01 0028 140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 </w:t>
            </w:r>
          </w:p>
        </w:tc>
      </w:tr>
      <w:tr w:rsidR="00086B94" w:rsidRPr="00086B94" w:rsidTr="00086B94">
        <w:trPr>
          <w:gridAfter w:val="4"/>
          <w:wAfter w:w="4287" w:type="dxa"/>
          <w:trHeight w:val="140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738 1 16 01143 01 9000 140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4,9 </w:t>
            </w:r>
          </w:p>
        </w:tc>
      </w:tr>
      <w:tr w:rsidR="00086B94" w:rsidRPr="00086B94" w:rsidTr="00086B94">
        <w:trPr>
          <w:gridAfter w:val="4"/>
          <w:wAfter w:w="4287" w:type="dxa"/>
          <w:trHeight w:val="169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738 1 16 01153 01 0006 140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1,1 </w:t>
            </w:r>
          </w:p>
        </w:tc>
      </w:tr>
      <w:tr w:rsidR="00086B94" w:rsidRPr="00086B94" w:rsidTr="00086B94">
        <w:trPr>
          <w:gridAfter w:val="4"/>
          <w:wAfter w:w="4287" w:type="dxa"/>
          <w:trHeight w:val="98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738 1 16 01173 01 0008 140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color w:val="000000"/>
                <w:sz w:val="24"/>
                <w:szCs w:val="24"/>
              </w:rPr>
            </w:pPr>
            <w:r w:rsidRPr="00086B94">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4,7 </w:t>
            </w:r>
          </w:p>
        </w:tc>
      </w:tr>
      <w:tr w:rsidR="00086B94" w:rsidRPr="00086B94" w:rsidTr="00086B94">
        <w:trPr>
          <w:gridAfter w:val="4"/>
          <w:wAfter w:w="4287" w:type="dxa"/>
          <w:trHeight w:val="112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738 1 16 01193 01 0005 140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6,1 </w:t>
            </w:r>
          </w:p>
        </w:tc>
      </w:tr>
      <w:tr w:rsidR="00086B94" w:rsidRPr="00086B94" w:rsidTr="00086B94">
        <w:trPr>
          <w:gridAfter w:val="4"/>
          <w:wAfter w:w="4287" w:type="dxa"/>
          <w:trHeight w:val="112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738 1 16 01193 01 0013 140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0,3 </w:t>
            </w:r>
          </w:p>
        </w:tc>
      </w:tr>
      <w:tr w:rsidR="00086B94" w:rsidRPr="00086B94" w:rsidTr="00086B94">
        <w:trPr>
          <w:gridAfter w:val="4"/>
          <w:wAfter w:w="4287" w:type="dxa"/>
          <w:trHeight w:val="11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738 1 16 01193 01 0401 140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0,6 </w:t>
            </w:r>
          </w:p>
        </w:tc>
      </w:tr>
      <w:tr w:rsidR="00086B94" w:rsidRPr="00086B94" w:rsidTr="00086B94">
        <w:trPr>
          <w:gridAfter w:val="4"/>
          <w:wAfter w:w="4287" w:type="dxa"/>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738 1 16 01193 01 9000 140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0,7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0,6 </w:t>
            </w:r>
          </w:p>
        </w:tc>
      </w:tr>
      <w:tr w:rsidR="00086B94" w:rsidRPr="00086B94" w:rsidTr="00086B94">
        <w:trPr>
          <w:gridAfter w:val="4"/>
          <w:wAfter w:w="4287" w:type="dxa"/>
          <w:trHeight w:val="113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738 1 16 01203 01 0006 140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7,8 </w:t>
            </w:r>
          </w:p>
        </w:tc>
      </w:tr>
      <w:tr w:rsidR="00086B94" w:rsidRPr="00086B94" w:rsidTr="00086B94">
        <w:trPr>
          <w:gridAfter w:val="4"/>
          <w:wAfter w:w="4287" w:type="dxa"/>
          <w:trHeight w:val="125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738 1 16 01203 01 0008 140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0,6 </w:t>
            </w:r>
          </w:p>
        </w:tc>
      </w:tr>
      <w:tr w:rsidR="00086B94" w:rsidRPr="00086B94" w:rsidTr="00086B94">
        <w:trPr>
          <w:gridAfter w:val="4"/>
          <w:wAfter w:w="4287" w:type="dxa"/>
          <w:trHeight w:val="98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738 1 16 01203 01 0013 140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 </w:t>
            </w:r>
          </w:p>
        </w:tc>
      </w:tr>
      <w:tr w:rsidR="00086B94" w:rsidRPr="00086B94" w:rsidTr="00086B94">
        <w:trPr>
          <w:gridAfter w:val="4"/>
          <w:wAfter w:w="4287" w:type="dxa"/>
          <w:trHeight w:val="127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738 1 16 01203 01 0021 140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7,7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7,2 </w:t>
            </w:r>
          </w:p>
        </w:tc>
      </w:tr>
      <w:tr w:rsidR="00086B94" w:rsidRPr="00086B94" w:rsidTr="00086B94">
        <w:trPr>
          <w:gridAfter w:val="4"/>
          <w:wAfter w:w="4287" w:type="dxa"/>
          <w:trHeight w:val="112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738 1 16 01203 01 9000 140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45,9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47,6 </w:t>
            </w:r>
          </w:p>
        </w:tc>
      </w:tr>
      <w:tr w:rsidR="00086B94" w:rsidRPr="00086B94" w:rsidTr="00086B94">
        <w:trPr>
          <w:gridAfter w:val="4"/>
          <w:wAfter w:w="4287" w:type="dxa"/>
          <w:trHeight w:val="123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738 1 16 01333 01 1000 140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sz w:val="24"/>
                <w:szCs w:val="24"/>
              </w:rPr>
            </w:pPr>
            <w:r w:rsidRPr="00086B94">
              <w:rPr>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5,2 </w:t>
            </w:r>
          </w:p>
        </w:tc>
      </w:tr>
      <w:tr w:rsidR="00086B94" w:rsidRPr="00086B94" w:rsidTr="00086B94">
        <w:trPr>
          <w:gridAfter w:val="4"/>
          <w:wAfter w:w="4287" w:type="dxa"/>
          <w:trHeight w:val="73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000 1 16 10000 00 0000 140</w:t>
            </w:r>
          </w:p>
        </w:tc>
        <w:tc>
          <w:tcPr>
            <w:tcW w:w="9072" w:type="dxa"/>
            <w:gridSpan w:val="2"/>
            <w:tcBorders>
              <w:top w:val="nil"/>
              <w:left w:val="nil"/>
              <w:bottom w:val="single" w:sz="4" w:space="0" w:color="auto"/>
              <w:right w:val="single" w:sz="4" w:space="0" w:color="auto"/>
            </w:tcBorders>
            <w:shd w:val="clear" w:color="auto" w:fill="auto"/>
            <w:hideMark/>
          </w:tcPr>
          <w:p w:rsidR="00086B94" w:rsidRPr="00086B94" w:rsidRDefault="00086B94" w:rsidP="00086B94">
            <w:pPr>
              <w:jc w:val="both"/>
              <w:rPr>
                <w:b/>
                <w:bCs/>
                <w:sz w:val="24"/>
                <w:szCs w:val="24"/>
              </w:rPr>
            </w:pPr>
            <w:r w:rsidRPr="00086B94">
              <w:rPr>
                <w:b/>
                <w:bCs/>
                <w:sz w:val="24"/>
                <w:szCs w:val="24"/>
              </w:rPr>
              <w:t>Платежи в целях возмещения причиненного ущерба (убытков)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40,0 </w:t>
            </w:r>
          </w:p>
        </w:tc>
      </w:tr>
      <w:tr w:rsidR="00086B94" w:rsidRPr="00086B94" w:rsidTr="00086B94">
        <w:trPr>
          <w:gridAfter w:val="4"/>
          <w:wAfter w:w="4287" w:type="dxa"/>
          <w:trHeight w:val="98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936 1 16 10032 05 9000 140</w:t>
            </w:r>
          </w:p>
        </w:tc>
        <w:tc>
          <w:tcPr>
            <w:tcW w:w="9072" w:type="dxa"/>
            <w:gridSpan w:val="2"/>
            <w:tcBorders>
              <w:top w:val="nil"/>
              <w:left w:val="nil"/>
              <w:bottom w:val="nil"/>
              <w:right w:val="nil"/>
            </w:tcBorders>
            <w:shd w:val="clear" w:color="auto" w:fill="auto"/>
            <w:hideMark/>
          </w:tcPr>
          <w:p w:rsidR="00086B94" w:rsidRPr="00086B94" w:rsidRDefault="00086B94" w:rsidP="00086B94">
            <w:pPr>
              <w:jc w:val="both"/>
              <w:rPr>
                <w:sz w:val="24"/>
                <w:szCs w:val="24"/>
              </w:rPr>
            </w:pPr>
            <w:r w:rsidRPr="00086B94">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10,0 </w:t>
            </w:r>
          </w:p>
        </w:tc>
      </w:tr>
      <w:tr w:rsidR="00086B94" w:rsidRPr="00086B94" w:rsidTr="00086B94">
        <w:trPr>
          <w:gridAfter w:val="4"/>
          <w:wAfter w:w="4287" w:type="dxa"/>
          <w:trHeight w:val="1004"/>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804 1 16 11050 01 1000 140</w:t>
            </w:r>
          </w:p>
        </w:tc>
        <w:tc>
          <w:tcPr>
            <w:tcW w:w="9072" w:type="dxa"/>
            <w:gridSpan w:val="2"/>
            <w:tcBorders>
              <w:top w:val="single" w:sz="4" w:space="0" w:color="auto"/>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30,0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000 2 00 00000 00 0000 000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447 113,1 </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270 266,4 </w:t>
            </w:r>
          </w:p>
        </w:tc>
      </w:tr>
      <w:tr w:rsidR="00086B94" w:rsidRPr="00086B94" w:rsidTr="00086B94">
        <w:trPr>
          <w:gridAfter w:val="4"/>
          <w:wAfter w:w="4287" w:type="dxa"/>
          <w:trHeight w:val="97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000 2 02 00000 00 0000 000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431 495,8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270 266,4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000 2 02 10000 00 0000 150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49 257,0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49 805,0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000 2 02 15001 00 0000 150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49 257,0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49 805,0 </w:t>
            </w:r>
          </w:p>
        </w:tc>
      </w:tr>
      <w:tr w:rsidR="00086B94" w:rsidRPr="00086B94" w:rsidTr="00086B94">
        <w:trPr>
          <w:gridAfter w:val="4"/>
          <w:wAfter w:w="4287" w:type="dxa"/>
          <w:trHeight w:val="69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912 2 02 15001 05 0000 150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Дотации  бюджетам  муниципальных  районов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49 257,0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49 805,0 </w:t>
            </w:r>
          </w:p>
        </w:tc>
      </w:tr>
      <w:tr w:rsidR="00086B94" w:rsidRPr="00086B94" w:rsidTr="00086B94">
        <w:trPr>
          <w:gridAfter w:val="4"/>
          <w:wAfter w:w="4287" w:type="dxa"/>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lastRenderedPageBreak/>
              <w:t>000 2 02 20000 00 0000 150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238 552,0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77 711,1 </w:t>
            </w:r>
          </w:p>
        </w:tc>
      </w:tr>
      <w:tr w:rsidR="00086B94" w:rsidRPr="00086B94" w:rsidTr="00086B94">
        <w:trPr>
          <w:gridAfter w:val="4"/>
          <w:wAfter w:w="4287" w:type="dxa"/>
          <w:trHeight w:val="118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000 2 02 20216 00 0000 150</w:t>
            </w:r>
          </w:p>
        </w:tc>
        <w:tc>
          <w:tcPr>
            <w:tcW w:w="9072" w:type="dxa"/>
            <w:gridSpan w:val="2"/>
            <w:tcBorders>
              <w:top w:val="single" w:sz="4" w:space="0" w:color="auto"/>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19 136,0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18 260,0 </w:t>
            </w:r>
          </w:p>
        </w:tc>
      </w:tr>
      <w:tr w:rsidR="00086B94" w:rsidRPr="00086B94" w:rsidTr="00086B94">
        <w:trPr>
          <w:gridAfter w:val="4"/>
          <w:wAfter w:w="4287" w:type="dxa"/>
          <w:trHeight w:val="111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936 2 02 20216 05 0000 150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19 136,0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18 260,0 </w:t>
            </w:r>
          </w:p>
        </w:tc>
      </w:tr>
      <w:tr w:rsidR="00086B94" w:rsidRPr="00086B94" w:rsidTr="00086B94">
        <w:trPr>
          <w:gridAfter w:val="4"/>
          <w:wAfter w:w="4287" w:type="dxa"/>
          <w:trHeight w:val="69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000 2 02 25179 00 0000 150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252,2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252,2 </w:t>
            </w:r>
          </w:p>
        </w:tc>
      </w:tr>
      <w:tr w:rsidR="00086B94" w:rsidRPr="00086B94" w:rsidTr="00086B94">
        <w:trPr>
          <w:gridAfter w:val="4"/>
          <w:wAfter w:w="4287" w:type="dxa"/>
          <w:trHeight w:val="84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903 2 02 25179 05 0000 150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252,2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252,2 </w:t>
            </w:r>
          </w:p>
        </w:tc>
      </w:tr>
      <w:tr w:rsidR="00086B94" w:rsidRPr="00086B94" w:rsidTr="00086B94">
        <w:trPr>
          <w:gridAfter w:val="4"/>
          <w:wAfter w:w="4287" w:type="dxa"/>
          <w:trHeight w:val="844"/>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000 2 02 25304 00 0000 150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3 092,7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3 166,2 </w:t>
            </w:r>
          </w:p>
        </w:tc>
      </w:tr>
      <w:tr w:rsidR="00086B94" w:rsidRPr="00086B94" w:rsidTr="00086B94">
        <w:trPr>
          <w:gridAfter w:val="4"/>
          <w:wAfter w:w="4287" w:type="dxa"/>
          <w:trHeight w:val="84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903 2 02 25304 05 0000 150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3 092,7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3 166,2 </w:t>
            </w:r>
          </w:p>
        </w:tc>
      </w:tr>
      <w:tr w:rsidR="00086B94" w:rsidRPr="00086B94" w:rsidTr="00086B94">
        <w:trPr>
          <w:gridAfter w:val="4"/>
          <w:wAfter w:w="4287" w:type="dxa"/>
          <w:trHeight w:val="13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000 2 02 25519 00 0000 150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Субсидия бюджетам  поддержку отрасли культуры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99,5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99,1 </w:t>
            </w:r>
          </w:p>
        </w:tc>
      </w:tr>
      <w:tr w:rsidR="00086B94" w:rsidRPr="00086B94" w:rsidTr="00086B94">
        <w:trPr>
          <w:gridAfter w:val="4"/>
          <w:wAfter w:w="4287" w:type="dxa"/>
          <w:trHeight w:val="56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936 2 02 25519 05 0000 150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99,5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99,1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000 2 02 29999 00 0000 150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215 971,6 </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55 933,6 </w:t>
            </w:r>
          </w:p>
        </w:tc>
      </w:tr>
      <w:tr w:rsidR="00086B94" w:rsidRPr="00086B94" w:rsidTr="00086B94">
        <w:trPr>
          <w:gridAfter w:val="4"/>
          <w:wAfter w:w="4287" w:type="dxa"/>
          <w:trHeight w:val="21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903 2 02 29999 05 0000 150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0,0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912 2 02 29999 05 0000 150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57 660,1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55 929,1 </w:t>
            </w:r>
          </w:p>
        </w:tc>
      </w:tr>
      <w:tr w:rsidR="00086B94" w:rsidRPr="00086B94" w:rsidTr="00086B94">
        <w:trPr>
          <w:gridAfter w:val="4"/>
          <w:wAfter w:w="4287" w:type="dxa"/>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936 2 02 29999 05 0000 150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158 311,5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4,5 </w:t>
            </w:r>
          </w:p>
        </w:tc>
      </w:tr>
      <w:tr w:rsidR="00086B94" w:rsidRPr="00086B94" w:rsidTr="00086B94">
        <w:trPr>
          <w:gridAfter w:val="4"/>
          <w:wAfter w:w="4287" w:type="dxa"/>
          <w:trHeight w:val="56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000 2 02 30000 00 0000 150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137 937,2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137 000,7 </w:t>
            </w:r>
          </w:p>
        </w:tc>
      </w:tr>
      <w:tr w:rsidR="00086B94" w:rsidRPr="00086B94" w:rsidTr="00086B94">
        <w:trPr>
          <w:gridAfter w:val="4"/>
          <w:wAfter w:w="4287" w:type="dxa"/>
          <w:trHeight w:val="55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000 2 02 30024 00 0000 150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17 135,8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14 451,9 </w:t>
            </w:r>
          </w:p>
        </w:tc>
      </w:tr>
      <w:tr w:rsidR="00086B94" w:rsidRPr="00086B94" w:rsidTr="00086B94">
        <w:trPr>
          <w:gridAfter w:val="4"/>
          <w:wAfter w:w="4287" w:type="dxa"/>
          <w:trHeight w:val="55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903 2 02 30024 05 0000 150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25,4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25,4 </w:t>
            </w:r>
          </w:p>
        </w:tc>
      </w:tr>
      <w:tr w:rsidR="00086B94" w:rsidRPr="00086B94" w:rsidTr="00086B94">
        <w:trPr>
          <w:gridAfter w:val="4"/>
          <w:wAfter w:w="4287" w:type="dxa"/>
          <w:trHeight w:val="65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912 2 02 30024 05 0000 150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13 533,0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10 849,0 </w:t>
            </w:r>
          </w:p>
        </w:tc>
      </w:tr>
      <w:tr w:rsidR="00086B94" w:rsidRPr="00086B94" w:rsidTr="00086B94">
        <w:trPr>
          <w:gridAfter w:val="4"/>
          <w:wAfter w:w="4287" w:type="dxa"/>
          <w:trHeight w:val="53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936 2 02 30024 05 0000 150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3 577,4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3 577,5 </w:t>
            </w:r>
          </w:p>
        </w:tc>
      </w:tr>
      <w:tr w:rsidR="00086B94" w:rsidRPr="00086B94" w:rsidTr="00086B94">
        <w:trPr>
          <w:gridAfter w:val="4"/>
          <w:wAfter w:w="4287" w:type="dxa"/>
          <w:trHeight w:val="956"/>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000 2 02 30027 00 0000 150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7 062,0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7 062,0 </w:t>
            </w:r>
          </w:p>
        </w:tc>
      </w:tr>
      <w:tr w:rsidR="00086B94" w:rsidRPr="00086B94" w:rsidTr="00086B94">
        <w:trPr>
          <w:gridAfter w:val="4"/>
          <w:wAfter w:w="4287" w:type="dxa"/>
          <w:trHeight w:val="971"/>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903 2 02 30027 05 0000 150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7 062,0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7 062,0 </w:t>
            </w:r>
          </w:p>
        </w:tc>
      </w:tr>
      <w:tr w:rsidR="00086B94" w:rsidRPr="00086B94" w:rsidTr="00086B94">
        <w:trPr>
          <w:gridAfter w:val="4"/>
          <w:wAfter w:w="4287" w:type="dxa"/>
          <w:trHeight w:val="127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000 2 02 30029 00 0000 150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964,3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964,3 </w:t>
            </w:r>
          </w:p>
        </w:tc>
      </w:tr>
      <w:tr w:rsidR="00086B94" w:rsidRPr="00086B94" w:rsidTr="00086B94">
        <w:trPr>
          <w:gridAfter w:val="4"/>
          <w:wAfter w:w="4287" w:type="dxa"/>
          <w:trHeight w:val="112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903 2 02 30029 05 0000 150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964,3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964,3 </w:t>
            </w:r>
          </w:p>
        </w:tc>
      </w:tr>
      <w:tr w:rsidR="00086B94" w:rsidRPr="00086B94" w:rsidTr="00086B94">
        <w:trPr>
          <w:gridAfter w:val="4"/>
          <w:wAfter w:w="4287" w:type="dxa"/>
          <w:trHeight w:val="98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000 2 02 35082 00 0000 150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4 254,3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2 836,1 </w:t>
            </w:r>
          </w:p>
        </w:tc>
      </w:tr>
      <w:tr w:rsidR="00086B94" w:rsidRPr="00086B94" w:rsidTr="00086B94">
        <w:trPr>
          <w:gridAfter w:val="4"/>
          <w:wAfter w:w="4287" w:type="dxa"/>
          <w:trHeight w:val="70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lastRenderedPageBreak/>
              <w:t>936 2 02 35082 05 0000 150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4 254,3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2 836,1 </w:t>
            </w:r>
          </w:p>
        </w:tc>
      </w:tr>
      <w:tr w:rsidR="00086B94" w:rsidRPr="00086B94" w:rsidTr="00086B94">
        <w:trPr>
          <w:gridAfter w:val="4"/>
          <w:wAfter w:w="4287" w:type="dxa"/>
          <w:trHeight w:val="859"/>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000 2 02 35120 00 0000 150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 </w:t>
            </w:r>
          </w:p>
        </w:tc>
      </w:tr>
      <w:tr w:rsidR="00086B94" w:rsidRPr="00086B94" w:rsidTr="00086B94">
        <w:trPr>
          <w:gridAfter w:val="4"/>
          <w:wAfter w:w="4287" w:type="dxa"/>
          <w:trHeight w:val="970"/>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936 2 02 35120 05 0000 150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 </w:t>
            </w:r>
          </w:p>
        </w:tc>
      </w:tr>
      <w:tr w:rsidR="00086B94" w:rsidRPr="00086B94" w:rsidTr="00086B94">
        <w:trPr>
          <w:gridAfter w:val="4"/>
          <w:wAfter w:w="4287" w:type="dxa"/>
          <w:trHeight w:val="43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000 2 02 39999 00 0000 150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 xml:space="preserve">Прочие субвенции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108 519,0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111 684,9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000 2 02 39999 00 0000 150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субвенции</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108 519,0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111 684,9 </w:t>
            </w:r>
          </w:p>
        </w:tc>
      </w:tr>
      <w:tr w:rsidR="00086B94" w:rsidRPr="00086B94" w:rsidTr="00086B94">
        <w:trPr>
          <w:gridAfter w:val="4"/>
          <w:wAfter w:w="4287" w:type="dxa"/>
          <w:trHeight w:val="357"/>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903 2 02 39999 05 0000 150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108 480,2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108 480,2 </w:t>
            </w:r>
          </w:p>
        </w:tc>
      </w:tr>
      <w:tr w:rsidR="00086B94" w:rsidRPr="00086B94" w:rsidTr="00086B94">
        <w:trPr>
          <w:gridAfter w:val="4"/>
          <w:wAfter w:w="4287" w:type="dxa"/>
          <w:trHeight w:val="29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912 2 02 39999 05 0000 150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3 188,0 </w:t>
            </w:r>
          </w:p>
        </w:tc>
      </w:tr>
      <w:tr w:rsidR="00086B94" w:rsidRPr="00086B94" w:rsidTr="00086B94">
        <w:trPr>
          <w:gridAfter w:val="4"/>
          <w:wAfter w:w="4287" w:type="dxa"/>
          <w:trHeight w:val="362"/>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936 2 02 39999 05 0000 150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38,8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16,7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000 2 02 40000 00 0000 151</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5 749,6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5 749,6 </w:t>
            </w:r>
          </w:p>
        </w:tc>
      </w:tr>
      <w:tr w:rsidR="00086B94" w:rsidRPr="00086B94" w:rsidTr="00086B94">
        <w:trPr>
          <w:gridAfter w:val="4"/>
          <w:wAfter w:w="4287" w:type="dxa"/>
          <w:trHeight w:val="703"/>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000 2 02 45303 00 0000 150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5 749,6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5 749,6 </w:t>
            </w:r>
          </w:p>
        </w:tc>
      </w:tr>
      <w:tr w:rsidR="00086B94" w:rsidRPr="00086B94" w:rsidTr="00086B94">
        <w:trPr>
          <w:gridAfter w:val="4"/>
          <w:wAfter w:w="4287" w:type="dxa"/>
          <w:trHeight w:val="84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903 2 02 45303 05 0000 150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5 749,6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5 749,6 </w:t>
            </w:r>
          </w:p>
        </w:tc>
      </w:tr>
      <w:tr w:rsidR="00086B94" w:rsidRPr="00086B94" w:rsidTr="00086B94">
        <w:trPr>
          <w:gridAfter w:val="4"/>
          <w:wAfter w:w="4287" w:type="dxa"/>
          <w:trHeight w:val="274"/>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b/>
                <w:bCs/>
                <w:color w:val="000000"/>
                <w:sz w:val="24"/>
                <w:szCs w:val="24"/>
              </w:rPr>
            </w:pPr>
            <w:r w:rsidRPr="00086B94">
              <w:rPr>
                <w:b/>
                <w:bCs/>
                <w:color w:val="000000"/>
                <w:sz w:val="24"/>
                <w:szCs w:val="24"/>
              </w:rPr>
              <w:t>000 2 07  00000 00 0000 180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b/>
                <w:bCs/>
                <w:color w:val="000000"/>
                <w:sz w:val="24"/>
                <w:szCs w:val="24"/>
              </w:rPr>
            </w:pPr>
            <w:r w:rsidRPr="00086B94">
              <w:rPr>
                <w:b/>
                <w:bCs/>
                <w:color w:val="000000"/>
                <w:sz w:val="24"/>
                <w:szCs w:val="24"/>
              </w:rPr>
              <w:t>ПРОЧИЕ БЕЗВОЗМЕЗДНЫЕ ПОСТУПЛНЕНИЯ</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15 617,3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0,0 </w:t>
            </w:r>
          </w:p>
        </w:tc>
      </w:tr>
      <w:tr w:rsidR="00086B94" w:rsidRPr="00086B94" w:rsidTr="00086B94">
        <w:trPr>
          <w:gridAfter w:val="4"/>
          <w:wAfter w:w="4287" w:type="dxa"/>
          <w:trHeight w:val="278"/>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000 2 07  05000 05 0000 180</w:t>
            </w:r>
          </w:p>
        </w:tc>
        <w:tc>
          <w:tcPr>
            <w:tcW w:w="9072" w:type="dxa"/>
            <w:gridSpan w:val="2"/>
            <w:tcBorders>
              <w:top w:val="nil"/>
              <w:left w:val="nil"/>
              <w:bottom w:val="single" w:sz="4" w:space="0" w:color="auto"/>
              <w:right w:val="single" w:sz="4" w:space="0" w:color="auto"/>
            </w:tcBorders>
            <w:shd w:val="clear" w:color="000000" w:fill="FFFFFF"/>
            <w:hideMark/>
          </w:tcPr>
          <w:p w:rsidR="00086B94" w:rsidRPr="00086B94" w:rsidRDefault="00086B94" w:rsidP="00086B94">
            <w:pPr>
              <w:jc w:val="both"/>
              <w:rPr>
                <w:color w:val="000000"/>
                <w:sz w:val="24"/>
                <w:szCs w:val="24"/>
              </w:rPr>
            </w:pPr>
            <w:r w:rsidRPr="00086B94">
              <w:rPr>
                <w:color w:val="000000"/>
                <w:sz w:val="24"/>
                <w:szCs w:val="24"/>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15 617,3 </w:t>
            </w:r>
          </w:p>
        </w:tc>
        <w:tc>
          <w:tcPr>
            <w:tcW w:w="1276" w:type="dxa"/>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0,0 </w:t>
            </w:r>
          </w:p>
        </w:tc>
      </w:tr>
      <w:tr w:rsidR="00086B94" w:rsidRPr="00086B94" w:rsidTr="00086B94">
        <w:trPr>
          <w:gridAfter w:val="4"/>
          <w:wAfter w:w="4287" w:type="dxa"/>
          <w:trHeight w:val="63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936 2 07 05030 05 0000 180</w:t>
            </w:r>
          </w:p>
        </w:tc>
        <w:tc>
          <w:tcPr>
            <w:tcW w:w="9072" w:type="dxa"/>
            <w:gridSpan w:val="2"/>
            <w:tcBorders>
              <w:top w:val="single" w:sz="4" w:space="0" w:color="auto"/>
              <w:left w:val="nil"/>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Прочие безвозмездные поступления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xml:space="preserve">15 617,3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86B94" w:rsidRPr="00086B94" w:rsidRDefault="00086B94" w:rsidP="00086B94">
            <w:pPr>
              <w:jc w:val="right"/>
              <w:rPr>
                <w:color w:val="000000"/>
                <w:sz w:val="24"/>
                <w:szCs w:val="24"/>
              </w:rPr>
            </w:pPr>
            <w:r w:rsidRPr="00086B94">
              <w:rPr>
                <w:color w:val="000000"/>
                <w:sz w:val="24"/>
                <w:szCs w:val="24"/>
              </w:rPr>
              <w:t> </w:t>
            </w:r>
          </w:p>
        </w:tc>
      </w:tr>
      <w:tr w:rsidR="00086B94" w:rsidRPr="00086B94" w:rsidTr="00086B94">
        <w:trPr>
          <w:gridAfter w:val="4"/>
          <w:wAfter w:w="4287" w:type="dxa"/>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086B94" w:rsidRPr="00086B94" w:rsidRDefault="00086B94" w:rsidP="00086B94">
            <w:pPr>
              <w:rPr>
                <w:color w:val="000000"/>
                <w:sz w:val="24"/>
                <w:szCs w:val="24"/>
              </w:rPr>
            </w:pPr>
            <w:r w:rsidRPr="00086B94">
              <w:rPr>
                <w:color w:val="000000"/>
                <w:sz w:val="24"/>
                <w:szCs w:val="24"/>
              </w:rPr>
              <w:t> </w:t>
            </w:r>
          </w:p>
        </w:tc>
        <w:tc>
          <w:tcPr>
            <w:tcW w:w="9072" w:type="dxa"/>
            <w:gridSpan w:val="2"/>
            <w:tcBorders>
              <w:top w:val="nil"/>
              <w:left w:val="nil"/>
              <w:bottom w:val="single" w:sz="4" w:space="0" w:color="auto"/>
              <w:right w:val="single" w:sz="4" w:space="0" w:color="auto"/>
            </w:tcBorders>
            <w:shd w:val="clear" w:color="000000" w:fill="FFFFFF"/>
            <w:vAlign w:val="center"/>
            <w:hideMark/>
          </w:tcPr>
          <w:p w:rsidR="00086B94" w:rsidRPr="00086B94" w:rsidRDefault="00086B94" w:rsidP="00086B94">
            <w:pPr>
              <w:rPr>
                <w:b/>
                <w:bCs/>
                <w:color w:val="000000"/>
                <w:sz w:val="24"/>
                <w:szCs w:val="24"/>
              </w:rPr>
            </w:pPr>
            <w:r w:rsidRPr="00086B94">
              <w:rPr>
                <w:b/>
                <w:bCs/>
                <w:color w:val="000000"/>
                <w:sz w:val="24"/>
                <w:szCs w:val="24"/>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591 836,2 </w:t>
            </w:r>
          </w:p>
        </w:tc>
        <w:tc>
          <w:tcPr>
            <w:tcW w:w="1276" w:type="dxa"/>
            <w:tcBorders>
              <w:top w:val="nil"/>
              <w:left w:val="nil"/>
              <w:bottom w:val="single" w:sz="4" w:space="0" w:color="auto"/>
              <w:right w:val="single" w:sz="4" w:space="0" w:color="auto"/>
            </w:tcBorders>
            <w:shd w:val="clear" w:color="auto" w:fill="auto"/>
            <w:vAlign w:val="center"/>
            <w:hideMark/>
          </w:tcPr>
          <w:p w:rsidR="00086B94" w:rsidRPr="00086B94" w:rsidRDefault="00086B94" w:rsidP="00086B94">
            <w:pPr>
              <w:jc w:val="right"/>
              <w:rPr>
                <w:b/>
                <w:bCs/>
                <w:color w:val="000000"/>
                <w:sz w:val="24"/>
                <w:szCs w:val="24"/>
              </w:rPr>
            </w:pPr>
            <w:r w:rsidRPr="00086B94">
              <w:rPr>
                <w:b/>
                <w:bCs/>
                <w:color w:val="000000"/>
                <w:sz w:val="24"/>
                <w:szCs w:val="24"/>
              </w:rPr>
              <w:t xml:space="preserve">420 896,6 </w:t>
            </w:r>
          </w:p>
        </w:tc>
      </w:tr>
    </w:tbl>
    <w:p w:rsidR="00E845D4" w:rsidRDefault="00E845D4">
      <w:pPr>
        <w:spacing w:after="200" w:line="276" w:lineRule="auto"/>
        <w:rPr>
          <w:b/>
          <w:szCs w:val="28"/>
        </w:rPr>
        <w:sectPr w:rsidR="00E845D4" w:rsidSect="00E845D4">
          <w:pgSz w:w="16840" w:h="11907" w:orient="landscape" w:code="9"/>
          <w:pgMar w:top="1701" w:right="851" w:bottom="851" w:left="1134" w:header="709" w:footer="851" w:gutter="0"/>
          <w:cols w:space="720"/>
          <w:titlePg/>
        </w:sectPr>
      </w:pPr>
    </w:p>
    <w:p w:rsidR="00E845D4" w:rsidRDefault="00E845D4"/>
    <w:tbl>
      <w:tblPr>
        <w:tblW w:w="9529" w:type="dxa"/>
        <w:tblInd w:w="93" w:type="dxa"/>
        <w:tblLook w:val="04A0"/>
      </w:tblPr>
      <w:tblGrid>
        <w:gridCol w:w="7103"/>
        <w:gridCol w:w="562"/>
        <w:gridCol w:w="629"/>
        <w:gridCol w:w="1235"/>
      </w:tblGrid>
      <w:tr w:rsidR="00EA10B2" w:rsidRPr="00EA10B2" w:rsidTr="00177598">
        <w:trPr>
          <w:trHeight w:val="435"/>
        </w:trPr>
        <w:tc>
          <w:tcPr>
            <w:tcW w:w="9529" w:type="dxa"/>
            <w:gridSpan w:val="4"/>
            <w:tcBorders>
              <w:top w:val="nil"/>
              <w:left w:val="nil"/>
              <w:bottom w:val="nil"/>
              <w:right w:val="nil"/>
            </w:tcBorders>
            <w:shd w:val="clear" w:color="auto" w:fill="auto"/>
            <w:noWrap/>
            <w:vAlign w:val="bottom"/>
            <w:hideMark/>
          </w:tcPr>
          <w:p w:rsidR="00EA10B2" w:rsidRPr="00EA10B2" w:rsidRDefault="00EA10B2" w:rsidP="00EA10B2">
            <w:pPr>
              <w:ind w:left="6286"/>
              <w:jc w:val="both"/>
              <w:rPr>
                <w:sz w:val="28"/>
                <w:szCs w:val="28"/>
              </w:rPr>
            </w:pPr>
            <w:r w:rsidRPr="00EA10B2">
              <w:rPr>
                <w:sz w:val="28"/>
                <w:szCs w:val="28"/>
              </w:rPr>
              <w:t>Приложение № 5</w:t>
            </w:r>
          </w:p>
        </w:tc>
      </w:tr>
      <w:tr w:rsidR="00EA10B2" w:rsidRPr="00EA10B2" w:rsidTr="00177598">
        <w:trPr>
          <w:trHeight w:val="375"/>
        </w:trPr>
        <w:tc>
          <w:tcPr>
            <w:tcW w:w="9529" w:type="dxa"/>
            <w:gridSpan w:val="4"/>
            <w:tcBorders>
              <w:top w:val="nil"/>
              <w:left w:val="nil"/>
              <w:bottom w:val="nil"/>
              <w:right w:val="nil"/>
            </w:tcBorders>
            <w:shd w:val="clear" w:color="auto" w:fill="auto"/>
            <w:noWrap/>
            <w:vAlign w:val="bottom"/>
            <w:hideMark/>
          </w:tcPr>
          <w:p w:rsidR="00EA10B2" w:rsidRPr="00EA10B2" w:rsidRDefault="00EA10B2" w:rsidP="00EA10B2">
            <w:pPr>
              <w:ind w:left="6286"/>
              <w:jc w:val="both"/>
              <w:rPr>
                <w:sz w:val="28"/>
                <w:szCs w:val="28"/>
              </w:rPr>
            </w:pPr>
            <w:r w:rsidRPr="00EA10B2">
              <w:rPr>
                <w:sz w:val="28"/>
                <w:szCs w:val="28"/>
              </w:rPr>
              <w:t>к решению Куменской</w:t>
            </w:r>
          </w:p>
        </w:tc>
      </w:tr>
      <w:tr w:rsidR="00EA10B2" w:rsidRPr="00EA10B2" w:rsidTr="00177598">
        <w:trPr>
          <w:trHeight w:val="375"/>
        </w:trPr>
        <w:tc>
          <w:tcPr>
            <w:tcW w:w="9529" w:type="dxa"/>
            <w:gridSpan w:val="4"/>
            <w:tcBorders>
              <w:top w:val="nil"/>
              <w:left w:val="nil"/>
              <w:bottom w:val="nil"/>
              <w:right w:val="nil"/>
            </w:tcBorders>
            <w:shd w:val="clear" w:color="auto" w:fill="auto"/>
            <w:noWrap/>
            <w:vAlign w:val="bottom"/>
            <w:hideMark/>
          </w:tcPr>
          <w:p w:rsidR="00EA10B2" w:rsidRPr="00EA10B2" w:rsidRDefault="00EA10B2" w:rsidP="00EA10B2">
            <w:pPr>
              <w:ind w:left="6286"/>
              <w:jc w:val="both"/>
              <w:rPr>
                <w:sz w:val="28"/>
                <w:szCs w:val="28"/>
              </w:rPr>
            </w:pPr>
            <w:r w:rsidRPr="00EA10B2">
              <w:rPr>
                <w:sz w:val="28"/>
                <w:szCs w:val="28"/>
              </w:rPr>
              <w:t>районной Думы</w:t>
            </w:r>
          </w:p>
        </w:tc>
      </w:tr>
      <w:tr w:rsidR="00EA10B2" w:rsidRPr="00EA10B2" w:rsidTr="00177598">
        <w:trPr>
          <w:trHeight w:val="375"/>
        </w:trPr>
        <w:tc>
          <w:tcPr>
            <w:tcW w:w="9529" w:type="dxa"/>
            <w:gridSpan w:val="4"/>
            <w:tcBorders>
              <w:top w:val="nil"/>
              <w:left w:val="nil"/>
              <w:bottom w:val="nil"/>
              <w:right w:val="nil"/>
            </w:tcBorders>
            <w:shd w:val="clear" w:color="auto" w:fill="auto"/>
            <w:noWrap/>
            <w:vAlign w:val="bottom"/>
            <w:hideMark/>
          </w:tcPr>
          <w:p w:rsidR="00EA10B2" w:rsidRPr="00EA10B2" w:rsidRDefault="00EA10B2" w:rsidP="003C6A92">
            <w:pPr>
              <w:ind w:left="6286"/>
              <w:jc w:val="both"/>
              <w:rPr>
                <w:sz w:val="28"/>
                <w:szCs w:val="28"/>
              </w:rPr>
            </w:pPr>
            <w:r w:rsidRPr="00EA10B2">
              <w:rPr>
                <w:sz w:val="28"/>
                <w:szCs w:val="28"/>
              </w:rPr>
              <w:t xml:space="preserve">от </w:t>
            </w:r>
            <w:r w:rsidR="003C6A92">
              <w:rPr>
                <w:sz w:val="28"/>
                <w:szCs w:val="28"/>
              </w:rPr>
              <w:t>19</w:t>
            </w:r>
            <w:r>
              <w:rPr>
                <w:sz w:val="28"/>
                <w:szCs w:val="28"/>
              </w:rPr>
              <w:t>.12.</w:t>
            </w:r>
            <w:r w:rsidRPr="00EA10B2">
              <w:rPr>
                <w:sz w:val="28"/>
                <w:szCs w:val="28"/>
              </w:rPr>
              <w:t>202</w:t>
            </w:r>
            <w:r w:rsidR="003C6A92">
              <w:rPr>
                <w:sz w:val="28"/>
                <w:szCs w:val="28"/>
              </w:rPr>
              <w:t>3</w:t>
            </w:r>
            <w:r w:rsidRPr="00EA10B2">
              <w:rPr>
                <w:sz w:val="28"/>
                <w:szCs w:val="28"/>
              </w:rPr>
              <w:t xml:space="preserve"> №</w:t>
            </w:r>
            <w:r w:rsidR="00177598">
              <w:rPr>
                <w:sz w:val="28"/>
                <w:szCs w:val="28"/>
              </w:rPr>
              <w:t xml:space="preserve"> 23/144</w:t>
            </w:r>
          </w:p>
        </w:tc>
      </w:tr>
      <w:tr w:rsidR="00EA10B2" w:rsidRPr="00EA10B2" w:rsidTr="00177598">
        <w:trPr>
          <w:trHeight w:val="375"/>
        </w:trPr>
        <w:tc>
          <w:tcPr>
            <w:tcW w:w="9529" w:type="dxa"/>
            <w:gridSpan w:val="4"/>
            <w:tcBorders>
              <w:top w:val="nil"/>
              <w:left w:val="nil"/>
              <w:bottom w:val="nil"/>
              <w:right w:val="nil"/>
            </w:tcBorders>
            <w:shd w:val="clear" w:color="auto" w:fill="auto"/>
            <w:noWrap/>
            <w:vAlign w:val="bottom"/>
            <w:hideMark/>
          </w:tcPr>
          <w:p w:rsidR="00EA10B2" w:rsidRPr="00EA10B2" w:rsidRDefault="00EA10B2" w:rsidP="00EA10B2">
            <w:pPr>
              <w:jc w:val="center"/>
              <w:rPr>
                <w:sz w:val="28"/>
                <w:szCs w:val="28"/>
              </w:rPr>
            </w:pPr>
          </w:p>
        </w:tc>
      </w:tr>
      <w:tr w:rsidR="00177598" w:rsidRPr="00177598" w:rsidTr="00177598">
        <w:trPr>
          <w:trHeight w:val="375"/>
        </w:trPr>
        <w:tc>
          <w:tcPr>
            <w:tcW w:w="9529" w:type="dxa"/>
            <w:gridSpan w:val="4"/>
            <w:tcBorders>
              <w:top w:val="nil"/>
              <w:left w:val="nil"/>
              <w:bottom w:val="nil"/>
              <w:right w:val="nil"/>
            </w:tcBorders>
            <w:shd w:val="clear" w:color="auto" w:fill="auto"/>
            <w:noWrap/>
            <w:vAlign w:val="bottom"/>
            <w:hideMark/>
          </w:tcPr>
          <w:p w:rsidR="00177598" w:rsidRPr="00177598" w:rsidRDefault="00177598" w:rsidP="00177598">
            <w:pPr>
              <w:jc w:val="center"/>
              <w:rPr>
                <w:b/>
                <w:sz w:val="28"/>
                <w:szCs w:val="28"/>
              </w:rPr>
            </w:pPr>
            <w:r w:rsidRPr="00177598">
              <w:rPr>
                <w:b/>
                <w:sz w:val="28"/>
                <w:szCs w:val="28"/>
              </w:rPr>
              <w:t>Распределение</w:t>
            </w:r>
          </w:p>
        </w:tc>
      </w:tr>
      <w:tr w:rsidR="00177598" w:rsidRPr="00177598" w:rsidTr="00177598">
        <w:trPr>
          <w:trHeight w:val="375"/>
        </w:trPr>
        <w:tc>
          <w:tcPr>
            <w:tcW w:w="9529" w:type="dxa"/>
            <w:gridSpan w:val="4"/>
            <w:tcBorders>
              <w:top w:val="nil"/>
              <w:left w:val="nil"/>
              <w:bottom w:val="nil"/>
              <w:right w:val="nil"/>
            </w:tcBorders>
            <w:shd w:val="clear" w:color="auto" w:fill="auto"/>
            <w:noWrap/>
            <w:vAlign w:val="bottom"/>
            <w:hideMark/>
          </w:tcPr>
          <w:p w:rsidR="00177598" w:rsidRPr="00177598" w:rsidRDefault="00177598" w:rsidP="00177598">
            <w:pPr>
              <w:jc w:val="center"/>
              <w:rPr>
                <w:b/>
                <w:sz w:val="28"/>
                <w:szCs w:val="28"/>
              </w:rPr>
            </w:pPr>
            <w:r w:rsidRPr="00177598">
              <w:rPr>
                <w:b/>
                <w:sz w:val="28"/>
                <w:szCs w:val="28"/>
              </w:rPr>
              <w:t>бюджетных ассигнований по разделам и подразделам классификации расходов бюджетов на 2023 год</w:t>
            </w:r>
          </w:p>
        </w:tc>
      </w:tr>
      <w:tr w:rsidR="00177598" w:rsidRPr="00177598" w:rsidTr="00177598">
        <w:trPr>
          <w:trHeight w:val="255"/>
        </w:trPr>
        <w:tc>
          <w:tcPr>
            <w:tcW w:w="7103" w:type="dxa"/>
            <w:tcBorders>
              <w:top w:val="nil"/>
              <w:left w:val="nil"/>
              <w:bottom w:val="nil"/>
              <w:right w:val="nil"/>
            </w:tcBorders>
            <w:shd w:val="clear" w:color="auto" w:fill="auto"/>
            <w:vAlign w:val="bottom"/>
            <w:hideMark/>
          </w:tcPr>
          <w:p w:rsidR="00177598" w:rsidRPr="00177598" w:rsidRDefault="00177598" w:rsidP="00177598">
            <w:pPr>
              <w:rPr>
                <w:i/>
                <w:iCs/>
                <w:color w:val="000000"/>
              </w:rPr>
            </w:pPr>
          </w:p>
        </w:tc>
        <w:tc>
          <w:tcPr>
            <w:tcW w:w="562" w:type="dxa"/>
            <w:tcBorders>
              <w:top w:val="nil"/>
              <w:left w:val="nil"/>
              <w:bottom w:val="nil"/>
              <w:right w:val="nil"/>
            </w:tcBorders>
            <w:shd w:val="clear" w:color="auto" w:fill="auto"/>
            <w:vAlign w:val="bottom"/>
            <w:hideMark/>
          </w:tcPr>
          <w:p w:rsidR="00177598" w:rsidRPr="00177598" w:rsidRDefault="00177598" w:rsidP="00177598">
            <w:pPr>
              <w:jc w:val="center"/>
              <w:rPr>
                <w:i/>
                <w:iCs/>
                <w:color w:val="000000"/>
              </w:rPr>
            </w:pPr>
          </w:p>
        </w:tc>
        <w:tc>
          <w:tcPr>
            <w:tcW w:w="629" w:type="dxa"/>
            <w:tcBorders>
              <w:top w:val="nil"/>
              <w:left w:val="nil"/>
              <w:bottom w:val="nil"/>
              <w:right w:val="nil"/>
            </w:tcBorders>
            <w:shd w:val="clear" w:color="auto" w:fill="auto"/>
            <w:vAlign w:val="bottom"/>
            <w:hideMark/>
          </w:tcPr>
          <w:p w:rsidR="00177598" w:rsidRPr="00177598" w:rsidRDefault="00177598" w:rsidP="00177598">
            <w:pPr>
              <w:jc w:val="center"/>
              <w:rPr>
                <w:i/>
                <w:iCs/>
                <w:color w:val="000000"/>
              </w:rPr>
            </w:pPr>
          </w:p>
        </w:tc>
        <w:tc>
          <w:tcPr>
            <w:tcW w:w="1235" w:type="dxa"/>
            <w:tcBorders>
              <w:top w:val="nil"/>
              <w:left w:val="nil"/>
              <w:bottom w:val="nil"/>
              <w:right w:val="nil"/>
            </w:tcBorders>
            <w:shd w:val="clear" w:color="auto" w:fill="auto"/>
            <w:vAlign w:val="bottom"/>
            <w:hideMark/>
          </w:tcPr>
          <w:p w:rsidR="00177598" w:rsidRPr="00177598" w:rsidRDefault="00177598" w:rsidP="00177598">
            <w:pPr>
              <w:jc w:val="center"/>
              <w:rPr>
                <w:i/>
                <w:iCs/>
                <w:color w:val="000000"/>
              </w:rPr>
            </w:pPr>
          </w:p>
        </w:tc>
      </w:tr>
      <w:tr w:rsidR="00177598" w:rsidRPr="00177598" w:rsidTr="00177598">
        <w:trPr>
          <w:trHeight w:val="900"/>
        </w:trPr>
        <w:tc>
          <w:tcPr>
            <w:tcW w:w="7103" w:type="dxa"/>
            <w:tcBorders>
              <w:top w:val="single" w:sz="4" w:space="0" w:color="000000"/>
              <w:left w:val="single" w:sz="4" w:space="0" w:color="000000"/>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Наименование расхода</w:t>
            </w:r>
          </w:p>
        </w:tc>
        <w:tc>
          <w:tcPr>
            <w:tcW w:w="562" w:type="dxa"/>
            <w:tcBorders>
              <w:top w:val="single" w:sz="4" w:space="0" w:color="000000"/>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Раз-дел</w:t>
            </w:r>
          </w:p>
        </w:tc>
        <w:tc>
          <w:tcPr>
            <w:tcW w:w="629" w:type="dxa"/>
            <w:tcBorders>
              <w:top w:val="single" w:sz="4" w:space="0" w:color="000000"/>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Под-раз-дел</w:t>
            </w:r>
          </w:p>
        </w:tc>
        <w:tc>
          <w:tcPr>
            <w:tcW w:w="1235" w:type="dxa"/>
            <w:tcBorders>
              <w:top w:val="single" w:sz="4" w:space="0" w:color="000000"/>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Сумма               (тыс. рублей)</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2</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656 612,0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57 352,9</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1 941,7</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455,1</w:t>
            </w:r>
          </w:p>
        </w:tc>
      </w:tr>
      <w:tr w:rsidR="00177598" w:rsidRPr="00177598" w:rsidTr="00177598">
        <w:trPr>
          <w:trHeight w:val="76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36 306,9</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4,8</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06</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1 013,4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599,3</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17 031,7</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03</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1 737,2</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1 643,2</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14</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94,0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173 491,6</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2 110,0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08</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470,3</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09</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170 893,8</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17,5</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5 914,2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Жилищное хозяйство</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5,3</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5 567,2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Благоустройство</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341,7</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06</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1 399,4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06</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1 399,4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314 477,2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125 127,5</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159 180,0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19 280,0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05</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4,5</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64,0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07</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09</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10 821,2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08</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12 498,2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lastRenderedPageBreak/>
              <w:t>Культура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08</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12 498,2</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22 129,0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2 544,6</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10 063,5</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04</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9 436,4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10</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06</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84,5</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16 686,3</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63,7</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11</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16 622,6</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13</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13</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0,0</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b/>
                <w:bCs/>
                <w:color w:val="000000"/>
              </w:rPr>
            </w:pPr>
            <w:r w:rsidRPr="00177598">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14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00</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b/>
                <w:bCs/>
                <w:color w:val="000000"/>
              </w:rPr>
            </w:pPr>
            <w:r w:rsidRPr="00177598">
              <w:rPr>
                <w:b/>
                <w:bCs/>
                <w:color w:val="000000"/>
              </w:rPr>
              <w:t>50 926,0</w:t>
            </w:r>
          </w:p>
        </w:tc>
      </w:tr>
      <w:tr w:rsidR="00177598" w:rsidRPr="00177598" w:rsidTr="00177598">
        <w:trPr>
          <w:trHeight w:val="510"/>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01</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7 263,4</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Иные дотации</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02</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549,7</w:t>
            </w:r>
          </w:p>
        </w:tc>
      </w:tr>
      <w:tr w:rsidR="00177598" w:rsidRPr="00177598" w:rsidTr="00177598">
        <w:trPr>
          <w:trHeight w:val="255"/>
        </w:trPr>
        <w:tc>
          <w:tcPr>
            <w:tcW w:w="7103" w:type="dxa"/>
            <w:tcBorders>
              <w:top w:val="nil"/>
              <w:left w:val="single" w:sz="4" w:space="0" w:color="000000"/>
              <w:bottom w:val="single" w:sz="4" w:space="0" w:color="000000"/>
              <w:right w:val="single" w:sz="4" w:space="0" w:color="000000"/>
            </w:tcBorders>
            <w:shd w:val="clear" w:color="auto" w:fill="auto"/>
            <w:hideMark/>
          </w:tcPr>
          <w:p w:rsidR="00177598" w:rsidRPr="00177598" w:rsidRDefault="00177598" w:rsidP="00177598">
            <w:pPr>
              <w:rPr>
                <w:color w:val="000000"/>
              </w:rPr>
            </w:pPr>
            <w:r w:rsidRPr="00177598">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14</w:t>
            </w:r>
          </w:p>
        </w:tc>
        <w:tc>
          <w:tcPr>
            <w:tcW w:w="629"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03</w:t>
            </w:r>
          </w:p>
        </w:tc>
        <w:tc>
          <w:tcPr>
            <w:tcW w:w="1235" w:type="dxa"/>
            <w:tcBorders>
              <w:top w:val="nil"/>
              <w:left w:val="nil"/>
              <w:bottom w:val="single" w:sz="4" w:space="0" w:color="000000"/>
              <w:right w:val="single" w:sz="4" w:space="0" w:color="000000"/>
            </w:tcBorders>
            <w:shd w:val="clear" w:color="auto" w:fill="auto"/>
            <w:hideMark/>
          </w:tcPr>
          <w:p w:rsidR="00177598" w:rsidRPr="00177598" w:rsidRDefault="00177598" w:rsidP="00177598">
            <w:pPr>
              <w:jc w:val="center"/>
              <w:rPr>
                <w:color w:val="000000"/>
              </w:rPr>
            </w:pPr>
            <w:r w:rsidRPr="00177598">
              <w:rPr>
                <w:color w:val="000000"/>
              </w:rPr>
              <w:t>43 112,9</w:t>
            </w:r>
          </w:p>
        </w:tc>
      </w:tr>
    </w:tbl>
    <w:p w:rsidR="003C6A92" w:rsidRDefault="003C6A92" w:rsidP="003C6A92">
      <w:pPr>
        <w:jc w:val="center"/>
        <w:rPr>
          <w:b/>
          <w:szCs w:val="28"/>
        </w:rPr>
        <w:sectPr w:rsidR="003C6A92" w:rsidSect="003C6A92">
          <w:pgSz w:w="11907" w:h="16840" w:code="9"/>
          <w:pgMar w:top="851" w:right="567" w:bottom="1134" w:left="1701" w:header="709" w:footer="851" w:gutter="0"/>
          <w:cols w:space="720"/>
          <w:titlePg/>
        </w:sectPr>
      </w:pPr>
    </w:p>
    <w:tbl>
      <w:tblPr>
        <w:tblW w:w="9513" w:type="dxa"/>
        <w:tblInd w:w="93" w:type="dxa"/>
        <w:tblLook w:val="04A0"/>
      </w:tblPr>
      <w:tblGrid>
        <w:gridCol w:w="5827"/>
        <w:gridCol w:w="562"/>
        <w:gridCol w:w="629"/>
        <w:gridCol w:w="1077"/>
        <w:gridCol w:w="220"/>
        <w:gridCol w:w="982"/>
        <w:gridCol w:w="30"/>
        <w:gridCol w:w="186"/>
      </w:tblGrid>
      <w:tr w:rsidR="003C6A92" w:rsidRPr="003C6A92" w:rsidTr="00F0717C">
        <w:trPr>
          <w:gridAfter w:val="2"/>
          <w:wAfter w:w="216" w:type="dxa"/>
          <w:trHeight w:val="435"/>
        </w:trPr>
        <w:tc>
          <w:tcPr>
            <w:tcW w:w="9297" w:type="dxa"/>
            <w:gridSpan w:val="6"/>
            <w:tcBorders>
              <w:top w:val="nil"/>
              <w:left w:val="nil"/>
              <w:bottom w:val="nil"/>
              <w:right w:val="nil"/>
            </w:tcBorders>
            <w:shd w:val="clear" w:color="auto" w:fill="auto"/>
            <w:noWrap/>
            <w:vAlign w:val="bottom"/>
            <w:hideMark/>
          </w:tcPr>
          <w:p w:rsidR="003C6A92" w:rsidRPr="003C6A92" w:rsidRDefault="006006FE" w:rsidP="003C6A92">
            <w:pPr>
              <w:ind w:left="6286"/>
              <w:jc w:val="both"/>
              <w:rPr>
                <w:sz w:val="28"/>
                <w:szCs w:val="28"/>
              </w:rPr>
            </w:pPr>
            <w:r>
              <w:rPr>
                <w:b/>
                <w:szCs w:val="28"/>
              </w:rPr>
              <w:lastRenderedPageBreak/>
              <w:br w:type="page"/>
            </w:r>
            <w:r w:rsidR="003C6A92">
              <w:rPr>
                <w:b/>
                <w:szCs w:val="28"/>
              </w:rPr>
              <w:br w:type="page"/>
            </w:r>
            <w:r w:rsidR="003C6A92" w:rsidRPr="003C6A92">
              <w:rPr>
                <w:sz w:val="28"/>
                <w:szCs w:val="28"/>
              </w:rPr>
              <w:t>Приложение № 6</w:t>
            </w:r>
          </w:p>
        </w:tc>
      </w:tr>
      <w:tr w:rsidR="003C6A92" w:rsidRPr="003C6A92"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3C6A92" w:rsidRPr="003C6A92" w:rsidRDefault="003C6A92" w:rsidP="003C6A92">
            <w:pPr>
              <w:ind w:left="6286"/>
              <w:jc w:val="both"/>
              <w:rPr>
                <w:sz w:val="28"/>
                <w:szCs w:val="28"/>
              </w:rPr>
            </w:pPr>
            <w:r w:rsidRPr="003C6A92">
              <w:rPr>
                <w:sz w:val="28"/>
                <w:szCs w:val="28"/>
              </w:rPr>
              <w:t>к решению Куменской</w:t>
            </w:r>
          </w:p>
        </w:tc>
      </w:tr>
      <w:tr w:rsidR="003C6A92" w:rsidRPr="003C6A92"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3C6A92" w:rsidRPr="003C6A92" w:rsidRDefault="003C6A92" w:rsidP="003C6A92">
            <w:pPr>
              <w:ind w:left="6286"/>
              <w:jc w:val="both"/>
              <w:rPr>
                <w:sz w:val="28"/>
                <w:szCs w:val="28"/>
              </w:rPr>
            </w:pPr>
            <w:r w:rsidRPr="003C6A92">
              <w:rPr>
                <w:sz w:val="28"/>
                <w:szCs w:val="28"/>
              </w:rPr>
              <w:t>районной Думы</w:t>
            </w:r>
          </w:p>
        </w:tc>
      </w:tr>
      <w:tr w:rsidR="003C6A92" w:rsidRPr="003C6A92"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3C6A92" w:rsidRPr="003C6A92" w:rsidRDefault="003C6A92" w:rsidP="003C6A92">
            <w:pPr>
              <w:ind w:left="6286"/>
              <w:jc w:val="both"/>
              <w:rPr>
                <w:sz w:val="28"/>
                <w:szCs w:val="28"/>
              </w:rPr>
            </w:pPr>
            <w:r>
              <w:rPr>
                <w:sz w:val="28"/>
                <w:szCs w:val="28"/>
              </w:rPr>
              <w:t>о</w:t>
            </w:r>
            <w:r w:rsidRPr="003C6A92">
              <w:rPr>
                <w:sz w:val="28"/>
                <w:szCs w:val="28"/>
              </w:rPr>
              <w:t>т</w:t>
            </w:r>
            <w:r>
              <w:rPr>
                <w:sz w:val="28"/>
                <w:szCs w:val="28"/>
              </w:rPr>
              <w:t xml:space="preserve"> 19.12.</w:t>
            </w:r>
            <w:r w:rsidRPr="003C6A92">
              <w:rPr>
                <w:sz w:val="28"/>
                <w:szCs w:val="28"/>
              </w:rPr>
              <w:t>2023 №</w:t>
            </w:r>
            <w:r w:rsidR="00F0717C">
              <w:rPr>
                <w:sz w:val="28"/>
                <w:szCs w:val="28"/>
              </w:rPr>
              <w:t xml:space="preserve"> 23/144</w:t>
            </w:r>
          </w:p>
        </w:tc>
      </w:tr>
      <w:tr w:rsidR="003C6A92" w:rsidRPr="003C6A92"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3C6A92" w:rsidRPr="003C6A92" w:rsidRDefault="003C6A92" w:rsidP="003C6A92">
            <w:pPr>
              <w:jc w:val="center"/>
              <w:rPr>
                <w:sz w:val="28"/>
                <w:szCs w:val="28"/>
              </w:rPr>
            </w:pPr>
          </w:p>
        </w:tc>
      </w:tr>
      <w:tr w:rsidR="00F0717C" w:rsidRPr="00F0717C"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F0717C" w:rsidRPr="00F0717C" w:rsidRDefault="00F0717C" w:rsidP="00F0717C">
            <w:pPr>
              <w:jc w:val="center"/>
              <w:rPr>
                <w:b/>
                <w:sz w:val="28"/>
                <w:szCs w:val="28"/>
              </w:rPr>
            </w:pPr>
            <w:r w:rsidRPr="00F0717C">
              <w:rPr>
                <w:b/>
                <w:sz w:val="28"/>
                <w:szCs w:val="28"/>
              </w:rPr>
              <w:t>Распределение</w:t>
            </w:r>
          </w:p>
        </w:tc>
      </w:tr>
      <w:tr w:rsidR="00F0717C" w:rsidRPr="00F0717C" w:rsidTr="00F0717C">
        <w:trPr>
          <w:gridAfter w:val="2"/>
          <w:wAfter w:w="216" w:type="dxa"/>
          <w:trHeight w:val="375"/>
        </w:trPr>
        <w:tc>
          <w:tcPr>
            <w:tcW w:w="9297" w:type="dxa"/>
            <w:gridSpan w:val="6"/>
            <w:tcBorders>
              <w:top w:val="nil"/>
              <w:left w:val="nil"/>
              <w:bottom w:val="nil"/>
              <w:right w:val="nil"/>
            </w:tcBorders>
            <w:shd w:val="clear" w:color="auto" w:fill="auto"/>
            <w:noWrap/>
            <w:vAlign w:val="bottom"/>
            <w:hideMark/>
          </w:tcPr>
          <w:p w:rsidR="00F0717C" w:rsidRPr="00F0717C" w:rsidRDefault="00F0717C" w:rsidP="00F0717C">
            <w:pPr>
              <w:jc w:val="center"/>
              <w:rPr>
                <w:b/>
                <w:sz w:val="28"/>
                <w:szCs w:val="28"/>
              </w:rPr>
            </w:pPr>
            <w:r w:rsidRPr="00F0717C">
              <w:rPr>
                <w:b/>
                <w:sz w:val="28"/>
                <w:szCs w:val="28"/>
              </w:rPr>
              <w:t>бюджетных ассигнований по разделам и подразделам классификации расходов бюджетов на 2024 и на 2025 год</w:t>
            </w:r>
          </w:p>
        </w:tc>
      </w:tr>
      <w:tr w:rsidR="00F0717C" w:rsidRPr="00F0717C" w:rsidTr="00F0717C">
        <w:trPr>
          <w:trHeight w:val="255"/>
        </w:trPr>
        <w:tc>
          <w:tcPr>
            <w:tcW w:w="5827" w:type="dxa"/>
            <w:tcBorders>
              <w:top w:val="nil"/>
              <w:left w:val="nil"/>
              <w:bottom w:val="nil"/>
              <w:right w:val="nil"/>
            </w:tcBorders>
            <w:shd w:val="clear" w:color="auto" w:fill="auto"/>
            <w:vAlign w:val="bottom"/>
            <w:hideMark/>
          </w:tcPr>
          <w:p w:rsidR="00F0717C" w:rsidRPr="00F0717C" w:rsidRDefault="00F0717C" w:rsidP="00F0717C">
            <w:pPr>
              <w:rPr>
                <w:i/>
                <w:iCs/>
                <w:color w:val="000000"/>
              </w:rPr>
            </w:pPr>
          </w:p>
        </w:tc>
        <w:tc>
          <w:tcPr>
            <w:tcW w:w="562" w:type="dxa"/>
            <w:tcBorders>
              <w:top w:val="nil"/>
              <w:left w:val="nil"/>
              <w:bottom w:val="nil"/>
              <w:right w:val="nil"/>
            </w:tcBorders>
            <w:shd w:val="clear" w:color="auto" w:fill="auto"/>
            <w:vAlign w:val="bottom"/>
            <w:hideMark/>
          </w:tcPr>
          <w:p w:rsidR="00F0717C" w:rsidRPr="00F0717C" w:rsidRDefault="00F0717C" w:rsidP="00F0717C">
            <w:pPr>
              <w:jc w:val="center"/>
              <w:rPr>
                <w:i/>
                <w:iCs/>
                <w:color w:val="000000"/>
              </w:rPr>
            </w:pPr>
          </w:p>
        </w:tc>
        <w:tc>
          <w:tcPr>
            <w:tcW w:w="629" w:type="dxa"/>
            <w:tcBorders>
              <w:top w:val="nil"/>
              <w:left w:val="nil"/>
              <w:bottom w:val="nil"/>
              <w:right w:val="nil"/>
            </w:tcBorders>
            <w:shd w:val="clear" w:color="auto" w:fill="auto"/>
            <w:vAlign w:val="bottom"/>
            <w:hideMark/>
          </w:tcPr>
          <w:p w:rsidR="00F0717C" w:rsidRPr="00F0717C" w:rsidRDefault="00F0717C" w:rsidP="00F0717C">
            <w:pPr>
              <w:jc w:val="center"/>
              <w:rPr>
                <w:i/>
                <w:iCs/>
                <w:color w:val="000000"/>
              </w:rPr>
            </w:pPr>
          </w:p>
        </w:tc>
        <w:tc>
          <w:tcPr>
            <w:tcW w:w="1077" w:type="dxa"/>
            <w:tcBorders>
              <w:top w:val="nil"/>
              <w:left w:val="nil"/>
              <w:bottom w:val="nil"/>
              <w:right w:val="nil"/>
            </w:tcBorders>
            <w:shd w:val="clear" w:color="auto" w:fill="auto"/>
            <w:vAlign w:val="bottom"/>
            <w:hideMark/>
          </w:tcPr>
          <w:p w:rsidR="00F0717C" w:rsidRPr="00F0717C" w:rsidRDefault="00F0717C" w:rsidP="00F0717C">
            <w:pPr>
              <w:jc w:val="center"/>
              <w:rPr>
                <w:i/>
                <w:iCs/>
                <w:color w:val="000000"/>
              </w:rPr>
            </w:pPr>
          </w:p>
        </w:tc>
        <w:tc>
          <w:tcPr>
            <w:tcW w:w="1418" w:type="dxa"/>
            <w:gridSpan w:val="4"/>
            <w:tcBorders>
              <w:top w:val="nil"/>
              <w:left w:val="nil"/>
              <w:bottom w:val="nil"/>
              <w:right w:val="nil"/>
            </w:tcBorders>
            <w:shd w:val="clear" w:color="auto" w:fill="auto"/>
            <w:vAlign w:val="bottom"/>
            <w:hideMark/>
          </w:tcPr>
          <w:p w:rsidR="00F0717C" w:rsidRPr="00F0717C" w:rsidRDefault="00F0717C" w:rsidP="00F0717C">
            <w:pPr>
              <w:jc w:val="center"/>
              <w:rPr>
                <w:color w:val="000000"/>
              </w:rPr>
            </w:pPr>
            <w:r w:rsidRPr="00F0717C">
              <w:rPr>
                <w:color w:val="000000"/>
              </w:rPr>
              <w:t>(тыс. рублей)</w:t>
            </w:r>
          </w:p>
        </w:tc>
      </w:tr>
      <w:tr w:rsidR="00F0717C" w:rsidRPr="00F0717C" w:rsidTr="00F0717C">
        <w:trPr>
          <w:gridAfter w:val="1"/>
          <w:wAfter w:w="186" w:type="dxa"/>
          <w:trHeight w:val="255"/>
        </w:trPr>
        <w:tc>
          <w:tcPr>
            <w:tcW w:w="58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Наименование расхода</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Раз-дел</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Под-раз-дел</w:t>
            </w:r>
          </w:p>
        </w:tc>
        <w:tc>
          <w:tcPr>
            <w:tcW w:w="2309" w:type="dxa"/>
            <w:gridSpan w:val="4"/>
            <w:tcBorders>
              <w:top w:val="single" w:sz="4" w:space="0" w:color="000000"/>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Плановый период</w:t>
            </w:r>
          </w:p>
        </w:tc>
      </w:tr>
      <w:tr w:rsidR="00F0717C" w:rsidRPr="00F0717C" w:rsidTr="00F0717C">
        <w:trPr>
          <w:gridAfter w:val="1"/>
          <w:wAfter w:w="186" w:type="dxa"/>
          <w:trHeight w:val="255"/>
        </w:trPr>
        <w:tc>
          <w:tcPr>
            <w:tcW w:w="5827" w:type="dxa"/>
            <w:vMerge/>
            <w:tcBorders>
              <w:top w:val="single" w:sz="4" w:space="0" w:color="000000"/>
              <w:left w:val="single" w:sz="4" w:space="0" w:color="000000"/>
              <w:bottom w:val="single" w:sz="4" w:space="0" w:color="000000"/>
              <w:right w:val="single" w:sz="4" w:space="0" w:color="000000"/>
            </w:tcBorders>
            <w:vAlign w:val="center"/>
            <w:hideMark/>
          </w:tcPr>
          <w:p w:rsidR="00F0717C" w:rsidRPr="00F0717C" w:rsidRDefault="00F0717C" w:rsidP="00F0717C">
            <w:pPr>
              <w:rPr>
                <w:color w:val="000000"/>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F0717C" w:rsidRPr="00F0717C" w:rsidRDefault="00F0717C" w:rsidP="00F0717C">
            <w:pPr>
              <w:rPr>
                <w:color w:val="000000"/>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F0717C" w:rsidRPr="00F0717C" w:rsidRDefault="00F0717C" w:rsidP="00F0717C">
            <w:pPr>
              <w:rPr>
                <w:color w:val="000000"/>
              </w:rPr>
            </w:pP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2024 год</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2025 год</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594 436,2</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423 496,6</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54 673,3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59 600,8</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02</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1 618,4</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1 618,4</w:t>
            </w:r>
          </w:p>
        </w:tc>
      </w:tr>
      <w:tr w:rsidR="00F0717C" w:rsidRPr="00F0717C" w:rsidTr="00F0717C">
        <w:trPr>
          <w:gridAfter w:val="1"/>
          <w:wAfter w:w="186" w:type="dxa"/>
          <w:trHeight w:val="76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571,3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571,3</w:t>
            </w:r>
          </w:p>
        </w:tc>
      </w:tr>
      <w:tr w:rsidR="00F0717C" w:rsidRPr="00F0717C" w:rsidTr="00F0717C">
        <w:trPr>
          <w:gridAfter w:val="1"/>
          <w:wAfter w:w="186" w:type="dxa"/>
          <w:trHeight w:val="76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33 660,1</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33 660,1</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05</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1,8</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1,5</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06</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984,8</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984,8</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200,0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200,0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17 636,9</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22 564,7</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03</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1 584,7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1 584,7</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1 580,7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1 580,7</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14</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182 550,2</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23 269,8</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05</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48,8</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26,7</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08</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784,6</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689,0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09</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181 699,3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22 536,6</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12</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17,5</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17,5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16 717,3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700,0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Жилищное хозяйство</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16 542,0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05</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02</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175,3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700,0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06</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667,3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667,3</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06</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05</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667,3</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667,3</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259 391,5</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259 465,7</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114 701,5</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114 701,5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02</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115 453,2</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115 527,4</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18 479,4</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18 479,4</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05</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4,5</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4,5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lastRenderedPageBreak/>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64,0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64,0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07</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09</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10 688,9</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10 688,9</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08</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9 606,7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9 606,3</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Культура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08</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9 606,7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9 606,3</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25 750,7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24 819,5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2 556,6</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2 556,6</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10 823,5</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11 310,5</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04</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12 280,6</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10 862,4</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10</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06</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90,0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90,0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15 595,4</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15 595,4</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02</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63,7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63,7</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11</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15 531,7</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15 531,7</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13</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313,0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313,0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13</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313,0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313,0</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b/>
                <w:bCs/>
                <w:color w:val="000000"/>
              </w:rPr>
            </w:pPr>
            <w:r w:rsidRPr="00F0717C">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14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00</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27 586,1</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b/>
                <w:bCs/>
                <w:color w:val="000000"/>
              </w:rPr>
            </w:pPr>
            <w:r w:rsidRPr="00F0717C">
              <w:rPr>
                <w:b/>
                <w:bCs/>
                <w:color w:val="000000"/>
              </w:rPr>
              <w:t>27 874,1</w:t>
            </w:r>
          </w:p>
        </w:tc>
      </w:tr>
      <w:tr w:rsidR="00F0717C" w:rsidRPr="00F0717C" w:rsidTr="00F0717C">
        <w:trPr>
          <w:gridAfter w:val="1"/>
          <w:wAfter w:w="186" w:type="dxa"/>
          <w:trHeight w:val="510"/>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01</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6 342,0</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6 376,0</w:t>
            </w:r>
          </w:p>
        </w:tc>
      </w:tr>
      <w:tr w:rsidR="00F0717C" w:rsidRPr="00F0717C" w:rsidTr="00F0717C">
        <w:trPr>
          <w:gridAfter w:val="1"/>
          <w:wAfter w:w="186" w:type="dxa"/>
          <w:trHeight w:val="255"/>
        </w:trPr>
        <w:tc>
          <w:tcPr>
            <w:tcW w:w="5827" w:type="dxa"/>
            <w:tcBorders>
              <w:top w:val="nil"/>
              <w:left w:val="single" w:sz="4" w:space="0" w:color="000000"/>
              <w:bottom w:val="single" w:sz="4" w:space="0" w:color="000000"/>
              <w:right w:val="single" w:sz="4" w:space="0" w:color="000000"/>
            </w:tcBorders>
            <w:shd w:val="clear" w:color="auto" w:fill="auto"/>
            <w:hideMark/>
          </w:tcPr>
          <w:p w:rsidR="00F0717C" w:rsidRPr="00F0717C" w:rsidRDefault="00F0717C" w:rsidP="00F0717C">
            <w:pPr>
              <w:rPr>
                <w:color w:val="000000"/>
              </w:rPr>
            </w:pPr>
            <w:r w:rsidRPr="00F0717C">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14</w:t>
            </w:r>
          </w:p>
        </w:tc>
        <w:tc>
          <w:tcPr>
            <w:tcW w:w="629" w:type="dxa"/>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03</w:t>
            </w:r>
          </w:p>
        </w:tc>
        <w:tc>
          <w:tcPr>
            <w:tcW w:w="1297"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21 244,1</w:t>
            </w:r>
          </w:p>
        </w:tc>
        <w:tc>
          <w:tcPr>
            <w:tcW w:w="1012" w:type="dxa"/>
            <w:gridSpan w:val="2"/>
            <w:tcBorders>
              <w:top w:val="nil"/>
              <w:left w:val="nil"/>
              <w:bottom w:val="single" w:sz="4" w:space="0" w:color="000000"/>
              <w:right w:val="single" w:sz="4" w:space="0" w:color="000000"/>
            </w:tcBorders>
            <w:shd w:val="clear" w:color="auto" w:fill="auto"/>
            <w:hideMark/>
          </w:tcPr>
          <w:p w:rsidR="00F0717C" w:rsidRPr="00F0717C" w:rsidRDefault="00F0717C" w:rsidP="00F0717C">
            <w:pPr>
              <w:jc w:val="center"/>
              <w:rPr>
                <w:color w:val="000000"/>
              </w:rPr>
            </w:pPr>
            <w:r w:rsidRPr="00F0717C">
              <w:rPr>
                <w:color w:val="000000"/>
              </w:rPr>
              <w:t>21 498,1</w:t>
            </w:r>
          </w:p>
        </w:tc>
      </w:tr>
    </w:tbl>
    <w:p w:rsidR="003C6A92" w:rsidRDefault="003C6A92">
      <w:pPr>
        <w:spacing w:after="200" w:line="276" w:lineRule="auto"/>
        <w:rPr>
          <w:b/>
          <w:szCs w:val="28"/>
        </w:rPr>
        <w:sectPr w:rsidR="003C6A92" w:rsidSect="003C6A92">
          <w:pgSz w:w="11907" w:h="16840" w:code="9"/>
          <w:pgMar w:top="851" w:right="567" w:bottom="1134" w:left="1701" w:header="709" w:footer="851" w:gutter="0"/>
          <w:cols w:space="720"/>
          <w:titlePg/>
        </w:sectPr>
      </w:pPr>
    </w:p>
    <w:tbl>
      <w:tblPr>
        <w:tblW w:w="11476" w:type="dxa"/>
        <w:tblInd w:w="93" w:type="dxa"/>
        <w:tblLook w:val="04A0"/>
      </w:tblPr>
      <w:tblGrid>
        <w:gridCol w:w="3679"/>
        <w:gridCol w:w="2075"/>
        <w:gridCol w:w="1642"/>
        <w:gridCol w:w="1740"/>
        <w:gridCol w:w="377"/>
        <w:gridCol w:w="1963"/>
      </w:tblGrid>
      <w:tr w:rsidR="006006FE" w:rsidRPr="006006FE" w:rsidTr="004A2B33">
        <w:trPr>
          <w:trHeight w:val="375"/>
        </w:trPr>
        <w:tc>
          <w:tcPr>
            <w:tcW w:w="3679" w:type="dxa"/>
            <w:tcBorders>
              <w:top w:val="nil"/>
              <w:left w:val="nil"/>
              <w:bottom w:val="nil"/>
              <w:right w:val="nil"/>
            </w:tcBorders>
            <w:shd w:val="clear" w:color="auto" w:fill="auto"/>
            <w:vAlign w:val="bottom"/>
            <w:hideMark/>
          </w:tcPr>
          <w:p w:rsidR="006006FE" w:rsidRPr="006006FE" w:rsidRDefault="006006FE" w:rsidP="006006FE">
            <w:pPr>
              <w:rPr>
                <w:rFonts w:ascii="Calibri" w:hAnsi="Calibri"/>
                <w:color w:val="000000"/>
                <w:sz w:val="22"/>
                <w:szCs w:val="22"/>
              </w:rPr>
            </w:pPr>
          </w:p>
        </w:tc>
        <w:tc>
          <w:tcPr>
            <w:tcW w:w="5834" w:type="dxa"/>
            <w:gridSpan w:val="4"/>
            <w:tcBorders>
              <w:top w:val="nil"/>
              <w:left w:val="nil"/>
              <w:bottom w:val="nil"/>
              <w:right w:val="nil"/>
            </w:tcBorders>
            <w:shd w:val="clear" w:color="auto" w:fill="auto"/>
            <w:noWrap/>
            <w:vAlign w:val="bottom"/>
            <w:hideMark/>
          </w:tcPr>
          <w:p w:rsidR="006006FE" w:rsidRPr="006006FE" w:rsidRDefault="006006FE" w:rsidP="003C6A92">
            <w:pPr>
              <w:ind w:left="2701"/>
              <w:jc w:val="both"/>
              <w:rPr>
                <w:color w:val="000000"/>
                <w:sz w:val="28"/>
                <w:szCs w:val="28"/>
              </w:rPr>
            </w:pPr>
            <w:r w:rsidRPr="006006FE">
              <w:rPr>
                <w:color w:val="000000"/>
                <w:sz w:val="28"/>
                <w:szCs w:val="28"/>
              </w:rPr>
              <w:t>Приложение № 7</w:t>
            </w:r>
          </w:p>
        </w:tc>
        <w:tc>
          <w:tcPr>
            <w:tcW w:w="1963" w:type="dxa"/>
            <w:tcBorders>
              <w:top w:val="nil"/>
              <w:left w:val="nil"/>
              <w:bottom w:val="nil"/>
              <w:right w:val="nil"/>
            </w:tcBorders>
            <w:shd w:val="clear" w:color="auto" w:fill="auto"/>
            <w:noWrap/>
            <w:vAlign w:val="bottom"/>
            <w:hideMark/>
          </w:tcPr>
          <w:p w:rsidR="006006FE" w:rsidRPr="006006FE" w:rsidRDefault="006006FE" w:rsidP="006006FE">
            <w:pPr>
              <w:rPr>
                <w:color w:val="000000"/>
                <w:sz w:val="18"/>
                <w:szCs w:val="18"/>
              </w:rPr>
            </w:pPr>
          </w:p>
        </w:tc>
      </w:tr>
      <w:tr w:rsidR="006006FE" w:rsidRPr="006006FE" w:rsidTr="004A2B33">
        <w:trPr>
          <w:trHeight w:val="375"/>
        </w:trPr>
        <w:tc>
          <w:tcPr>
            <w:tcW w:w="3679" w:type="dxa"/>
            <w:tcBorders>
              <w:top w:val="nil"/>
              <w:left w:val="nil"/>
              <w:bottom w:val="nil"/>
              <w:right w:val="nil"/>
            </w:tcBorders>
            <w:shd w:val="clear" w:color="auto" w:fill="auto"/>
            <w:vAlign w:val="bottom"/>
            <w:hideMark/>
          </w:tcPr>
          <w:p w:rsidR="006006FE" w:rsidRPr="006006FE" w:rsidRDefault="006006FE" w:rsidP="006006FE">
            <w:pPr>
              <w:rPr>
                <w:rFonts w:ascii="Calibri" w:hAnsi="Calibri"/>
                <w:color w:val="000000"/>
                <w:sz w:val="22"/>
                <w:szCs w:val="22"/>
              </w:rPr>
            </w:pPr>
          </w:p>
        </w:tc>
        <w:tc>
          <w:tcPr>
            <w:tcW w:w="7797" w:type="dxa"/>
            <w:gridSpan w:val="5"/>
            <w:tcBorders>
              <w:top w:val="nil"/>
              <w:left w:val="nil"/>
              <w:bottom w:val="nil"/>
              <w:right w:val="nil"/>
            </w:tcBorders>
            <w:shd w:val="clear" w:color="auto" w:fill="auto"/>
            <w:noWrap/>
            <w:vAlign w:val="bottom"/>
            <w:hideMark/>
          </w:tcPr>
          <w:p w:rsidR="006006FE" w:rsidRPr="006006FE" w:rsidRDefault="006006FE" w:rsidP="003C6A92">
            <w:pPr>
              <w:ind w:left="2701"/>
              <w:jc w:val="both"/>
              <w:rPr>
                <w:color w:val="000000"/>
                <w:sz w:val="28"/>
                <w:szCs w:val="28"/>
              </w:rPr>
            </w:pPr>
            <w:r w:rsidRPr="006006FE">
              <w:rPr>
                <w:color w:val="000000"/>
                <w:sz w:val="28"/>
                <w:szCs w:val="28"/>
              </w:rPr>
              <w:t>к решению Куменской</w:t>
            </w:r>
          </w:p>
        </w:tc>
      </w:tr>
      <w:tr w:rsidR="006006FE" w:rsidRPr="006006FE" w:rsidTr="004A2B33">
        <w:trPr>
          <w:trHeight w:val="375"/>
        </w:trPr>
        <w:tc>
          <w:tcPr>
            <w:tcW w:w="3679" w:type="dxa"/>
            <w:tcBorders>
              <w:top w:val="nil"/>
              <w:left w:val="nil"/>
              <w:bottom w:val="nil"/>
              <w:right w:val="nil"/>
            </w:tcBorders>
            <w:shd w:val="clear" w:color="auto" w:fill="auto"/>
            <w:vAlign w:val="bottom"/>
            <w:hideMark/>
          </w:tcPr>
          <w:p w:rsidR="006006FE" w:rsidRPr="006006FE" w:rsidRDefault="006006FE" w:rsidP="006006FE">
            <w:pPr>
              <w:rPr>
                <w:rFonts w:ascii="Calibri" w:hAnsi="Calibri"/>
                <w:color w:val="000000"/>
                <w:sz w:val="22"/>
                <w:szCs w:val="22"/>
              </w:rPr>
            </w:pPr>
          </w:p>
        </w:tc>
        <w:tc>
          <w:tcPr>
            <w:tcW w:w="5834" w:type="dxa"/>
            <w:gridSpan w:val="4"/>
            <w:tcBorders>
              <w:top w:val="nil"/>
              <w:left w:val="nil"/>
              <w:bottom w:val="nil"/>
              <w:right w:val="nil"/>
            </w:tcBorders>
            <w:shd w:val="clear" w:color="auto" w:fill="auto"/>
            <w:noWrap/>
            <w:vAlign w:val="bottom"/>
            <w:hideMark/>
          </w:tcPr>
          <w:p w:rsidR="006006FE" w:rsidRPr="006006FE" w:rsidRDefault="006006FE" w:rsidP="003C6A92">
            <w:pPr>
              <w:ind w:left="2701"/>
              <w:jc w:val="both"/>
              <w:rPr>
                <w:color w:val="000000"/>
                <w:sz w:val="28"/>
                <w:szCs w:val="28"/>
              </w:rPr>
            </w:pPr>
            <w:r w:rsidRPr="006006FE">
              <w:rPr>
                <w:color w:val="000000"/>
                <w:sz w:val="28"/>
                <w:szCs w:val="28"/>
              </w:rPr>
              <w:t>районной Думы</w:t>
            </w:r>
          </w:p>
        </w:tc>
        <w:tc>
          <w:tcPr>
            <w:tcW w:w="1963" w:type="dxa"/>
            <w:tcBorders>
              <w:top w:val="nil"/>
              <w:left w:val="nil"/>
              <w:bottom w:val="nil"/>
              <w:right w:val="nil"/>
            </w:tcBorders>
            <w:shd w:val="clear" w:color="auto" w:fill="auto"/>
            <w:noWrap/>
            <w:vAlign w:val="bottom"/>
            <w:hideMark/>
          </w:tcPr>
          <w:p w:rsidR="006006FE" w:rsidRPr="006006FE" w:rsidRDefault="006006FE" w:rsidP="006006FE">
            <w:pPr>
              <w:rPr>
                <w:color w:val="000000"/>
                <w:sz w:val="18"/>
                <w:szCs w:val="18"/>
              </w:rPr>
            </w:pPr>
          </w:p>
        </w:tc>
      </w:tr>
      <w:tr w:rsidR="006006FE" w:rsidRPr="006006FE" w:rsidTr="004A2B33">
        <w:trPr>
          <w:trHeight w:val="375"/>
        </w:trPr>
        <w:tc>
          <w:tcPr>
            <w:tcW w:w="3679" w:type="dxa"/>
            <w:tcBorders>
              <w:top w:val="nil"/>
              <w:left w:val="nil"/>
              <w:bottom w:val="nil"/>
              <w:right w:val="nil"/>
            </w:tcBorders>
            <w:shd w:val="clear" w:color="auto" w:fill="auto"/>
            <w:vAlign w:val="bottom"/>
            <w:hideMark/>
          </w:tcPr>
          <w:p w:rsidR="006006FE" w:rsidRPr="006006FE" w:rsidRDefault="006006FE" w:rsidP="006006FE">
            <w:pPr>
              <w:rPr>
                <w:rFonts w:ascii="Calibri" w:hAnsi="Calibri"/>
                <w:color w:val="000000"/>
                <w:sz w:val="22"/>
                <w:szCs w:val="22"/>
              </w:rPr>
            </w:pPr>
          </w:p>
        </w:tc>
        <w:tc>
          <w:tcPr>
            <w:tcW w:w="5834" w:type="dxa"/>
            <w:gridSpan w:val="4"/>
            <w:tcBorders>
              <w:top w:val="nil"/>
              <w:left w:val="nil"/>
              <w:bottom w:val="nil"/>
              <w:right w:val="nil"/>
            </w:tcBorders>
            <w:shd w:val="clear" w:color="auto" w:fill="auto"/>
            <w:noWrap/>
            <w:vAlign w:val="bottom"/>
            <w:hideMark/>
          </w:tcPr>
          <w:p w:rsidR="006006FE" w:rsidRPr="006006FE" w:rsidRDefault="006006FE" w:rsidP="003C6A92">
            <w:pPr>
              <w:ind w:left="2701"/>
              <w:jc w:val="both"/>
              <w:rPr>
                <w:color w:val="000000"/>
                <w:sz w:val="28"/>
                <w:szCs w:val="28"/>
              </w:rPr>
            </w:pPr>
            <w:r w:rsidRPr="006006FE">
              <w:rPr>
                <w:color w:val="000000"/>
                <w:sz w:val="28"/>
                <w:szCs w:val="28"/>
              </w:rPr>
              <w:t xml:space="preserve">от </w:t>
            </w:r>
            <w:r w:rsidR="003C6A92">
              <w:rPr>
                <w:color w:val="000000"/>
                <w:sz w:val="28"/>
                <w:szCs w:val="28"/>
              </w:rPr>
              <w:t>19</w:t>
            </w:r>
            <w:r>
              <w:rPr>
                <w:color w:val="000000"/>
                <w:sz w:val="28"/>
                <w:szCs w:val="28"/>
              </w:rPr>
              <w:t>.12.</w:t>
            </w:r>
            <w:r w:rsidRPr="006006FE">
              <w:rPr>
                <w:color w:val="000000"/>
                <w:sz w:val="28"/>
                <w:szCs w:val="28"/>
              </w:rPr>
              <w:t>202</w:t>
            </w:r>
            <w:r w:rsidR="003C6A92">
              <w:rPr>
                <w:color w:val="000000"/>
                <w:sz w:val="28"/>
                <w:szCs w:val="28"/>
              </w:rPr>
              <w:t xml:space="preserve">3 </w:t>
            </w:r>
            <w:r w:rsidRPr="006006FE">
              <w:rPr>
                <w:color w:val="000000"/>
                <w:sz w:val="28"/>
                <w:szCs w:val="28"/>
              </w:rPr>
              <w:t>№</w:t>
            </w:r>
            <w:r w:rsidR="004A2B33">
              <w:rPr>
                <w:color w:val="000000"/>
                <w:sz w:val="28"/>
                <w:szCs w:val="28"/>
              </w:rPr>
              <w:t xml:space="preserve"> 23/144</w:t>
            </w:r>
          </w:p>
        </w:tc>
        <w:tc>
          <w:tcPr>
            <w:tcW w:w="1963" w:type="dxa"/>
            <w:tcBorders>
              <w:top w:val="nil"/>
              <w:left w:val="nil"/>
              <w:bottom w:val="nil"/>
              <w:right w:val="nil"/>
            </w:tcBorders>
            <w:shd w:val="clear" w:color="auto" w:fill="auto"/>
            <w:noWrap/>
            <w:vAlign w:val="bottom"/>
            <w:hideMark/>
          </w:tcPr>
          <w:p w:rsidR="006006FE" w:rsidRPr="006006FE" w:rsidRDefault="006006FE" w:rsidP="006006FE">
            <w:pPr>
              <w:rPr>
                <w:color w:val="000000"/>
                <w:sz w:val="18"/>
                <w:szCs w:val="18"/>
              </w:rPr>
            </w:pPr>
          </w:p>
        </w:tc>
      </w:tr>
      <w:tr w:rsidR="006006FE" w:rsidRPr="006006FE" w:rsidTr="004A2B33">
        <w:trPr>
          <w:gridAfter w:val="2"/>
          <w:wAfter w:w="2340" w:type="dxa"/>
          <w:trHeight w:val="300"/>
        </w:trPr>
        <w:tc>
          <w:tcPr>
            <w:tcW w:w="3679" w:type="dxa"/>
            <w:tcBorders>
              <w:top w:val="nil"/>
              <w:left w:val="nil"/>
              <w:bottom w:val="nil"/>
              <w:right w:val="nil"/>
            </w:tcBorders>
            <w:shd w:val="clear" w:color="auto" w:fill="auto"/>
            <w:vAlign w:val="bottom"/>
            <w:hideMark/>
          </w:tcPr>
          <w:p w:rsidR="006006FE" w:rsidRPr="006006FE" w:rsidRDefault="006006FE" w:rsidP="006006FE">
            <w:pPr>
              <w:rPr>
                <w:rFonts w:ascii="Calibri" w:hAnsi="Calibri"/>
                <w:color w:val="000000"/>
                <w:sz w:val="22"/>
                <w:szCs w:val="22"/>
              </w:rPr>
            </w:pPr>
          </w:p>
        </w:tc>
        <w:tc>
          <w:tcPr>
            <w:tcW w:w="2075" w:type="dxa"/>
            <w:tcBorders>
              <w:top w:val="nil"/>
              <w:left w:val="nil"/>
              <w:bottom w:val="nil"/>
              <w:right w:val="nil"/>
            </w:tcBorders>
            <w:shd w:val="clear" w:color="auto" w:fill="auto"/>
            <w:noWrap/>
            <w:vAlign w:val="bottom"/>
            <w:hideMark/>
          </w:tcPr>
          <w:p w:rsidR="006006FE" w:rsidRPr="006006FE" w:rsidRDefault="006006FE" w:rsidP="006006FE">
            <w:pPr>
              <w:rPr>
                <w:rFonts w:ascii="Calibri" w:hAnsi="Calibri"/>
                <w:color w:val="000000"/>
                <w:sz w:val="22"/>
                <w:szCs w:val="22"/>
              </w:rPr>
            </w:pPr>
          </w:p>
        </w:tc>
        <w:tc>
          <w:tcPr>
            <w:tcW w:w="1642" w:type="dxa"/>
            <w:tcBorders>
              <w:top w:val="nil"/>
              <w:left w:val="nil"/>
              <w:bottom w:val="nil"/>
              <w:right w:val="nil"/>
            </w:tcBorders>
            <w:shd w:val="clear" w:color="auto" w:fill="auto"/>
            <w:noWrap/>
            <w:vAlign w:val="bottom"/>
            <w:hideMark/>
          </w:tcPr>
          <w:p w:rsidR="006006FE" w:rsidRPr="006006FE" w:rsidRDefault="006006FE" w:rsidP="006006FE">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6006FE" w:rsidRPr="006006FE" w:rsidRDefault="006006FE" w:rsidP="006006FE">
            <w:pPr>
              <w:rPr>
                <w:rFonts w:ascii="Calibri" w:hAnsi="Calibri"/>
                <w:color w:val="000000"/>
                <w:sz w:val="22"/>
                <w:szCs w:val="22"/>
              </w:rPr>
            </w:pPr>
          </w:p>
        </w:tc>
      </w:tr>
      <w:tr w:rsidR="006006FE" w:rsidRPr="004A2B33" w:rsidTr="004A2B33">
        <w:trPr>
          <w:gridAfter w:val="2"/>
          <w:wAfter w:w="2340" w:type="dxa"/>
          <w:trHeight w:val="375"/>
        </w:trPr>
        <w:tc>
          <w:tcPr>
            <w:tcW w:w="9136" w:type="dxa"/>
            <w:gridSpan w:val="4"/>
            <w:tcBorders>
              <w:top w:val="nil"/>
              <w:left w:val="nil"/>
              <w:bottom w:val="nil"/>
              <w:right w:val="nil"/>
            </w:tcBorders>
            <w:shd w:val="clear" w:color="auto" w:fill="auto"/>
            <w:noWrap/>
            <w:vAlign w:val="bottom"/>
            <w:hideMark/>
          </w:tcPr>
          <w:tbl>
            <w:tblPr>
              <w:tblW w:w="8920" w:type="dxa"/>
              <w:tblLook w:val="04A0"/>
            </w:tblPr>
            <w:tblGrid>
              <w:gridCol w:w="5460"/>
              <w:gridCol w:w="1240"/>
              <w:gridCol w:w="980"/>
              <w:gridCol w:w="1240"/>
            </w:tblGrid>
            <w:tr w:rsidR="004A2B33" w:rsidRPr="004A2B33" w:rsidTr="004A2B33">
              <w:trPr>
                <w:trHeight w:val="375"/>
              </w:trPr>
              <w:tc>
                <w:tcPr>
                  <w:tcW w:w="8920" w:type="dxa"/>
                  <w:gridSpan w:val="4"/>
                  <w:tcBorders>
                    <w:top w:val="nil"/>
                    <w:left w:val="nil"/>
                    <w:bottom w:val="nil"/>
                    <w:right w:val="nil"/>
                  </w:tcBorders>
                  <w:shd w:val="clear" w:color="auto" w:fill="auto"/>
                  <w:noWrap/>
                  <w:vAlign w:val="bottom"/>
                  <w:hideMark/>
                </w:tcPr>
                <w:p w:rsidR="004A2B33" w:rsidRPr="004A2B33" w:rsidRDefault="004A2B33" w:rsidP="003C1F77">
                  <w:pPr>
                    <w:jc w:val="center"/>
                    <w:rPr>
                      <w:b/>
                      <w:sz w:val="28"/>
                      <w:szCs w:val="28"/>
                    </w:rPr>
                  </w:pPr>
                  <w:r w:rsidRPr="004A2B33">
                    <w:rPr>
                      <w:b/>
                      <w:sz w:val="28"/>
                      <w:szCs w:val="28"/>
                    </w:rPr>
                    <w:t>Распределение</w:t>
                  </w:r>
                </w:p>
              </w:tc>
            </w:tr>
            <w:tr w:rsidR="004A2B33" w:rsidRPr="004A2B33" w:rsidTr="004A2B33">
              <w:trPr>
                <w:trHeight w:val="1530"/>
              </w:trPr>
              <w:tc>
                <w:tcPr>
                  <w:tcW w:w="8920" w:type="dxa"/>
                  <w:gridSpan w:val="4"/>
                  <w:tcBorders>
                    <w:top w:val="nil"/>
                    <w:left w:val="nil"/>
                    <w:bottom w:val="nil"/>
                    <w:right w:val="nil"/>
                  </w:tcBorders>
                  <w:shd w:val="clear" w:color="auto" w:fill="auto"/>
                  <w:vAlign w:val="bottom"/>
                  <w:hideMark/>
                </w:tcPr>
                <w:p w:rsidR="004A2B33" w:rsidRPr="004A2B33" w:rsidRDefault="004A2B33" w:rsidP="003C1F77">
                  <w:pPr>
                    <w:jc w:val="center"/>
                    <w:rPr>
                      <w:b/>
                      <w:sz w:val="28"/>
                      <w:szCs w:val="28"/>
                    </w:rPr>
                  </w:pPr>
                  <w:r w:rsidRPr="004A2B33">
                    <w:rPr>
                      <w:b/>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4A2B33" w:rsidRPr="004A2B33" w:rsidTr="004A2B33">
              <w:trPr>
                <w:trHeight w:val="285"/>
              </w:trPr>
              <w:tc>
                <w:tcPr>
                  <w:tcW w:w="5460" w:type="dxa"/>
                  <w:tcBorders>
                    <w:top w:val="nil"/>
                    <w:left w:val="nil"/>
                    <w:bottom w:val="nil"/>
                    <w:right w:val="nil"/>
                  </w:tcBorders>
                  <w:shd w:val="clear" w:color="auto" w:fill="auto"/>
                  <w:hideMark/>
                </w:tcPr>
                <w:p w:rsidR="004A2B33" w:rsidRPr="004A2B33" w:rsidRDefault="004A2B33" w:rsidP="004A2B33">
                  <w:pPr>
                    <w:rPr>
                      <w:sz w:val="18"/>
                      <w:szCs w:val="18"/>
                    </w:rPr>
                  </w:pPr>
                </w:p>
              </w:tc>
              <w:tc>
                <w:tcPr>
                  <w:tcW w:w="1240" w:type="dxa"/>
                  <w:tcBorders>
                    <w:top w:val="nil"/>
                    <w:left w:val="nil"/>
                    <w:bottom w:val="nil"/>
                    <w:right w:val="nil"/>
                  </w:tcBorders>
                  <w:shd w:val="clear" w:color="auto" w:fill="auto"/>
                  <w:vAlign w:val="bottom"/>
                  <w:hideMark/>
                </w:tcPr>
                <w:p w:rsidR="004A2B33" w:rsidRPr="004A2B33" w:rsidRDefault="004A2B33" w:rsidP="004A2B33">
                  <w:pPr>
                    <w:rPr>
                      <w:sz w:val="18"/>
                      <w:szCs w:val="18"/>
                    </w:rPr>
                  </w:pPr>
                </w:p>
              </w:tc>
              <w:tc>
                <w:tcPr>
                  <w:tcW w:w="980" w:type="dxa"/>
                  <w:tcBorders>
                    <w:top w:val="nil"/>
                    <w:left w:val="nil"/>
                    <w:bottom w:val="nil"/>
                    <w:right w:val="nil"/>
                  </w:tcBorders>
                  <w:shd w:val="clear" w:color="auto" w:fill="auto"/>
                  <w:vAlign w:val="bottom"/>
                  <w:hideMark/>
                </w:tcPr>
                <w:p w:rsidR="004A2B33" w:rsidRPr="004A2B33" w:rsidRDefault="004A2B33" w:rsidP="004A2B33">
                  <w:pPr>
                    <w:rPr>
                      <w:sz w:val="18"/>
                      <w:szCs w:val="18"/>
                    </w:rPr>
                  </w:pPr>
                </w:p>
              </w:tc>
              <w:tc>
                <w:tcPr>
                  <w:tcW w:w="1240" w:type="dxa"/>
                  <w:tcBorders>
                    <w:top w:val="nil"/>
                    <w:left w:val="nil"/>
                    <w:bottom w:val="nil"/>
                    <w:right w:val="nil"/>
                  </w:tcBorders>
                  <w:shd w:val="clear" w:color="auto" w:fill="auto"/>
                  <w:vAlign w:val="bottom"/>
                  <w:hideMark/>
                </w:tcPr>
                <w:p w:rsidR="004A2B33" w:rsidRPr="004A2B33" w:rsidRDefault="004A2B33" w:rsidP="004A2B33">
                  <w:pPr>
                    <w:rPr>
                      <w:sz w:val="18"/>
                      <w:szCs w:val="18"/>
                    </w:rPr>
                  </w:pPr>
                </w:p>
              </w:tc>
            </w:tr>
            <w:tr w:rsidR="004A2B33" w:rsidRPr="004A2B33" w:rsidTr="004A2B33">
              <w:trPr>
                <w:trHeight w:val="585"/>
              </w:trPr>
              <w:tc>
                <w:tcPr>
                  <w:tcW w:w="5460" w:type="dxa"/>
                  <w:tcBorders>
                    <w:top w:val="single" w:sz="4" w:space="0" w:color="000000"/>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Наименование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 xml:space="preserve"> Вид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Сумма      (тыс. рублей)</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1</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656 612,0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295 911,5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456,1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280,2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254,4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254,4</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174,1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174,1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157,9</w:t>
                  </w:r>
                </w:p>
              </w:tc>
            </w:tr>
            <w:tr w:rsidR="004A2B33" w:rsidRPr="004A2B33" w:rsidTr="004A2B33">
              <w:trPr>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295 455,4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134 735,0</w:t>
                  </w:r>
                </w:p>
              </w:tc>
            </w:tr>
            <w:tr w:rsidR="004A2B33" w:rsidRPr="004A2B33" w:rsidTr="004A2B33">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9 930,6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8 426,1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1 504,5</w:t>
                  </w:r>
                </w:p>
              </w:tc>
            </w:tr>
            <w:tr w:rsidR="004A2B33" w:rsidRPr="004A2B33" w:rsidTr="004A2B3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434,6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434,6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49 918,7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22 948,2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26 849,3</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121,2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25 126,8</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12 689,9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12 017,9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419,0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721,1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721,1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28 990,8</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3 440,0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25 365,5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185,3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13 100,2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1 829,1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10 240,4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1 030,7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3 747,3</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3 595,7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2 219,5</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2 178,3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41,2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545,4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545,4</w:t>
                  </w:r>
                </w:p>
              </w:tc>
            </w:tr>
            <w:tr w:rsidR="004A2B33" w:rsidRPr="004A2B33" w:rsidTr="004A2B33">
              <w:trPr>
                <w:trHeight w:val="7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11 046,6</w:t>
                  </w:r>
                </w:p>
              </w:tc>
            </w:tr>
            <w:tr w:rsidR="004A2B33" w:rsidRPr="004A2B33" w:rsidTr="004A2B33">
              <w:trPr>
                <w:trHeight w:val="109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11 046,6</w:t>
                  </w:r>
                </w:p>
              </w:tc>
            </w:tr>
            <w:tr w:rsidR="004A2B33" w:rsidRPr="004A2B33" w:rsidTr="004A2B33">
              <w:trPr>
                <w:trHeight w:val="51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11 046,6</w:t>
                  </w:r>
                </w:p>
              </w:tc>
            </w:tr>
            <w:tr w:rsidR="004A2B33" w:rsidRPr="004A2B33" w:rsidTr="004A2B33">
              <w:trPr>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16 274,3</w:t>
                  </w:r>
                </w:p>
              </w:tc>
            </w:tr>
            <w:tr w:rsidR="004A2B33" w:rsidRPr="004A2B33" w:rsidTr="004A2B33">
              <w:trPr>
                <w:trHeight w:val="217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7 008,0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137,4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6 870,6</w:t>
                  </w:r>
                </w:p>
              </w:tc>
            </w:tr>
            <w:tr w:rsidR="004A2B33" w:rsidRPr="004A2B33" w:rsidTr="004A2B33">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864,3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839,1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8 336,3</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8 243,1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93,2</w:t>
                  </w:r>
                </w:p>
              </w:tc>
            </w:tr>
            <w:tr w:rsidR="004A2B33" w:rsidRPr="004A2B33" w:rsidTr="004A2B33">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65,7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65,7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123 630,2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75 080,0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74 335,0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745,0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48 521,6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47 911,8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609,8</w:t>
                  </w:r>
                </w:p>
              </w:tc>
            </w:tr>
            <w:tr w:rsidR="004A2B33" w:rsidRPr="004A2B33" w:rsidTr="004A2B33">
              <w:trPr>
                <w:trHeight w:val="45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Предоставление бесплатного горячего питания детям участников специальной военной операции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0130017480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23,6</w:t>
                  </w:r>
                </w:p>
              </w:tc>
            </w:tr>
            <w:tr w:rsidR="004A2B33" w:rsidRPr="004A2B33" w:rsidTr="004A2B3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0130017480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23,6</w:t>
                  </w:r>
                </w:p>
              </w:tc>
            </w:tr>
            <w:tr w:rsidR="004A2B33" w:rsidRPr="004A2B33" w:rsidTr="004A2B33">
              <w:trPr>
                <w:trHeight w:val="1200"/>
              </w:trPr>
              <w:tc>
                <w:tcPr>
                  <w:tcW w:w="5460" w:type="dxa"/>
                  <w:tcBorders>
                    <w:top w:val="nil"/>
                    <w:left w:val="nil"/>
                    <w:bottom w:val="nil"/>
                    <w:right w:val="nil"/>
                  </w:tcBorders>
                  <w:shd w:val="clear" w:color="auto" w:fill="auto"/>
                  <w:vAlign w:val="center"/>
                  <w:hideMark/>
                </w:tcPr>
                <w:p w:rsidR="004A2B33" w:rsidRPr="004A2B33" w:rsidRDefault="004A2B33" w:rsidP="004A2B33">
                  <w:pPr>
                    <w:rPr>
                      <w:sz w:val="18"/>
                      <w:szCs w:val="18"/>
                    </w:rPr>
                  </w:pPr>
                  <w:r w:rsidRPr="004A2B33">
                    <w:rPr>
                      <w:sz w:val="18"/>
                      <w:szCs w:val="18"/>
                    </w:rPr>
                    <w:t>Иные межбюджетные трансферты на предоставление гранта муниципальным общеобразовательным организациям Кировской области, подготовившим обучающихся к сдаче единого государственного экзамена по математике (профильный уровень) и (или) физике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0130017540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w:t>
                  </w:r>
                </w:p>
              </w:tc>
            </w:tr>
            <w:tr w:rsidR="004A2B33" w:rsidRPr="004A2B33" w:rsidTr="004A2B33">
              <w:trPr>
                <w:trHeight w:val="480"/>
              </w:trPr>
              <w:tc>
                <w:tcPr>
                  <w:tcW w:w="5460" w:type="dxa"/>
                  <w:tcBorders>
                    <w:top w:val="single" w:sz="4" w:space="0" w:color="000000"/>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0130017540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w:t>
                  </w:r>
                </w:p>
              </w:tc>
            </w:tr>
            <w:tr w:rsidR="004A2B33" w:rsidRPr="004A2B33" w:rsidTr="004A2B33">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5 749,6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5 749,6</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3 043,4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3 043,4</w:t>
                  </w:r>
                </w:p>
              </w:tc>
            </w:tr>
            <w:tr w:rsidR="004A2B33" w:rsidRPr="004A2B33" w:rsidTr="004A2B33">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111,7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111,7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864,6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Федеральный проект "Современная школа"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606,2</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600,0</w:t>
                  </w:r>
                </w:p>
              </w:tc>
            </w:tr>
            <w:tr w:rsidR="004A2B33" w:rsidRPr="004A2B33" w:rsidTr="004A2B33">
              <w:trPr>
                <w:trHeight w:val="10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600,0</w:t>
                  </w:r>
                </w:p>
              </w:tc>
            </w:tr>
            <w:tr w:rsidR="004A2B33" w:rsidRPr="004A2B33" w:rsidTr="004A2B33">
              <w:trPr>
                <w:trHeight w:val="12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258,4</w:t>
                  </w:r>
                </w:p>
              </w:tc>
            </w:tr>
            <w:tr w:rsidR="004A2B33" w:rsidRPr="004A2B33" w:rsidTr="004A2B33">
              <w:trPr>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258,4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258,4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64,0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64,0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64,0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26 191,1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22 422,5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6 240,0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5 751,5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488,5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6 527,8</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6 094,7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433,1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804,7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571,3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233,4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376,1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376,1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3 263,7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2 134,9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1 108,8</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5 210,2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4 311,4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831,2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67,6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782,9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143,5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143,5</w:t>
                  </w:r>
                </w:p>
              </w:tc>
            </w:tr>
            <w:tr w:rsidR="004A2B33" w:rsidRPr="004A2B33" w:rsidTr="004A2B33">
              <w:trPr>
                <w:trHeight w:val="76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Разработка проектно-сметной докумекнтации "Строительство многофункционального центра культуры и досуга пгт Кумены"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639,4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639,4</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2 040,0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2 040,0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2 040,0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20,6</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925,1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925,1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917,3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7,8</w:t>
                  </w:r>
                </w:p>
              </w:tc>
            </w:tr>
            <w:tr w:rsidR="004A2B33" w:rsidRPr="004A2B33" w:rsidTr="004A2B33">
              <w:trPr>
                <w:trHeight w:val="87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8 394,9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8 200,5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109,1</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109,1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109,1</w:t>
                  </w:r>
                </w:p>
              </w:tc>
            </w:tr>
            <w:tr w:rsidR="004A2B33" w:rsidRPr="004A2B33" w:rsidTr="004A2B33">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4 095,4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897,1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897,1</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222,8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222,8</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1 300,7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1 300,7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855,9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855,9</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818,9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818,9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3 996,0</w:t>
                  </w:r>
                </w:p>
              </w:tc>
            </w:tr>
            <w:tr w:rsidR="004A2B33" w:rsidRPr="004A2B33" w:rsidTr="004A2B33">
              <w:trPr>
                <w:trHeight w:val="97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1 115,8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1 115,8</w:t>
                  </w:r>
                </w:p>
              </w:tc>
            </w:tr>
            <w:tr w:rsidR="004A2B33" w:rsidRPr="004A2B33" w:rsidTr="004A2B33">
              <w:trPr>
                <w:trHeight w:val="75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457,2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457,2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976,8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976,8</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785,6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785,6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660,6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660,6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71,4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71,4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71,4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71,4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123,0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123,0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123,0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123,0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17 040,9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15 872,6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7 733,1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7 733,1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8 139,5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noWrap/>
                  <w:vAlign w:val="bottom"/>
                  <w:hideMark/>
                </w:tcPr>
                <w:p w:rsidR="004A2B33" w:rsidRPr="004A2B33" w:rsidRDefault="004A2B33" w:rsidP="004A2B33">
                  <w:pPr>
                    <w:rPr>
                      <w:sz w:val="18"/>
                      <w:szCs w:val="18"/>
                    </w:rPr>
                  </w:pPr>
                  <w:r w:rsidRPr="004A2B33">
                    <w:rPr>
                      <w:sz w:val="18"/>
                      <w:szCs w:val="18"/>
                    </w:rPr>
                    <w:t>8 139,5</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354,6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354,6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750,0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Финансовая поддержка детско-юношеского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750,0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750,0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5 236,9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3 296,9</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1 425,0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1 425,0</w:t>
                  </w:r>
                </w:p>
              </w:tc>
            </w:tr>
            <w:tr w:rsidR="004A2B33" w:rsidRPr="004A2B33" w:rsidTr="004A2B33">
              <w:trPr>
                <w:trHeight w:val="31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1 561,9</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1 557,9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81,3</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81,3</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Обеспечение безопасности зданий ФАПов (установка ограждений)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228,7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228,7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1 792,1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1 792,1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599,2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1 192,9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0600017000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139,1</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139,1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139,1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986,0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986,0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636,0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636,0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38 886,1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6 048,8</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5 578,5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5 528,5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470,3</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470,3</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32 837,3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19 869,2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19 869,2</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1 046,4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1 046,4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11 909,7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11 909,7</w:t>
                  </w:r>
                </w:p>
              </w:tc>
            </w:tr>
            <w:tr w:rsidR="004A2B33" w:rsidRPr="004A2B33" w:rsidTr="004A2B33">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1 489,4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1 489,4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1 489,4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1 399,4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127 507,5</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126 232,3</w:t>
                  </w:r>
                </w:p>
              </w:tc>
            </w:tr>
            <w:tr w:rsidR="004A2B33" w:rsidRPr="004A2B33" w:rsidTr="004A2B33">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126 232,3</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126 232,3</w:t>
                  </w:r>
                </w:p>
              </w:tc>
            </w:tr>
            <w:tr w:rsidR="004A2B33" w:rsidRPr="004A2B33" w:rsidTr="004A2B33">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1 275,2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1 275,2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4 568,9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4 568,9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2 551,4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940,7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Увеличение стоимости основных средств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1 110,7</w:t>
                  </w:r>
                </w:p>
              </w:tc>
            </w:tr>
            <w:tr w:rsidR="004A2B33" w:rsidRPr="004A2B33" w:rsidTr="004A2B33">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4A2B33" w:rsidRPr="004A2B33" w:rsidRDefault="004A2B33" w:rsidP="004A2B33">
                  <w:pPr>
                    <w:rPr>
                      <w:sz w:val="18"/>
                      <w:szCs w:val="18"/>
                    </w:rPr>
                  </w:pPr>
                  <w:r w:rsidRPr="004A2B33">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noWrap/>
                  <w:vAlign w:val="bottom"/>
                  <w:hideMark/>
                </w:tcPr>
                <w:p w:rsidR="004A2B33" w:rsidRPr="004A2B33" w:rsidRDefault="004A2B33" w:rsidP="004A2B33">
                  <w:pPr>
                    <w:rPr>
                      <w:sz w:val="18"/>
                      <w:szCs w:val="18"/>
                    </w:rPr>
                  </w:pPr>
                  <w:r w:rsidRPr="004A2B33">
                    <w:rPr>
                      <w:sz w:val="18"/>
                      <w:szCs w:val="18"/>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928,6</w:t>
                  </w:r>
                </w:p>
              </w:tc>
            </w:tr>
            <w:tr w:rsidR="004A2B33" w:rsidRPr="004A2B33" w:rsidTr="004A2B33">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4A2B33" w:rsidRPr="004A2B33" w:rsidRDefault="004A2B33" w:rsidP="004A2B33">
                  <w:pPr>
                    <w:rPr>
                      <w:sz w:val="18"/>
                      <w:szCs w:val="18"/>
                    </w:rPr>
                  </w:pPr>
                  <w:r w:rsidRPr="004A2B33">
                    <w:rPr>
                      <w:sz w:val="18"/>
                      <w:szCs w:val="18"/>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928,6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1 088,9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1 088,9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801,0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801,0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801,0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801,0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43 355,5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25 561,3</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1 741,7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1 741,7</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442,4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414,4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28,0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22 574,0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22 201,7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150000105A</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803,2</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150000105A</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803,2</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337,9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34,4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11 550,2</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11 225,1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6 299,9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4 830,5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94,7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325,1</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325,1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87,5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87,5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87,5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2 544,6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575,5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575,5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1 969,1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1 969,1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63,5</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w:t>
                  </w:r>
                </w:p>
              </w:tc>
            </w:tr>
            <w:tr w:rsidR="004A2B33" w:rsidRPr="004A2B33" w:rsidTr="004A2B33">
              <w:trPr>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55,0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55,0</w:t>
                  </w:r>
                </w:p>
              </w:tc>
            </w:tr>
            <w:tr w:rsidR="004A2B33" w:rsidRPr="004A2B33" w:rsidTr="004A2B33">
              <w:trPr>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2 237,1</w:t>
                  </w:r>
                </w:p>
              </w:tc>
            </w:tr>
            <w:tr w:rsidR="004A2B33" w:rsidRPr="004A2B33" w:rsidTr="004A2B33">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42,8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42,8</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1 172,5</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1 134,8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37,7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1,4</w:t>
                  </w:r>
                </w:p>
              </w:tc>
            </w:tr>
            <w:tr w:rsidR="004A2B33" w:rsidRPr="004A2B33" w:rsidTr="004A2B33">
              <w:trPr>
                <w:trHeight w:val="100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636,4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570,4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66,0</w:t>
                  </w:r>
                </w:p>
              </w:tc>
            </w:tr>
            <w:tr w:rsidR="004A2B33" w:rsidRPr="004A2B33" w:rsidTr="004A2B33">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384,0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384,0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Достижение показателей деятельности органов исполнительной власти (щрганов местного самоуправления)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1500055490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1 100,4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1500055490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1 100,4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206,1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201,6</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199,7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167,3</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4,4</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0,1</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59 859,4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8 705,3</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8 417,6</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7 652,6</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160000105А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287,7</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160000105А</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287,7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765,0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34 104,0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34 054,0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34 054,0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межбюджетные трансферты по итогам конкурса "Экологически чистый населенный пункт"</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250,0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4 105,4</w:t>
                  </w:r>
                </w:p>
              </w:tc>
            </w:tr>
            <w:tr w:rsidR="004A2B33" w:rsidRPr="004A2B33" w:rsidTr="004A2B33">
              <w:trPr>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4 105,4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4 105,4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8 758,9</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8 758,9</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3 158,0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3 158,0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3 158,0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Достижение показателей деятельности органов исполнительной власти (щрганов местного самоуправления)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1600055490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777,8</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1600055490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228,1</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1600055490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549,7</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3 208,0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3 208,0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1 098,0</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1 035,0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63,0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2 110,0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2 110,0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22 080,0</w:t>
                  </w:r>
                </w:p>
              </w:tc>
            </w:tr>
            <w:tr w:rsidR="004A2B33" w:rsidRPr="004A2B33" w:rsidTr="004A2B33">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4 260,4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3 625,4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3 625,4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35,0</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600,0</w:t>
                  </w:r>
                </w:p>
              </w:tc>
            </w:tr>
            <w:tr w:rsidR="004A2B33" w:rsidRPr="004A2B33" w:rsidTr="004A2B33">
              <w:trPr>
                <w:trHeight w:val="480"/>
              </w:trPr>
              <w:tc>
                <w:tcPr>
                  <w:tcW w:w="5460" w:type="dxa"/>
                  <w:tcBorders>
                    <w:top w:val="nil"/>
                    <w:left w:val="single" w:sz="4" w:space="0" w:color="000000"/>
                    <w:bottom w:val="nil"/>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600,0</w:t>
                  </w:r>
                </w:p>
              </w:tc>
            </w:tr>
            <w:tr w:rsidR="004A2B33" w:rsidRPr="004A2B33" w:rsidTr="004A2B33">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nil"/>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1900004401</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480"/>
              </w:trPr>
              <w:tc>
                <w:tcPr>
                  <w:tcW w:w="5460" w:type="dxa"/>
                  <w:tcBorders>
                    <w:top w:val="nil"/>
                    <w:left w:val="single" w:sz="4" w:space="0" w:color="000000"/>
                    <w:bottom w:val="nil"/>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1900004402</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w:t>
                  </w:r>
                </w:p>
              </w:tc>
            </w:tr>
            <w:tr w:rsidR="004A2B33" w:rsidRPr="004A2B33" w:rsidTr="004A2B33">
              <w:trPr>
                <w:trHeight w:val="72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B33" w:rsidRPr="004A2B33" w:rsidRDefault="004A2B33" w:rsidP="004A2B33">
                  <w:pPr>
                    <w:rPr>
                      <w:sz w:val="18"/>
                      <w:szCs w:val="18"/>
                    </w:rPr>
                  </w:pPr>
                  <w:r w:rsidRPr="004A2B33">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1900015000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17 641,5</w:t>
                  </w:r>
                </w:p>
              </w:tc>
            </w:tr>
            <w:tr w:rsidR="004A2B33" w:rsidRPr="004A2B33" w:rsidTr="004A2B33">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4A2B33" w:rsidRPr="004A2B33" w:rsidRDefault="004A2B33" w:rsidP="004A2B33">
                  <w:pPr>
                    <w:rPr>
                      <w:sz w:val="18"/>
                      <w:szCs w:val="18"/>
                    </w:rPr>
                  </w:pPr>
                  <w:r w:rsidRPr="004A2B33">
                    <w:rPr>
                      <w:sz w:val="18"/>
                      <w:szCs w:val="18"/>
                    </w:rPr>
                    <w:t>Приобретение источников тепловой энергии на природном газе</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17 153,5</w:t>
                  </w:r>
                </w:p>
              </w:tc>
            </w:tr>
            <w:tr w:rsidR="004A2B33" w:rsidRPr="004A2B33" w:rsidTr="004A2B33">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17 153,5</w:t>
                  </w:r>
                </w:p>
              </w:tc>
            </w:tr>
            <w:tr w:rsidR="004A2B33" w:rsidRPr="004A2B33" w:rsidTr="004A2B33">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Разработка схем газоснабжения населенных пунктов</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488,0</w:t>
                  </w:r>
                </w:p>
              </w:tc>
            </w:tr>
            <w:tr w:rsidR="004A2B33" w:rsidRPr="004A2B33" w:rsidTr="004A2B33">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488,0</w:t>
                  </w:r>
                </w:p>
              </w:tc>
            </w:tr>
            <w:tr w:rsidR="004A2B33" w:rsidRPr="004A2B33" w:rsidTr="004A2B33">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4A2B33" w:rsidRPr="004A2B33" w:rsidRDefault="004A2B33" w:rsidP="004A2B33">
                  <w:pPr>
                    <w:rPr>
                      <w:sz w:val="18"/>
                      <w:szCs w:val="18"/>
                    </w:rPr>
                  </w:pPr>
                  <w:r w:rsidRPr="004A2B33">
                    <w:rPr>
                      <w:sz w:val="18"/>
                      <w:szCs w:val="18"/>
                    </w:rPr>
                    <w:t>Приобретение источников тепловой энергии на природном газе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173,2</w:t>
                  </w:r>
                </w:p>
              </w:tc>
            </w:tr>
            <w:tr w:rsidR="004A2B33" w:rsidRPr="004A2B33" w:rsidTr="004A2B33">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173,2</w:t>
                  </w:r>
                </w:p>
              </w:tc>
            </w:tr>
            <w:tr w:rsidR="004A2B33" w:rsidRPr="004A2B33" w:rsidTr="004A2B33">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4,9</w:t>
                  </w:r>
                </w:p>
              </w:tc>
            </w:tr>
            <w:tr w:rsidR="004A2B33" w:rsidRPr="004A2B33" w:rsidTr="004A2B33">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4A2B33" w:rsidRPr="004A2B33" w:rsidRDefault="004A2B33" w:rsidP="004A2B33">
                  <w:pPr>
                    <w:rPr>
                      <w:sz w:val="18"/>
                      <w:szCs w:val="18"/>
                    </w:rPr>
                  </w:pPr>
                  <w:r w:rsidRPr="004A2B33">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4,9</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1 013,4</w:t>
                  </w:r>
                </w:p>
              </w:tc>
            </w:tr>
            <w:tr w:rsidR="004A2B33" w:rsidRPr="004A2B33" w:rsidTr="004A2B33">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1 013,4</w:t>
                  </w:r>
                </w:p>
              </w:tc>
            </w:tr>
            <w:tr w:rsidR="004A2B33" w:rsidRPr="004A2B33" w:rsidTr="004A2B33">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1 013,4</w:t>
                  </w:r>
                </w:p>
              </w:tc>
            </w:tr>
            <w:tr w:rsidR="004A2B33" w:rsidRPr="004A2B33" w:rsidTr="004A2B33">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4A2B33" w:rsidRPr="004A2B33" w:rsidRDefault="004A2B33" w:rsidP="004A2B33">
                  <w:pPr>
                    <w:rPr>
                      <w:sz w:val="18"/>
                      <w:szCs w:val="18"/>
                    </w:rPr>
                  </w:pPr>
                  <w:r w:rsidRPr="004A2B33">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4A2B33" w:rsidRPr="004A2B33" w:rsidRDefault="004A2B33" w:rsidP="004A2B33">
                  <w:pPr>
                    <w:rPr>
                      <w:sz w:val="18"/>
                      <w:szCs w:val="18"/>
                    </w:rPr>
                  </w:pPr>
                  <w:r w:rsidRPr="004A2B33">
                    <w:rPr>
                      <w:sz w:val="18"/>
                      <w:szCs w:val="18"/>
                    </w:rPr>
                    <w:t>1 013,4</w:t>
                  </w:r>
                </w:p>
              </w:tc>
            </w:tr>
          </w:tbl>
          <w:p w:rsidR="006006FE" w:rsidRPr="004A2B33" w:rsidRDefault="006006FE" w:rsidP="004A2B33">
            <w:pPr>
              <w:rPr>
                <w:sz w:val="18"/>
                <w:szCs w:val="18"/>
              </w:rPr>
            </w:pPr>
          </w:p>
        </w:tc>
      </w:tr>
    </w:tbl>
    <w:p w:rsidR="00B04F3E" w:rsidRDefault="00B04F3E" w:rsidP="006006FE">
      <w:pPr>
        <w:jc w:val="center"/>
        <w:rPr>
          <w:b/>
          <w:bCs/>
          <w:sz w:val="28"/>
          <w:szCs w:val="28"/>
        </w:rPr>
      </w:pPr>
    </w:p>
    <w:p w:rsidR="00B04F3E" w:rsidRDefault="00B04F3E">
      <w:pPr>
        <w:spacing w:after="200" w:line="276" w:lineRule="auto"/>
        <w:rPr>
          <w:b/>
          <w:bCs/>
          <w:sz w:val="28"/>
          <w:szCs w:val="28"/>
        </w:rPr>
      </w:pPr>
      <w:r>
        <w:rPr>
          <w:b/>
          <w:bCs/>
          <w:sz w:val="28"/>
          <w:szCs w:val="28"/>
        </w:rPr>
        <w:br w:type="page"/>
      </w:r>
    </w:p>
    <w:tbl>
      <w:tblPr>
        <w:tblW w:w="10875" w:type="dxa"/>
        <w:tblInd w:w="93" w:type="dxa"/>
        <w:tblLook w:val="04A0"/>
      </w:tblPr>
      <w:tblGrid>
        <w:gridCol w:w="4693"/>
        <w:gridCol w:w="1240"/>
        <w:gridCol w:w="980"/>
        <w:gridCol w:w="1040"/>
        <w:gridCol w:w="914"/>
        <w:gridCol w:w="220"/>
        <w:gridCol w:w="284"/>
        <w:gridCol w:w="1504"/>
      </w:tblGrid>
      <w:tr w:rsidR="00302E20" w:rsidRPr="006006FE" w:rsidTr="00DE0421">
        <w:trPr>
          <w:gridAfter w:val="3"/>
          <w:wAfter w:w="2008" w:type="dxa"/>
          <w:trHeight w:val="375"/>
        </w:trPr>
        <w:tc>
          <w:tcPr>
            <w:tcW w:w="8867" w:type="dxa"/>
            <w:gridSpan w:val="5"/>
            <w:tcBorders>
              <w:top w:val="nil"/>
              <w:left w:val="nil"/>
              <w:bottom w:val="nil"/>
              <w:right w:val="nil"/>
            </w:tcBorders>
            <w:shd w:val="clear" w:color="auto" w:fill="auto"/>
            <w:noWrap/>
            <w:vAlign w:val="bottom"/>
            <w:hideMark/>
          </w:tcPr>
          <w:p w:rsidR="00302E20" w:rsidRPr="006006FE" w:rsidRDefault="00302E20" w:rsidP="00302E20">
            <w:pPr>
              <w:ind w:left="5719"/>
              <w:jc w:val="both"/>
              <w:rPr>
                <w:color w:val="000000"/>
                <w:sz w:val="28"/>
                <w:szCs w:val="28"/>
              </w:rPr>
            </w:pPr>
            <w:r w:rsidRPr="006006FE">
              <w:rPr>
                <w:color w:val="000000"/>
                <w:sz w:val="28"/>
                <w:szCs w:val="28"/>
              </w:rPr>
              <w:lastRenderedPageBreak/>
              <w:t xml:space="preserve">Приложение № </w:t>
            </w:r>
            <w:r>
              <w:rPr>
                <w:color w:val="000000"/>
                <w:sz w:val="28"/>
                <w:szCs w:val="28"/>
              </w:rPr>
              <w:t>8</w:t>
            </w:r>
          </w:p>
        </w:tc>
      </w:tr>
      <w:tr w:rsidR="00302E20" w:rsidRPr="006006FE" w:rsidTr="00DE0421">
        <w:trPr>
          <w:trHeight w:val="375"/>
        </w:trPr>
        <w:tc>
          <w:tcPr>
            <w:tcW w:w="10875" w:type="dxa"/>
            <w:gridSpan w:val="8"/>
            <w:tcBorders>
              <w:top w:val="nil"/>
              <w:left w:val="nil"/>
              <w:bottom w:val="nil"/>
              <w:right w:val="nil"/>
            </w:tcBorders>
            <w:shd w:val="clear" w:color="auto" w:fill="auto"/>
            <w:noWrap/>
            <w:vAlign w:val="bottom"/>
            <w:hideMark/>
          </w:tcPr>
          <w:p w:rsidR="00302E20" w:rsidRPr="006006FE" w:rsidRDefault="00302E20" w:rsidP="00302E20">
            <w:pPr>
              <w:ind w:left="5719"/>
              <w:jc w:val="both"/>
              <w:rPr>
                <w:color w:val="000000"/>
                <w:sz w:val="28"/>
                <w:szCs w:val="28"/>
              </w:rPr>
            </w:pPr>
            <w:r w:rsidRPr="006006FE">
              <w:rPr>
                <w:color w:val="000000"/>
                <w:sz w:val="28"/>
                <w:szCs w:val="28"/>
              </w:rPr>
              <w:t>к решению Куменской</w:t>
            </w:r>
          </w:p>
        </w:tc>
      </w:tr>
      <w:tr w:rsidR="00302E20" w:rsidRPr="006006FE" w:rsidTr="00DE0421">
        <w:trPr>
          <w:gridAfter w:val="3"/>
          <w:wAfter w:w="2008" w:type="dxa"/>
          <w:trHeight w:val="375"/>
        </w:trPr>
        <w:tc>
          <w:tcPr>
            <w:tcW w:w="8867" w:type="dxa"/>
            <w:gridSpan w:val="5"/>
            <w:tcBorders>
              <w:top w:val="nil"/>
              <w:left w:val="nil"/>
              <w:bottom w:val="nil"/>
              <w:right w:val="nil"/>
            </w:tcBorders>
            <w:shd w:val="clear" w:color="auto" w:fill="auto"/>
            <w:noWrap/>
            <w:vAlign w:val="bottom"/>
            <w:hideMark/>
          </w:tcPr>
          <w:p w:rsidR="00302E20" w:rsidRPr="006006FE" w:rsidRDefault="00302E20" w:rsidP="00302E20">
            <w:pPr>
              <w:ind w:left="5719"/>
              <w:jc w:val="both"/>
              <w:rPr>
                <w:color w:val="000000"/>
                <w:sz w:val="28"/>
                <w:szCs w:val="28"/>
              </w:rPr>
            </w:pPr>
            <w:r w:rsidRPr="006006FE">
              <w:rPr>
                <w:color w:val="000000"/>
                <w:sz w:val="28"/>
                <w:szCs w:val="28"/>
              </w:rPr>
              <w:t>районной Думы</w:t>
            </w:r>
          </w:p>
        </w:tc>
      </w:tr>
      <w:tr w:rsidR="00302E20" w:rsidRPr="006006FE" w:rsidTr="00DE0421">
        <w:trPr>
          <w:gridAfter w:val="3"/>
          <w:wAfter w:w="2008" w:type="dxa"/>
          <w:trHeight w:val="375"/>
        </w:trPr>
        <w:tc>
          <w:tcPr>
            <w:tcW w:w="8867" w:type="dxa"/>
            <w:gridSpan w:val="5"/>
            <w:tcBorders>
              <w:top w:val="nil"/>
              <w:left w:val="nil"/>
              <w:bottom w:val="nil"/>
              <w:right w:val="nil"/>
            </w:tcBorders>
            <w:shd w:val="clear" w:color="auto" w:fill="auto"/>
            <w:noWrap/>
            <w:vAlign w:val="bottom"/>
            <w:hideMark/>
          </w:tcPr>
          <w:p w:rsidR="00302E20" w:rsidRPr="006006FE" w:rsidRDefault="00302E20" w:rsidP="00302E20">
            <w:pPr>
              <w:ind w:left="5719"/>
              <w:jc w:val="both"/>
              <w:rPr>
                <w:color w:val="000000"/>
                <w:sz w:val="28"/>
                <w:szCs w:val="28"/>
              </w:rPr>
            </w:pPr>
            <w:r w:rsidRPr="006006FE">
              <w:rPr>
                <w:color w:val="000000"/>
                <w:sz w:val="28"/>
                <w:szCs w:val="28"/>
              </w:rPr>
              <w:t xml:space="preserve">от </w:t>
            </w:r>
            <w:r>
              <w:rPr>
                <w:color w:val="000000"/>
                <w:sz w:val="28"/>
                <w:szCs w:val="28"/>
              </w:rPr>
              <w:t>19.12.</w:t>
            </w:r>
            <w:r w:rsidRPr="006006FE">
              <w:rPr>
                <w:color w:val="000000"/>
                <w:sz w:val="28"/>
                <w:szCs w:val="28"/>
              </w:rPr>
              <w:t>202</w:t>
            </w:r>
            <w:r>
              <w:rPr>
                <w:color w:val="000000"/>
                <w:sz w:val="28"/>
                <w:szCs w:val="28"/>
              </w:rPr>
              <w:t xml:space="preserve">3 </w:t>
            </w:r>
            <w:r w:rsidRPr="006006FE">
              <w:rPr>
                <w:color w:val="000000"/>
                <w:sz w:val="28"/>
                <w:szCs w:val="28"/>
              </w:rPr>
              <w:t>№</w:t>
            </w:r>
            <w:r w:rsidR="00DE0421">
              <w:rPr>
                <w:color w:val="000000"/>
                <w:sz w:val="28"/>
                <w:szCs w:val="28"/>
              </w:rPr>
              <w:t xml:space="preserve"> 23/144</w:t>
            </w:r>
          </w:p>
        </w:tc>
      </w:tr>
      <w:tr w:rsidR="00DE0421" w:rsidRPr="00DE0421" w:rsidTr="00DE0421">
        <w:trPr>
          <w:gridAfter w:val="2"/>
          <w:wAfter w:w="1788" w:type="dxa"/>
          <w:trHeight w:val="375"/>
        </w:trPr>
        <w:tc>
          <w:tcPr>
            <w:tcW w:w="9087" w:type="dxa"/>
            <w:gridSpan w:val="6"/>
            <w:tcBorders>
              <w:top w:val="nil"/>
              <w:left w:val="nil"/>
              <w:bottom w:val="nil"/>
              <w:right w:val="nil"/>
            </w:tcBorders>
            <w:shd w:val="clear" w:color="auto" w:fill="auto"/>
            <w:noWrap/>
            <w:vAlign w:val="bottom"/>
            <w:hideMark/>
          </w:tcPr>
          <w:p w:rsidR="00DE0421" w:rsidRPr="00DE0421" w:rsidRDefault="00DE0421" w:rsidP="00DE0421">
            <w:pPr>
              <w:ind w:left="49"/>
              <w:jc w:val="center"/>
              <w:rPr>
                <w:b/>
                <w:color w:val="000000"/>
                <w:sz w:val="28"/>
                <w:szCs w:val="28"/>
              </w:rPr>
            </w:pPr>
            <w:r w:rsidRPr="00DE0421">
              <w:rPr>
                <w:b/>
                <w:color w:val="000000"/>
                <w:sz w:val="28"/>
                <w:szCs w:val="28"/>
              </w:rPr>
              <w:t>Распределение</w:t>
            </w:r>
          </w:p>
        </w:tc>
      </w:tr>
      <w:tr w:rsidR="00DE0421" w:rsidRPr="00DE0421" w:rsidTr="00DE0421">
        <w:trPr>
          <w:gridAfter w:val="2"/>
          <w:wAfter w:w="1788" w:type="dxa"/>
          <w:trHeight w:val="375"/>
        </w:trPr>
        <w:tc>
          <w:tcPr>
            <w:tcW w:w="9087" w:type="dxa"/>
            <w:gridSpan w:val="6"/>
            <w:tcBorders>
              <w:top w:val="nil"/>
              <w:left w:val="nil"/>
              <w:bottom w:val="nil"/>
              <w:right w:val="nil"/>
            </w:tcBorders>
            <w:shd w:val="clear" w:color="auto" w:fill="auto"/>
            <w:noWrap/>
            <w:vAlign w:val="bottom"/>
            <w:hideMark/>
          </w:tcPr>
          <w:p w:rsidR="00DE0421" w:rsidRPr="00DE0421" w:rsidRDefault="00DE0421" w:rsidP="00DE0421">
            <w:pPr>
              <w:ind w:left="49"/>
              <w:jc w:val="center"/>
              <w:rPr>
                <w:b/>
                <w:color w:val="000000"/>
                <w:sz w:val="28"/>
                <w:szCs w:val="28"/>
              </w:rPr>
            </w:pPr>
            <w:r w:rsidRPr="00DE0421">
              <w:rPr>
                <w:b/>
                <w:color w:val="000000"/>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 и на 2025 год</w:t>
            </w:r>
          </w:p>
        </w:tc>
      </w:tr>
      <w:tr w:rsidR="00DE0421" w:rsidRPr="00DE0421" w:rsidTr="00DE0421">
        <w:trPr>
          <w:gridAfter w:val="1"/>
          <w:wAfter w:w="1504" w:type="dxa"/>
          <w:trHeight w:val="375"/>
        </w:trPr>
        <w:tc>
          <w:tcPr>
            <w:tcW w:w="4693" w:type="dxa"/>
            <w:tcBorders>
              <w:top w:val="nil"/>
              <w:left w:val="nil"/>
              <w:bottom w:val="nil"/>
              <w:right w:val="nil"/>
            </w:tcBorders>
            <w:shd w:val="clear" w:color="auto" w:fill="auto"/>
            <w:vAlign w:val="bottom"/>
            <w:hideMark/>
          </w:tcPr>
          <w:p w:rsidR="00DE0421" w:rsidRPr="00DE0421" w:rsidRDefault="00DE0421" w:rsidP="00DE0421">
            <w:pPr>
              <w:jc w:val="center"/>
              <w:rPr>
                <w:b/>
                <w:bCs/>
                <w:sz w:val="28"/>
                <w:szCs w:val="28"/>
              </w:rPr>
            </w:pPr>
          </w:p>
        </w:tc>
        <w:tc>
          <w:tcPr>
            <w:tcW w:w="1240" w:type="dxa"/>
            <w:tcBorders>
              <w:top w:val="nil"/>
              <w:left w:val="nil"/>
              <w:bottom w:val="nil"/>
              <w:right w:val="nil"/>
            </w:tcBorders>
            <w:shd w:val="clear" w:color="auto" w:fill="auto"/>
            <w:vAlign w:val="bottom"/>
            <w:hideMark/>
          </w:tcPr>
          <w:p w:rsidR="00DE0421" w:rsidRPr="00DE0421" w:rsidRDefault="00DE0421" w:rsidP="00DE0421">
            <w:pPr>
              <w:jc w:val="center"/>
              <w:rPr>
                <w:b/>
                <w:bCs/>
                <w:sz w:val="28"/>
                <w:szCs w:val="28"/>
              </w:rPr>
            </w:pPr>
          </w:p>
        </w:tc>
        <w:tc>
          <w:tcPr>
            <w:tcW w:w="980" w:type="dxa"/>
            <w:tcBorders>
              <w:top w:val="nil"/>
              <w:left w:val="nil"/>
              <w:bottom w:val="nil"/>
              <w:right w:val="nil"/>
            </w:tcBorders>
            <w:shd w:val="clear" w:color="auto" w:fill="auto"/>
            <w:vAlign w:val="bottom"/>
            <w:hideMark/>
          </w:tcPr>
          <w:p w:rsidR="00DE0421" w:rsidRPr="00DE0421" w:rsidRDefault="00DE0421" w:rsidP="00DE0421">
            <w:pPr>
              <w:jc w:val="center"/>
              <w:rPr>
                <w:b/>
                <w:bCs/>
                <w:sz w:val="28"/>
                <w:szCs w:val="28"/>
              </w:rPr>
            </w:pPr>
          </w:p>
        </w:tc>
        <w:tc>
          <w:tcPr>
            <w:tcW w:w="1040" w:type="dxa"/>
            <w:tcBorders>
              <w:top w:val="nil"/>
              <w:left w:val="nil"/>
              <w:bottom w:val="nil"/>
              <w:right w:val="nil"/>
            </w:tcBorders>
            <w:shd w:val="clear" w:color="auto" w:fill="auto"/>
            <w:vAlign w:val="bottom"/>
            <w:hideMark/>
          </w:tcPr>
          <w:p w:rsidR="00DE0421" w:rsidRPr="00DE0421" w:rsidRDefault="00DE0421" w:rsidP="00DE0421">
            <w:pPr>
              <w:jc w:val="center"/>
              <w:rPr>
                <w:b/>
                <w:bCs/>
                <w:sz w:val="28"/>
                <w:szCs w:val="28"/>
              </w:rPr>
            </w:pPr>
          </w:p>
        </w:tc>
        <w:tc>
          <w:tcPr>
            <w:tcW w:w="1418" w:type="dxa"/>
            <w:gridSpan w:val="3"/>
            <w:tcBorders>
              <w:top w:val="nil"/>
              <w:left w:val="nil"/>
              <w:bottom w:val="nil"/>
              <w:right w:val="nil"/>
            </w:tcBorders>
            <w:shd w:val="clear" w:color="auto" w:fill="auto"/>
            <w:vAlign w:val="bottom"/>
            <w:hideMark/>
          </w:tcPr>
          <w:p w:rsidR="00DE0421" w:rsidRPr="00DE0421" w:rsidRDefault="00DE0421" w:rsidP="00DE0421">
            <w:pPr>
              <w:jc w:val="center"/>
              <w:rPr>
                <w:b/>
                <w:bCs/>
                <w:sz w:val="28"/>
                <w:szCs w:val="28"/>
              </w:rPr>
            </w:pPr>
          </w:p>
        </w:tc>
      </w:tr>
      <w:tr w:rsidR="00DE0421" w:rsidRPr="00DE0421" w:rsidTr="00DE0421">
        <w:trPr>
          <w:gridAfter w:val="1"/>
          <w:wAfter w:w="1504" w:type="dxa"/>
          <w:trHeight w:val="285"/>
        </w:trPr>
        <w:tc>
          <w:tcPr>
            <w:tcW w:w="4693" w:type="dxa"/>
            <w:tcBorders>
              <w:top w:val="nil"/>
              <w:left w:val="nil"/>
              <w:bottom w:val="nil"/>
              <w:right w:val="nil"/>
            </w:tcBorders>
            <w:shd w:val="clear" w:color="auto" w:fill="auto"/>
            <w:hideMark/>
          </w:tcPr>
          <w:p w:rsidR="00DE0421" w:rsidRPr="00DE0421" w:rsidRDefault="00DE0421" w:rsidP="00DE0421">
            <w:pPr>
              <w:jc w:val="center"/>
              <w:rPr>
                <w:b/>
                <w:bCs/>
                <w:sz w:val="28"/>
                <w:szCs w:val="28"/>
              </w:rPr>
            </w:pPr>
          </w:p>
        </w:tc>
        <w:tc>
          <w:tcPr>
            <w:tcW w:w="1240" w:type="dxa"/>
            <w:tcBorders>
              <w:top w:val="nil"/>
              <w:left w:val="nil"/>
              <w:bottom w:val="nil"/>
              <w:right w:val="nil"/>
            </w:tcBorders>
            <w:shd w:val="clear" w:color="auto" w:fill="auto"/>
            <w:hideMark/>
          </w:tcPr>
          <w:p w:rsidR="00DE0421" w:rsidRPr="00DE0421" w:rsidRDefault="00DE0421" w:rsidP="00DE0421">
            <w:pPr>
              <w:jc w:val="center"/>
              <w:rPr>
                <w:b/>
                <w:bCs/>
                <w:sz w:val="28"/>
                <w:szCs w:val="28"/>
              </w:rPr>
            </w:pPr>
          </w:p>
        </w:tc>
        <w:tc>
          <w:tcPr>
            <w:tcW w:w="980" w:type="dxa"/>
            <w:tcBorders>
              <w:top w:val="nil"/>
              <w:left w:val="nil"/>
              <w:bottom w:val="nil"/>
              <w:right w:val="nil"/>
            </w:tcBorders>
            <w:shd w:val="clear" w:color="auto" w:fill="auto"/>
            <w:hideMark/>
          </w:tcPr>
          <w:p w:rsidR="00DE0421" w:rsidRPr="00DE0421" w:rsidRDefault="00DE0421" w:rsidP="00DE0421">
            <w:pPr>
              <w:jc w:val="center"/>
              <w:rPr>
                <w:b/>
                <w:bCs/>
                <w:sz w:val="28"/>
                <w:szCs w:val="28"/>
              </w:rPr>
            </w:pPr>
          </w:p>
        </w:tc>
        <w:tc>
          <w:tcPr>
            <w:tcW w:w="1040" w:type="dxa"/>
            <w:tcBorders>
              <w:top w:val="nil"/>
              <w:left w:val="nil"/>
              <w:bottom w:val="nil"/>
              <w:right w:val="nil"/>
            </w:tcBorders>
            <w:shd w:val="clear" w:color="auto" w:fill="auto"/>
            <w:hideMark/>
          </w:tcPr>
          <w:p w:rsidR="00DE0421" w:rsidRPr="00DE0421" w:rsidRDefault="00DE0421" w:rsidP="00DE0421">
            <w:pPr>
              <w:jc w:val="center"/>
              <w:rPr>
                <w:b/>
                <w:bCs/>
                <w:sz w:val="28"/>
                <w:szCs w:val="28"/>
              </w:rPr>
            </w:pPr>
          </w:p>
        </w:tc>
        <w:tc>
          <w:tcPr>
            <w:tcW w:w="1418" w:type="dxa"/>
            <w:gridSpan w:val="3"/>
            <w:tcBorders>
              <w:top w:val="nil"/>
              <w:left w:val="nil"/>
              <w:bottom w:val="nil"/>
              <w:right w:val="nil"/>
            </w:tcBorders>
            <w:shd w:val="clear" w:color="auto" w:fill="auto"/>
            <w:hideMark/>
          </w:tcPr>
          <w:p w:rsidR="00DE0421" w:rsidRPr="00DE0421" w:rsidRDefault="00DE0421" w:rsidP="00DE0421">
            <w:pPr>
              <w:jc w:val="center"/>
            </w:pPr>
            <w:r w:rsidRPr="00DE0421">
              <w:t>(тыс. рублей)</w:t>
            </w:r>
          </w:p>
        </w:tc>
      </w:tr>
      <w:tr w:rsidR="00DE0421" w:rsidRPr="00DE0421" w:rsidTr="00DE0421">
        <w:trPr>
          <w:gridAfter w:val="1"/>
          <w:wAfter w:w="1504" w:type="dxa"/>
          <w:trHeight w:val="300"/>
        </w:trPr>
        <w:tc>
          <w:tcPr>
            <w:tcW w:w="46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0421" w:rsidRPr="00DE0421" w:rsidRDefault="00DE0421" w:rsidP="00DE0421">
            <w:pPr>
              <w:jc w:val="center"/>
            </w:pPr>
            <w:r w:rsidRPr="00DE0421">
              <w:t>Наименование расхода</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0421" w:rsidRPr="00DE0421" w:rsidRDefault="00DE0421" w:rsidP="00DE0421">
            <w:pPr>
              <w:jc w:val="center"/>
            </w:pPr>
            <w:r w:rsidRPr="00DE0421">
              <w:t>Целевая статья</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0421" w:rsidRPr="00DE0421" w:rsidRDefault="00DE0421" w:rsidP="00DE0421">
            <w:pPr>
              <w:jc w:val="center"/>
            </w:pPr>
            <w:r w:rsidRPr="00DE0421">
              <w:t xml:space="preserve"> Вид расхода</w:t>
            </w:r>
          </w:p>
        </w:tc>
        <w:tc>
          <w:tcPr>
            <w:tcW w:w="2458" w:type="dxa"/>
            <w:gridSpan w:val="4"/>
            <w:tcBorders>
              <w:top w:val="single" w:sz="4" w:space="0" w:color="000000"/>
              <w:left w:val="nil"/>
              <w:bottom w:val="single" w:sz="4" w:space="0" w:color="000000"/>
              <w:right w:val="single" w:sz="4" w:space="0" w:color="000000"/>
            </w:tcBorders>
            <w:shd w:val="clear" w:color="auto" w:fill="auto"/>
            <w:hideMark/>
          </w:tcPr>
          <w:p w:rsidR="00DE0421" w:rsidRPr="00DE0421" w:rsidRDefault="00DE0421" w:rsidP="00DE0421">
            <w:pPr>
              <w:jc w:val="center"/>
            </w:pPr>
            <w:r w:rsidRPr="00DE0421">
              <w:t>Плановый период</w:t>
            </w:r>
          </w:p>
        </w:tc>
      </w:tr>
      <w:tr w:rsidR="00DE0421" w:rsidRPr="00DE0421" w:rsidTr="00DE0421">
        <w:trPr>
          <w:gridAfter w:val="1"/>
          <w:wAfter w:w="1504" w:type="dxa"/>
          <w:trHeight w:val="300"/>
        </w:trPr>
        <w:tc>
          <w:tcPr>
            <w:tcW w:w="4693" w:type="dxa"/>
            <w:vMerge/>
            <w:tcBorders>
              <w:top w:val="single" w:sz="4" w:space="0" w:color="000000"/>
              <w:left w:val="single" w:sz="4" w:space="0" w:color="000000"/>
              <w:bottom w:val="single" w:sz="4" w:space="0" w:color="000000"/>
              <w:right w:val="single" w:sz="4" w:space="0" w:color="000000"/>
            </w:tcBorders>
            <w:vAlign w:val="center"/>
            <w:hideMark/>
          </w:tcPr>
          <w:p w:rsidR="00DE0421" w:rsidRPr="00DE0421" w:rsidRDefault="00DE0421" w:rsidP="00DE0421"/>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DE0421" w:rsidRPr="00DE0421" w:rsidRDefault="00DE0421" w:rsidP="00DE0421"/>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DE0421" w:rsidRPr="00DE0421" w:rsidRDefault="00DE0421" w:rsidP="00DE0421"/>
        </w:tc>
        <w:tc>
          <w:tcPr>
            <w:tcW w:w="1040" w:type="dxa"/>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pPr>
            <w:r w:rsidRPr="00DE0421">
              <w:t>2024 год</w:t>
            </w:r>
          </w:p>
        </w:tc>
        <w:tc>
          <w:tcPr>
            <w:tcW w:w="1418" w:type="dxa"/>
            <w:gridSpan w:val="3"/>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pPr>
            <w:r w:rsidRPr="00DE0421">
              <w:t>2025 год</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jc w:val="center"/>
              <w:rPr>
                <w:sz w:val="18"/>
                <w:szCs w:val="18"/>
              </w:rPr>
            </w:pPr>
            <w:r w:rsidRPr="00DE0421">
              <w:rPr>
                <w:sz w:val="18"/>
                <w:szCs w:val="18"/>
              </w:rPr>
              <w:t>1</w:t>
            </w:r>
          </w:p>
        </w:tc>
        <w:tc>
          <w:tcPr>
            <w:tcW w:w="1240" w:type="dxa"/>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rPr>
                <w:sz w:val="18"/>
                <w:szCs w:val="18"/>
              </w:rPr>
            </w:pPr>
            <w:r w:rsidRPr="00DE0421">
              <w:rPr>
                <w:sz w:val="18"/>
                <w:szCs w:val="18"/>
              </w:rPr>
              <w:t>2</w:t>
            </w:r>
          </w:p>
        </w:tc>
        <w:tc>
          <w:tcPr>
            <w:tcW w:w="980" w:type="dxa"/>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rPr>
                <w:sz w:val="18"/>
                <w:szCs w:val="18"/>
              </w:rPr>
            </w:pPr>
            <w:r w:rsidRPr="00DE0421">
              <w:rPr>
                <w:sz w:val="18"/>
                <w:szCs w:val="18"/>
              </w:rPr>
              <w:t>3</w:t>
            </w:r>
          </w:p>
        </w:tc>
        <w:tc>
          <w:tcPr>
            <w:tcW w:w="1040" w:type="dxa"/>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rPr>
                <w:sz w:val="18"/>
                <w:szCs w:val="18"/>
              </w:rPr>
            </w:pPr>
            <w:r w:rsidRPr="00DE0421">
              <w:rPr>
                <w:sz w:val="18"/>
                <w:szCs w:val="18"/>
              </w:rPr>
              <w:t>4</w:t>
            </w:r>
          </w:p>
        </w:tc>
        <w:tc>
          <w:tcPr>
            <w:tcW w:w="1418" w:type="dxa"/>
            <w:gridSpan w:val="3"/>
            <w:tcBorders>
              <w:top w:val="nil"/>
              <w:left w:val="nil"/>
              <w:bottom w:val="single" w:sz="4" w:space="0" w:color="000000"/>
              <w:right w:val="single" w:sz="4" w:space="0" w:color="000000"/>
            </w:tcBorders>
            <w:shd w:val="clear" w:color="auto" w:fill="auto"/>
            <w:hideMark/>
          </w:tcPr>
          <w:p w:rsidR="00DE0421" w:rsidRPr="00DE0421" w:rsidRDefault="00DE0421" w:rsidP="00DE0421">
            <w:pPr>
              <w:jc w:val="center"/>
              <w:rPr>
                <w:sz w:val="18"/>
                <w:szCs w:val="18"/>
              </w:rPr>
            </w:pPr>
            <w:r w:rsidRPr="00DE0421">
              <w:rPr>
                <w:sz w:val="18"/>
                <w:szCs w:val="18"/>
              </w:rPr>
              <w:t>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594 436,2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423 496,6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268 272,8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267 361,9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713,2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713,2</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428,1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428,1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61,1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367,0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367,0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282,2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282,2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282,2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282,2</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247,1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247,1</w:t>
            </w:r>
          </w:p>
        </w:tc>
      </w:tr>
      <w:tr w:rsidR="00DE0421" w:rsidRPr="00DE0421" w:rsidTr="00DE0421">
        <w:trPr>
          <w:gridAfter w:val="1"/>
          <w:wAfter w:w="1504" w:type="dxa"/>
          <w:trHeight w:val="52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35,1</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267 559,6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266 648,7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128 428,7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128 428,7</w:t>
            </w:r>
          </w:p>
        </w:tc>
      </w:tr>
      <w:tr w:rsidR="00DE0421" w:rsidRPr="00DE0421" w:rsidTr="00DE0421">
        <w:trPr>
          <w:gridAfter w:val="1"/>
          <w:wAfter w:w="1504" w:type="dxa"/>
          <w:trHeight w:val="28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 xml:space="preserve">Организации, обеспечивающие деятельность учреждений </w:t>
            </w:r>
            <w:r w:rsidRPr="00DE0421">
              <w:rPr>
                <w:sz w:val="18"/>
                <w:szCs w:val="18"/>
              </w:rPr>
              <w:lastRenderedPageBreak/>
              <w:t>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lastRenderedPageBreak/>
              <w:t>0130002040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9 975,7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9 975,7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8 426,3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8 426,3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1 549,4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1 549,4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47 956,3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48 732,3</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22 572,6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22 956,7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25 266,4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25 658,3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117,3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117,3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24 386,4</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23 627,9</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11 460,5</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11 093,9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12 507,0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12 115,1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418,9</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418,9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579,6</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562,1</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579,6</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562,1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25 253,5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25 643,6</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3 349,0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3 407,0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21 572,6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21 904,7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331,9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331,9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13 359,0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12 968,9</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1 657,7</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1 599,7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10 670,6</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10 338,5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1 030,7</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1 030,7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3 960,6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4 023,7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3 809,7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3 870,3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153,3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1 991,0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1 927,9</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1 915,2</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1 854,6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75,8</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73,3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966,6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966,6</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966,6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966,6</w:t>
            </w:r>
          </w:p>
        </w:tc>
      </w:tr>
      <w:tr w:rsidR="00DE0421" w:rsidRPr="00DE0421" w:rsidTr="00DE0421">
        <w:trPr>
          <w:gridAfter w:val="1"/>
          <w:wAfter w:w="1504" w:type="dxa"/>
          <w:trHeight w:val="7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17 289,3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17 715,3</w:t>
            </w:r>
          </w:p>
        </w:tc>
      </w:tr>
      <w:tr w:rsidR="00DE0421" w:rsidRPr="00DE0421" w:rsidTr="00DE0421">
        <w:trPr>
          <w:gridAfter w:val="1"/>
          <w:wAfter w:w="1504" w:type="dxa"/>
          <w:trHeight w:val="22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7 062,0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7 062,0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136,0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6 926,0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6 926,0</w:t>
            </w:r>
          </w:p>
        </w:tc>
      </w:tr>
      <w:tr w:rsidR="00DE0421" w:rsidRPr="00DE0421" w:rsidTr="00DE0421">
        <w:trPr>
          <w:gridAfter w:val="1"/>
          <w:wAfter w:w="1504" w:type="dxa"/>
          <w:trHeight w:val="12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14,1</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964,3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964,3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28,1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936,2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936,2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9 216,4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9 649,5</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9 124,2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9 552,9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92,2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96,6</w:t>
            </w:r>
          </w:p>
        </w:tc>
      </w:tr>
      <w:tr w:rsidR="00DE0421" w:rsidRPr="00DE0421" w:rsidTr="00DE0421">
        <w:trPr>
          <w:gridAfter w:val="1"/>
          <w:wAfter w:w="1504" w:type="dxa"/>
          <w:trHeight w:val="144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108 480,2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108 480,2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67 337,0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67 337,0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66 589,0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66 589,0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748,0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748,0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41 143,2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41 143,2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40 523,5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40 523,5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619,7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619,7</w:t>
            </w:r>
          </w:p>
        </w:tc>
      </w:tr>
      <w:tr w:rsidR="00DE0421" w:rsidRPr="00DE0421" w:rsidTr="00DE0421">
        <w:trPr>
          <w:gridAfter w:val="1"/>
          <w:wAfter w:w="1504" w:type="dxa"/>
          <w:trHeight w:val="144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5 749,6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5 749,6</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5 749,6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5 749,6</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3 198,2</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3 124,0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3 198,2</w:t>
            </w:r>
          </w:p>
        </w:tc>
      </w:tr>
      <w:tr w:rsidR="00DE0421" w:rsidRPr="00DE0421" w:rsidTr="00DE0421">
        <w:trPr>
          <w:gridAfter w:val="1"/>
          <w:wAfter w:w="1504" w:type="dxa"/>
          <w:trHeight w:val="12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4 233,1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2 822,0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4 233,1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2 822,0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color w:val="000000"/>
                <w:sz w:val="18"/>
                <w:szCs w:val="18"/>
              </w:rPr>
            </w:pPr>
            <w:r w:rsidRPr="00DE0421">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r>
      <w:tr w:rsidR="00DE0421" w:rsidRPr="00DE0421" w:rsidTr="00DE0421">
        <w:trPr>
          <w:gridAfter w:val="1"/>
          <w:wAfter w:w="1504" w:type="dxa"/>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color w:val="000000"/>
                <w:sz w:val="24"/>
                <w:szCs w:val="24"/>
              </w:rPr>
            </w:pPr>
            <w:r w:rsidRPr="00DE0421">
              <w:rPr>
                <w:color w:val="000000"/>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254,7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64,0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64,0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64,0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21 896,8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21 930,6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20 932,3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20 932,3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6 162,7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6 333,5</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5 646,9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5 803,8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510,8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524,7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5 398,4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5 227,6</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4 950,6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4 793,7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447,8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433,9</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566,3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578,8</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451,4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463,9</w:t>
            </w:r>
          </w:p>
        </w:tc>
      </w:tr>
      <w:tr w:rsidR="00DE0421" w:rsidRPr="00DE0421" w:rsidTr="00DE0421">
        <w:trPr>
          <w:gridAfter w:val="1"/>
          <w:wAfter w:w="1504" w:type="dxa"/>
          <w:trHeight w:val="49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114,9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114,9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393,8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381,3</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393,8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381,3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4 454,7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4 577,7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3 419,7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3 514,3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1 015,0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1 043,4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3 956,4</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3 833,4</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2 998,0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2 903,4</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890,8</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862,4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67,6</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67,6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135,0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729,0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763,2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729,0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763,2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721,7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755,6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7,6</w:t>
            </w:r>
          </w:p>
        </w:tc>
      </w:tr>
      <w:tr w:rsidR="00DE0421" w:rsidRPr="00DE0421" w:rsidTr="00DE0421">
        <w:trPr>
          <w:gridAfter w:val="1"/>
          <w:wAfter w:w="1504" w:type="dxa"/>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DE0421" w:rsidRPr="00DE0421" w:rsidRDefault="00DE0421" w:rsidP="00DE0421">
            <w:pPr>
              <w:rPr>
                <w:sz w:val="18"/>
                <w:szCs w:val="18"/>
              </w:rPr>
            </w:pPr>
            <w:r w:rsidRPr="00DE0421">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vAlign w:val="bottom"/>
            <w:hideMark/>
          </w:tcPr>
          <w:p w:rsidR="00DE0421" w:rsidRPr="00DE0421" w:rsidRDefault="00DE0421" w:rsidP="00DE0421">
            <w:pPr>
              <w:jc w:val="center"/>
              <w:rPr>
                <w:sz w:val="18"/>
                <w:szCs w:val="18"/>
              </w:rPr>
            </w:pPr>
            <w:r w:rsidRPr="00DE0421">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100,1</w:t>
            </w:r>
          </w:p>
        </w:tc>
      </w:tr>
      <w:tr w:rsidR="00DE0421" w:rsidRPr="00DE0421" w:rsidTr="00DE0421">
        <w:trPr>
          <w:gridAfter w:val="1"/>
          <w:wAfter w:w="1504" w:type="dxa"/>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DE0421" w:rsidRPr="00DE0421" w:rsidRDefault="00DE0421" w:rsidP="00DE0421">
            <w:pPr>
              <w:jc w:val="center"/>
              <w:rPr>
                <w:sz w:val="18"/>
                <w:szCs w:val="18"/>
              </w:rPr>
            </w:pPr>
            <w:r w:rsidRPr="00DE0421">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100,1</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309,0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309,0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123,0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16 012,0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16 031,7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15 531,7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15 531,7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7 638,8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7 851,8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7 638,8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7 851,8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7 892,9</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7 679,9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7 892,9</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E0421" w:rsidRPr="00DE0421" w:rsidRDefault="00DE0421" w:rsidP="00DE0421">
            <w:pPr>
              <w:jc w:val="center"/>
              <w:rPr>
                <w:sz w:val="18"/>
                <w:szCs w:val="18"/>
              </w:rPr>
            </w:pPr>
            <w:r w:rsidRPr="00DE0421">
              <w:rPr>
                <w:sz w:val="18"/>
                <w:szCs w:val="18"/>
              </w:rPr>
              <w:t>7 679,9</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416,6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436,3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416,6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436,3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1 789,5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1 789,5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1 580,7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1 580,7</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1 580,7</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1 580,7</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1 576,2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1 576,2</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986,0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986,0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986,0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636,0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636,0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22 576,9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23 225,6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2 420,9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3 985,6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1 636,3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3 296,6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1 636,3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3 296,6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784,6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689,0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784,6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689,0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20 156,0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19 240,0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19 136,0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18 260,0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19 136,0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18 260,0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1 020,0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Развитие транспортной инфраструктуры на сельских территориях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09000N3720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09000N3720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Развитие транспортной инфраструктуры на сельских территориях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09000S3720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09000S3720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lastRenderedPageBreak/>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667,3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667,3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667,3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667,3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667,3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667,3</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622,3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622,3</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45,0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17,5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17,5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176 449,0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Развитие транспортной инфраструктуры на сельских территориях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12000N3720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158 307,0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12000N3720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158 307,0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Развитие транспортной инфраструктуры на сельских территориях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12000S3720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12000S3720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Обеспечение комплексного развития сельских территорий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12000L5760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16 542,0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12000L5760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16 542,0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483,0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483,0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r>
      <w:tr w:rsidR="00DE0421" w:rsidRPr="00DE0421" w:rsidTr="00DE0421">
        <w:trPr>
          <w:gridAfter w:val="1"/>
          <w:wAfter w:w="1504" w:type="dxa"/>
          <w:trHeight w:val="55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483,0</w:t>
            </w:r>
          </w:p>
        </w:tc>
      </w:tr>
      <w:tr w:rsidR="00DE0421" w:rsidRPr="00DE0421" w:rsidTr="00DE0421">
        <w:trPr>
          <w:gridAfter w:val="1"/>
          <w:wAfter w:w="1504" w:type="dxa"/>
          <w:trHeight w:val="54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421,0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421,0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r>
      <w:tr w:rsidR="00DE0421" w:rsidRPr="00DE0421" w:rsidTr="00DE0421">
        <w:trPr>
          <w:gridAfter w:val="1"/>
          <w:wAfter w:w="1504" w:type="dxa"/>
          <w:trHeight w:val="28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421,0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40 915,9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40 606,1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23 912,9</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23 912,9</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1 618,4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1 618,4</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1 618,4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1 618,4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556,3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556,3</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525,5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525,5</w:t>
            </w:r>
          </w:p>
        </w:tc>
      </w:tr>
      <w:tr w:rsidR="00DE0421" w:rsidRPr="00DE0421" w:rsidTr="00DE0421">
        <w:trPr>
          <w:gridAfter w:val="1"/>
          <w:wAfter w:w="1504" w:type="dxa"/>
          <w:trHeight w:val="58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21 738,2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21 738,2</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21 419,8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21 419,8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304,4</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11 469,2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11 159,6</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11 469,2</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11 159,6</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6 303,0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6 303,0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5 073,4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4 763,8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92,8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92,8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81,0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2 556,6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2 556,6</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575,5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575,5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575,5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575,5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1 981,1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1 981,1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1 981,1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1 981,1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63,5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55,0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2 469,4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2 469,5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43,1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1 172,0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1 172,0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1 139,5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1 139,5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32,5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32,5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1,4</w:t>
            </w:r>
          </w:p>
        </w:tc>
      </w:tr>
      <w:tr w:rsidR="00DE0421" w:rsidRPr="00DE0421" w:rsidTr="00DE0421">
        <w:trPr>
          <w:gridAfter w:val="1"/>
          <w:wAfter w:w="1504" w:type="dxa"/>
          <w:trHeight w:val="12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855,0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855,0</w:t>
            </w:r>
          </w:p>
        </w:tc>
      </w:tr>
      <w:tr w:rsidR="00DE0421" w:rsidRPr="00DE0421" w:rsidTr="00DE0421">
        <w:trPr>
          <w:gridAfter w:val="1"/>
          <w:wAfter w:w="1504" w:type="dxa"/>
          <w:trHeight w:val="12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398,0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398,0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361,5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361,5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357,0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13,0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342,0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342,0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106,0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236,0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236,0</w:t>
            </w:r>
          </w:p>
        </w:tc>
      </w:tr>
      <w:tr w:rsidR="00DE0421" w:rsidRPr="00DE0421" w:rsidTr="00DE0421">
        <w:trPr>
          <w:gridAfter w:val="1"/>
          <w:wAfter w:w="1504" w:type="dxa"/>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r>
      <w:tr w:rsidR="00DE0421" w:rsidRPr="00DE0421" w:rsidTr="00DE0421">
        <w:trPr>
          <w:gridAfter w:val="1"/>
          <w:wAfter w:w="1504" w:type="dxa"/>
          <w:trHeight w:val="28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r>
      <w:tr w:rsidR="00DE0421" w:rsidRPr="00DE0421" w:rsidTr="00DE0421">
        <w:trPr>
          <w:gridAfter w:val="1"/>
          <w:wAfter w:w="1504" w:type="dxa"/>
          <w:trHeight w:val="49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4,4</w:t>
            </w:r>
          </w:p>
        </w:tc>
      </w:tr>
      <w:tr w:rsidR="00DE0421" w:rsidRPr="00DE0421" w:rsidTr="00DE0421">
        <w:trPr>
          <w:gridAfter w:val="1"/>
          <w:wAfter w:w="1504" w:type="dxa"/>
          <w:trHeight w:val="285"/>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41 268,6</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46 793,9</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8 455,0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8 455,0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8 455,0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7 768,0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7 768,0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687,0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687,0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313,0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313,0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313,0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313,0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21 244,1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21 498,1</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21 244,1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21 498,1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21 244,1</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21 498,1</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500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3 171,0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3 188,0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Условно утверждаемые расходы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4 914,5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10 151,8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4 914,5</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10 151,8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1 146,8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1 124,7</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1 108,0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1 108,0</w:t>
            </w:r>
          </w:p>
        </w:tc>
      </w:tr>
      <w:tr w:rsidR="00DE0421" w:rsidRPr="00DE0421" w:rsidTr="00DE0421">
        <w:trPr>
          <w:gridAfter w:val="1"/>
          <w:wAfter w:w="1504" w:type="dxa"/>
          <w:trHeight w:val="72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1 098,0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1 098,0</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1 098,0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1 098,0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15,5</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15,5</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lastRenderedPageBreak/>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38,8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800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38,8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1,2</w:t>
            </w:r>
          </w:p>
        </w:tc>
      </w:tr>
      <w:tr w:rsidR="00DE0421" w:rsidRPr="00DE0421" w:rsidTr="00DE0421">
        <w:trPr>
          <w:gridAfter w:val="1"/>
          <w:wAfter w:w="1504" w:type="dxa"/>
          <w:trHeight w:val="63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175,3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700,0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175,3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700,0</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75,3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200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75,3</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600,0</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b/>
                <w:bCs/>
                <w:sz w:val="18"/>
                <w:szCs w:val="18"/>
              </w:rPr>
            </w:pPr>
            <w:r w:rsidRPr="00DE0421">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984,8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b/>
                <w:bCs/>
                <w:sz w:val="18"/>
                <w:szCs w:val="18"/>
              </w:rPr>
            </w:pPr>
            <w:r w:rsidRPr="00DE0421">
              <w:rPr>
                <w:b/>
                <w:bCs/>
                <w:sz w:val="18"/>
                <w:szCs w:val="18"/>
              </w:rPr>
              <w:t>984,8</w:t>
            </w:r>
          </w:p>
        </w:tc>
      </w:tr>
      <w:tr w:rsidR="00DE0421" w:rsidRPr="00DE0421" w:rsidTr="00DE0421">
        <w:trPr>
          <w:gridAfter w:val="1"/>
          <w:wAfter w:w="1504" w:type="dxa"/>
          <w:trHeight w:val="48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r>
      <w:tr w:rsidR="00DE0421" w:rsidRPr="00DE0421" w:rsidTr="00DE0421">
        <w:trPr>
          <w:gridAfter w:val="1"/>
          <w:wAfter w:w="1504" w:type="dxa"/>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000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r>
      <w:tr w:rsidR="00DE0421" w:rsidRPr="00DE0421" w:rsidTr="00DE0421">
        <w:trPr>
          <w:gridAfter w:val="1"/>
          <w:wAfter w:w="1504" w:type="dxa"/>
          <w:trHeight w:val="960"/>
        </w:trPr>
        <w:tc>
          <w:tcPr>
            <w:tcW w:w="4693" w:type="dxa"/>
            <w:tcBorders>
              <w:top w:val="nil"/>
              <w:left w:val="single" w:sz="4" w:space="0" w:color="000000"/>
              <w:bottom w:val="single" w:sz="4" w:space="0" w:color="000000"/>
              <w:right w:val="single" w:sz="4" w:space="0" w:color="000000"/>
            </w:tcBorders>
            <w:shd w:val="clear" w:color="auto" w:fill="auto"/>
            <w:hideMark/>
          </w:tcPr>
          <w:p w:rsidR="00DE0421" w:rsidRPr="00DE0421" w:rsidRDefault="00DE0421" w:rsidP="00DE0421">
            <w:pPr>
              <w:rPr>
                <w:sz w:val="18"/>
                <w:szCs w:val="18"/>
              </w:rPr>
            </w:pPr>
            <w:r w:rsidRPr="00DE04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100</w:t>
            </w:r>
          </w:p>
        </w:tc>
        <w:tc>
          <w:tcPr>
            <w:tcW w:w="1040" w:type="dxa"/>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c>
          <w:tcPr>
            <w:tcW w:w="1418" w:type="dxa"/>
            <w:gridSpan w:val="3"/>
            <w:tcBorders>
              <w:top w:val="nil"/>
              <w:left w:val="nil"/>
              <w:bottom w:val="single" w:sz="4" w:space="0" w:color="000000"/>
              <w:right w:val="single" w:sz="4" w:space="0" w:color="000000"/>
            </w:tcBorders>
            <w:shd w:val="clear" w:color="auto" w:fill="auto"/>
            <w:vAlign w:val="bottom"/>
            <w:hideMark/>
          </w:tcPr>
          <w:p w:rsidR="00DE0421" w:rsidRPr="00DE0421" w:rsidRDefault="00DE0421" w:rsidP="00DE0421">
            <w:pPr>
              <w:jc w:val="center"/>
              <w:rPr>
                <w:sz w:val="18"/>
                <w:szCs w:val="18"/>
              </w:rPr>
            </w:pPr>
            <w:r w:rsidRPr="00DE0421">
              <w:rPr>
                <w:sz w:val="18"/>
                <w:szCs w:val="18"/>
              </w:rPr>
              <w:t>984,8</w:t>
            </w:r>
          </w:p>
        </w:tc>
      </w:tr>
    </w:tbl>
    <w:p w:rsidR="003C6A92" w:rsidRDefault="003C6A92" w:rsidP="006006FE">
      <w:pPr>
        <w:jc w:val="center"/>
        <w:rPr>
          <w:b/>
          <w:bCs/>
          <w:sz w:val="28"/>
          <w:szCs w:val="28"/>
        </w:rPr>
        <w:sectPr w:rsidR="003C6A92" w:rsidSect="003C6A92">
          <w:pgSz w:w="11907" w:h="16840" w:code="9"/>
          <w:pgMar w:top="851" w:right="567" w:bottom="1134" w:left="1701" w:header="709" w:footer="851" w:gutter="0"/>
          <w:cols w:space="720"/>
          <w:titlePg/>
        </w:sectPr>
      </w:pPr>
    </w:p>
    <w:tbl>
      <w:tblPr>
        <w:tblW w:w="16101" w:type="dxa"/>
        <w:tblInd w:w="675" w:type="dxa"/>
        <w:tblLook w:val="04A0"/>
      </w:tblPr>
      <w:tblGrid>
        <w:gridCol w:w="582"/>
        <w:gridCol w:w="6149"/>
        <w:gridCol w:w="1383"/>
        <w:gridCol w:w="380"/>
        <w:gridCol w:w="593"/>
        <w:gridCol w:w="333"/>
        <w:gridCol w:w="796"/>
        <w:gridCol w:w="511"/>
        <w:gridCol w:w="330"/>
        <w:gridCol w:w="158"/>
        <w:gridCol w:w="932"/>
        <w:gridCol w:w="380"/>
        <w:gridCol w:w="208"/>
        <w:gridCol w:w="1165"/>
        <w:gridCol w:w="46"/>
        <w:gridCol w:w="371"/>
        <w:gridCol w:w="169"/>
        <w:gridCol w:w="395"/>
        <w:gridCol w:w="786"/>
        <w:gridCol w:w="434"/>
      </w:tblGrid>
      <w:tr w:rsidR="00802BD6" w:rsidRPr="00802BD6" w:rsidTr="000E0A35">
        <w:trPr>
          <w:gridBefore w:val="1"/>
          <w:wBefore w:w="582" w:type="dxa"/>
          <w:trHeight w:val="375"/>
        </w:trPr>
        <w:tc>
          <w:tcPr>
            <w:tcW w:w="8505"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970"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3260" w:type="dxa"/>
            <w:gridSpan w:val="7"/>
            <w:tcBorders>
              <w:top w:val="nil"/>
              <w:left w:val="nil"/>
              <w:bottom w:val="nil"/>
              <w:right w:val="nil"/>
            </w:tcBorders>
            <w:shd w:val="clear" w:color="auto" w:fill="auto"/>
            <w:noWrap/>
            <w:vAlign w:val="bottom"/>
            <w:hideMark/>
          </w:tcPr>
          <w:p w:rsidR="00802BD6" w:rsidRPr="00802BD6" w:rsidRDefault="00802BD6" w:rsidP="00802BD6">
            <w:pPr>
              <w:rPr>
                <w:sz w:val="28"/>
                <w:szCs w:val="28"/>
              </w:rPr>
            </w:pPr>
            <w:r w:rsidRPr="00802BD6">
              <w:rPr>
                <w:sz w:val="28"/>
                <w:szCs w:val="28"/>
              </w:rPr>
              <w:t>Приложение № 9</w:t>
            </w:r>
          </w:p>
        </w:tc>
        <w:tc>
          <w:tcPr>
            <w:tcW w:w="564"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220"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r>
      <w:tr w:rsidR="00802BD6" w:rsidRPr="00802BD6" w:rsidTr="000E0A35">
        <w:trPr>
          <w:gridBefore w:val="1"/>
          <w:wBefore w:w="582" w:type="dxa"/>
          <w:trHeight w:val="375"/>
        </w:trPr>
        <w:tc>
          <w:tcPr>
            <w:tcW w:w="8505"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970"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3824" w:type="dxa"/>
            <w:gridSpan w:val="9"/>
            <w:tcBorders>
              <w:top w:val="nil"/>
              <w:left w:val="nil"/>
              <w:bottom w:val="nil"/>
              <w:right w:val="nil"/>
            </w:tcBorders>
            <w:shd w:val="clear" w:color="auto" w:fill="auto"/>
            <w:noWrap/>
            <w:vAlign w:val="bottom"/>
            <w:hideMark/>
          </w:tcPr>
          <w:p w:rsidR="00802BD6" w:rsidRPr="00802BD6" w:rsidRDefault="00802BD6" w:rsidP="00802BD6">
            <w:pPr>
              <w:rPr>
                <w:sz w:val="28"/>
                <w:szCs w:val="28"/>
              </w:rPr>
            </w:pPr>
            <w:r w:rsidRPr="00802BD6">
              <w:rPr>
                <w:sz w:val="28"/>
                <w:szCs w:val="28"/>
              </w:rPr>
              <w:t>к решению Куменской</w:t>
            </w:r>
          </w:p>
        </w:tc>
        <w:tc>
          <w:tcPr>
            <w:tcW w:w="1220"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r>
      <w:tr w:rsidR="00802BD6" w:rsidRPr="00802BD6" w:rsidTr="000E0A35">
        <w:trPr>
          <w:gridBefore w:val="1"/>
          <w:wBefore w:w="582" w:type="dxa"/>
          <w:trHeight w:val="375"/>
        </w:trPr>
        <w:tc>
          <w:tcPr>
            <w:tcW w:w="8505"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970"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3260" w:type="dxa"/>
            <w:gridSpan w:val="7"/>
            <w:tcBorders>
              <w:top w:val="nil"/>
              <w:left w:val="nil"/>
              <w:bottom w:val="nil"/>
              <w:right w:val="nil"/>
            </w:tcBorders>
            <w:shd w:val="clear" w:color="auto" w:fill="auto"/>
            <w:noWrap/>
            <w:vAlign w:val="bottom"/>
            <w:hideMark/>
          </w:tcPr>
          <w:p w:rsidR="00802BD6" w:rsidRPr="00802BD6" w:rsidRDefault="00802BD6" w:rsidP="00802BD6">
            <w:pPr>
              <w:rPr>
                <w:sz w:val="28"/>
                <w:szCs w:val="28"/>
              </w:rPr>
            </w:pPr>
            <w:r w:rsidRPr="00802BD6">
              <w:rPr>
                <w:sz w:val="28"/>
                <w:szCs w:val="28"/>
              </w:rPr>
              <w:t>районной Думы</w:t>
            </w:r>
          </w:p>
        </w:tc>
        <w:tc>
          <w:tcPr>
            <w:tcW w:w="564"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220"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r>
      <w:tr w:rsidR="00802BD6" w:rsidRPr="00802BD6" w:rsidTr="000E0A35">
        <w:trPr>
          <w:gridBefore w:val="1"/>
          <w:wBefore w:w="582" w:type="dxa"/>
          <w:trHeight w:val="375"/>
        </w:trPr>
        <w:tc>
          <w:tcPr>
            <w:tcW w:w="8505"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970" w:type="dxa"/>
            <w:gridSpan w:val="4"/>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3260" w:type="dxa"/>
            <w:gridSpan w:val="7"/>
            <w:tcBorders>
              <w:top w:val="nil"/>
              <w:left w:val="nil"/>
              <w:bottom w:val="nil"/>
              <w:right w:val="nil"/>
            </w:tcBorders>
            <w:shd w:val="clear" w:color="auto" w:fill="auto"/>
            <w:noWrap/>
            <w:vAlign w:val="bottom"/>
            <w:hideMark/>
          </w:tcPr>
          <w:p w:rsidR="00802BD6" w:rsidRPr="00802BD6" w:rsidRDefault="00802BD6" w:rsidP="00302E20">
            <w:pPr>
              <w:rPr>
                <w:sz w:val="28"/>
                <w:szCs w:val="28"/>
              </w:rPr>
            </w:pPr>
            <w:r w:rsidRPr="00802BD6">
              <w:rPr>
                <w:sz w:val="28"/>
                <w:szCs w:val="28"/>
              </w:rPr>
              <w:t xml:space="preserve">от </w:t>
            </w:r>
            <w:r w:rsidR="00302E20">
              <w:rPr>
                <w:sz w:val="28"/>
                <w:szCs w:val="28"/>
              </w:rPr>
              <w:t>19</w:t>
            </w:r>
            <w:r>
              <w:rPr>
                <w:sz w:val="28"/>
                <w:szCs w:val="28"/>
              </w:rPr>
              <w:t>.12.</w:t>
            </w:r>
            <w:r w:rsidRPr="00802BD6">
              <w:rPr>
                <w:sz w:val="28"/>
                <w:szCs w:val="28"/>
              </w:rPr>
              <w:t>202</w:t>
            </w:r>
            <w:r w:rsidR="00302E20">
              <w:rPr>
                <w:sz w:val="28"/>
                <w:szCs w:val="28"/>
              </w:rPr>
              <w:t>3</w:t>
            </w:r>
            <w:r w:rsidRPr="00802BD6">
              <w:rPr>
                <w:sz w:val="28"/>
                <w:szCs w:val="28"/>
              </w:rPr>
              <w:t xml:space="preserve">  №</w:t>
            </w:r>
            <w:r w:rsidR="000E0A35">
              <w:rPr>
                <w:sz w:val="28"/>
                <w:szCs w:val="28"/>
              </w:rPr>
              <w:t xml:space="preserve"> 23/144</w:t>
            </w:r>
          </w:p>
        </w:tc>
        <w:tc>
          <w:tcPr>
            <w:tcW w:w="564"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c>
          <w:tcPr>
            <w:tcW w:w="1220" w:type="dxa"/>
            <w:gridSpan w:val="2"/>
            <w:tcBorders>
              <w:top w:val="nil"/>
              <w:left w:val="nil"/>
              <w:bottom w:val="nil"/>
              <w:right w:val="nil"/>
            </w:tcBorders>
            <w:shd w:val="clear" w:color="auto" w:fill="auto"/>
            <w:noWrap/>
            <w:vAlign w:val="bottom"/>
            <w:hideMark/>
          </w:tcPr>
          <w:p w:rsidR="00802BD6" w:rsidRPr="00802BD6" w:rsidRDefault="00802BD6" w:rsidP="00802BD6">
            <w:pPr>
              <w:rPr>
                <w:sz w:val="28"/>
                <w:szCs w:val="28"/>
              </w:rPr>
            </w:pPr>
          </w:p>
        </w:tc>
      </w:tr>
      <w:tr w:rsidR="00302E20" w:rsidRPr="00302E20" w:rsidTr="000E0A35">
        <w:trPr>
          <w:gridBefore w:val="1"/>
          <w:gridAfter w:val="1"/>
          <w:wBefore w:w="582" w:type="dxa"/>
          <w:wAfter w:w="434" w:type="dxa"/>
          <w:trHeight w:val="255"/>
        </w:trPr>
        <w:tc>
          <w:tcPr>
            <w:tcW w:w="7532" w:type="dxa"/>
            <w:gridSpan w:val="2"/>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sz w:val="28"/>
                <w:szCs w:val="28"/>
              </w:rPr>
            </w:pPr>
          </w:p>
        </w:tc>
        <w:tc>
          <w:tcPr>
            <w:tcW w:w="2102" w:type="dxa"/>
            <w:gridSpan w:val="4"/>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sz w:val="28"/>
                <w:szCs w:val="28"/>
              </w:rPr>
            </w:pPr>
          </w:p>
        </w:tc>
        <w:tc>
          <w:tcPr>
            <w:tcW w:w="999" w:type="dxa"/>
            <w:gridSpan w:val="3"/>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sz w:val="28"/>
                <w:szCs w:val="28"/>
              </w:rPr>
            </w:pPr>
          </w:p>
        </w:tc>
        <w:tc>
          <w:tcPr>
            <w:tcW w:w="1312" w:type="dxa"/>
            <w:gridSpan w:val="2"/>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rPr>
            </w:pPr>
          </w:p>
        </w:tc>
        <w:tc>
          <w:tcPr>
            <w:tcW w:w="1373" w:type="dxa"/>
            <w:gridSpan w:val="2"/>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rPr>
            </w:pPr>
          </w:p>
        </w:tc>
        <w:tc>
          <w:tcPr>
            <w:tcW w:w="586" w:type="dxa"/>
            <w:gridSpan w:val="3"/>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rPr>
            </w:pPr>
          </w:p>
        </w:tc>
        <w:tc>
          <w:tcPr>
            <w:tcW w:w="1181" w:type="dxa"/>
            <w:gridSpan w:val="2"/>
            <w:tcBorders>
              <w:top w:val="nil"/>
              <w:left w:val="nil"/>
              <w:bottom w:val="nil"/>
              <w:right w:val="nil"/>
            </w:tcBorders>
            <w:shd w:val="clear" w:color="auto" w:fill="auto"/>
            <w:noWrap/>
            <w:vAlign w:val="bottom"/>
            <w:hideMark/>
          </w:tcPr>
          <w:p w:rsidR="00302E20" w:rsidRPr="00302E20" w:rsidRDefault="00302E20" w:rsidP="00302E20">
            <w:pPr>
              <w:rPr>
                <w:rFonts w:ascii="Arial CYR" w:hAnsi="Arial CYR" w:cs="Arial CYR"/>
              </w:rPr>
            </w:pPr>
          </w:p>
        </w:tc>
      </w:tr>
      <w:tr w:rsidR="000E0A35" w:rsidRPr="000E0A35" w:rsidTr="000E0A35">
        <w:trPr>
          <w:gridAfter w:val="5"/>
          <w:wAfter w:w="2155" w:type="dxa"/>
          <w:trHeight w:val="255"/>
        </w:trPr>
        <w:tc>
          <w:tcPr>
            <w:tcW w:w="13946" w:type="dxa"/>
            <w:gridSpan w:val="15"/>
            <w:tcBorders>
              <w:top w:val="nil"/>
              <w:left w:val="nil"/>
              <w:bottom w:val="nil"/>
              <w:right w:val="nil"/>
            </w:tcBorders>
            <w:shd w:val="clear" w:color="auto" w:fill="auto"/>
            <w:noWrap/>
            <w:vAlign w:val="bottom"/>
            <w:hideMark/>
          </w:tcPr>
          <w:p w:rsidR="000E0A35" w:rsidRPr="000E0A35" w:rsidRDefault="000E0A35" w:rsidP="000E0A35">
            <w:pPr>
              <w:jc w:val="center"/>
              <w:rPr>
                <w:rFonts w:ascii="Arial CYR" w:hAnsi="Arial CYR" w:cs="Arial CYR"/>
                <w:b/>
                <w:bCs/>
                <w:sz w:val="28"/>
                <w:szCs w:val="28"/>
              </w:rPr>
            </w:pPr>
            <w:r w:rsidRPr="000E0A35">
              <w:rPr>
                <w:rFonts w:ascii="Arial CYR" w:hAnsi="Arial CYR" w:cs="Arial CYR"/>
                <w:b/>
                <w:bCs/>
                <w:sz w:val="28"/>
                <w:szCs w:val="28"/>
              </w:rPr>
              <w:t>ВЕДОМСТВЕННАЯ СТРУКТУРА</w:t>
            </w:r>
          </w:p>
        </w:tc>
      </w:tr>
      <w:tr w:rsidR="000E0A35" w:rsidRPr="000E0A35" w:rsidTr="000E0A35">
        <w:trPr>
          <w:gridAfter w:val="5"/>
          <w:wAfter w:w="2155" w:type="dxa"/>
          <w:trHeight w:val="255"/>
        </w:trPr>
        <w:tc>
          <w:tcPr>
            <w:tcW w:w="13946" w:type="dxa"/>
            <w:gridSpan w:val="15"/>
            <w:tcBorders>
              <w:top w:val="nil"/>
              <w:left w:val="nil"/>
              <w:bottom w:val="nil"/>
              <w:right w:val="nil"/>
            </w:tcBorders>
            <w:shd w:val="clear" w:color="auto" w:fill="auto"/>
            <w:noWrap/>
            <w:vAlign w:val="bottom"/>
            <w:hideMark/>
          </w:tcPr>
          <w:p w:rsidR="000E0A35" w:rsidRPr="000E0A35" w:rsidRDefault="000E0A35" w:rsidP="000E0A35">
            <w:pPr>
              <w:jc w:val="center"/>
              <w:rPr>
                <w:rFonts w:ascii="Arial CYR" w:hAnsi="Arial CYR" w:cs="Arial CYR"/>
                <w:b/>
                <w:bCs/>
                <w:sz w:val="28"/>
                <w:szCs w:val="28"/>
              </w:rPr>
            </w:pPr>
            <w:r w:rsidRPr="000E0A35">
              <w:rPr>
                <w:rFonts w:ascii="Arial CYR" w:hAnsi="Arial CYR" w:cs="Arial CYR"/>
                <w:b/>
                <w:bCs/>
                <w:sz w:val="28"/>
                <w:szCs w:val="28"/>
              </w:rPr>
              <w:t>расходов бюджета муниципального района на 2023 год</w:t>
            </w:r>
          </w:p>
        </w:tc>
      </w:tr>
      <w:tr w:rsidR="000E0A35" w:rsidRPr="000E0A35" w:rsidTr="000E0A35">
        <w:trPr>
          <w:gridAfter w:val="5"/>
          <w:wAfter w:w="2155" w:type="dxa"/>
          <w:trHeight w:val="255"/>
        </w:trPr>
        <w:tc>
          <w:tcPr>
            <w:tcW w:w="6731"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1763"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926"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1307"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1420" w:type="dxa"/>
            <w:gridSpan w:val="3"/>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588"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c>
          <w:tcPr>
            <w:tcW w:w="1211" w:type="dxa"/>
            <w:gridSpan w:val="2"/>
            <w:tcBorders>
              <w:top w:val="nil"/>
              <w:left w:val="nil"/>
              <w:bottom w:val="nil"/>
              <w:right w:val="nil"/>
            </w:tcBorders>
            <w:shd w:val="clear" w:color="auto" w:fill="auto"/>
            <w:noWrap/>
            <w:vAlign w:val="bottom"/>
            <w:hideMark/>
          </w:tcPr>
          <w:p w:rsidR="000E0A35" w:rsidRPr="000E0A35" w:rsidRDefault="000E0A35" w:rsidP="000E0A35">
            <w:pPr>
              <w:rPr>
                <w:rFonts w:ascii="Arial CYR" w:hAnsi="Arial CYR" w:cs="Arial CYR"/>
              </w:rPr>
            </w:pPr>
          </w:p>
        </w:tc>
      </w:tr>
      <w:tr w:rsidR="000E0A35" w:rsidRPr="000E0A35" w:rsidTr="000E0A35">
        <w:trPr>
          <w:gridAfter w:val="5"/>
          <w:wAfter w:w="2155" w:type="dxa"/>
          <w:trHeight w:val="1020"/>
        </w:trPr>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Наименование расхода</w:t>
            </w:r>
          </w:p>
        </w:tc>
        <w:tc>
          <w:tcPr>
            <w:tcW w:w="1763" w:type="dxa"/>
            <w:gridSpan w:val="2"/>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Распорядитель</w:t>
            </w:r>
          </w:p>
        </w:tc>
        <w:tc>
          <w:tcPr>
            <w:tcW w:w="926" w:type="dxa"/>
            <w:gridSpan w:val="2"/>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Раздел</w:t>
            </w:r>
          </w:p>
        </w:tc>
        <w:tc>
          <w:tcPr>
            <w:tcW w:w="1307" w:type="dxa"/>
            <w:gridSpan w:val="2"/>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Подраздел</w:t>
            </w:r>
          </w:p>
        </w:tc>
        <w:tc>
          <w:tcPr>
            <w:tcW w:w="1420" w:type="dxa"/>
            <w:gridSpan w:val="3"/>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ЦС  Код</w:t>
            </w:r>
          </w:p>
        </w:tc>
        <w:tc>
          <w:tcPr>
            <w:tcW w:w="588" w:type="dxa"/>
            <w:gridSpan w:val="2"/>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ВР  Код</w:t>
            </w:r>
          </w:p>
        </w:tc>
        <w:tc>
          <w:tcPr>
            <w:tcW w:w="1211" w:type="dxa"/>
            <w:gridSpan w:val="2"/>
            <w:tcBorders>
              <w:top w:val="single" w:sz="4" w:space="0" w:color="000000"/>
              <w:left w:val="nil"/>
              <w:bottom w:val="single" w:sz="4" w:space="0" w:color="000000"/>
              <w:right w:val="single" w:sz="4" w:space="0" w:color="000000"/>
            </w:tcBorders>
            <w:shd w:val="clear" w:color="auto" w:fill="auto"/>
            <w:vAlign w:val="center"/>
            <w:hideMark/>
          </w:tcPr>
          <w:p w:rsidR="000E0A35" w:rsidRPr="000E0A35" w:rsidRDefault="000E0A35" w:rsidP="000E0A35">
            <w:pPr>
              <w:jc w:val="center"/>
              <w:rPr>
                <w:rFonts w:ascii="Arial CYR" w:hAnsi="Arial CYR" w:cs="Arial CYR"/>
                <w:b/>
                <w:bCs/>
              </w:rPr>
            </w:pPr>
            <w:r w:rsidRPr="000E0A35">
              <w:rPr>
                <w:rFonts w:ascii="Arial CYR" w:hAnsi="Arial CYR" w:cs="Arial CYR"/>
                <w:b/>
                <w:bCs/>
              </w:rPr>
              <w:t>Сумма     (тыс. рублей)</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656 612,0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МУ Управление образования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319 951,6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2 118,3</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2 118,3</w:t>
            </w:r>
          </w:p>
        </w:tc>
      </w:tr>
      <w:tr w:rsidR="000E0A35" w:rsidRPr="000E0A35" w:rsidTr="000E0A35">
        <w:trPr>
          <w:gridAfter w:val="5"/>
          <w:wAfter w:w="2155" w:type="dxa"/>
          <w:trHeight w:val="39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2 118,3</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2 077,3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2 077,3</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2 071,3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41,0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41,0</w:t>
            </w:r>
          </w:p>
        </w:tc>
      </w:tr>
      <w:tr w:rsidR="000E0A35" w:rsidRPr="000E0A35" w:rsidTr="000E0A35">
        <w:trPr>
          <w:gridAfter w:val="5"/>
          <w:wAfter w:w="2155" w:type="dxa"/>
          <w:trHeight w:val="34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301 624,7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Дошкольное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125 127,6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124 288,2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124 288,2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75 766,6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Организация дошкольного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49 918,7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22 948,2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rPr>
            </w:pPr>
            <w:r w:rsidRPr="000E0A35">
              <w:rPr>
                <w:rFonts w:ascii="Arial CYR" w:hAnsi="Arial CYR" w:cs="Arial CYR"/>
              </w:rPr>
              <w:t>26 849,3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rPr>
            </w:pPr>
            <w:r w:rsidRPr="000E0A35">
              <w:rPr>
                <w:rFonts w:ascii="Arial CYR" w:hAnsi="Arial CYR" w:cs="Arial CYR"/>
              </w:rPr>
              <w:t>121,2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25 126,8</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12 689,9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12 017,9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419,0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013000215Б</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721,1</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013000215Б</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721,1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48 521,6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 xml:space="preserve">Реализация прав на получение общедоступного и бесплатного дошкольного образования в муниципальных образовательных </w:t>
            </w:r>
            <w:r w:rsidRPr="000E0A35">
              <w:rPr>
                <w:rFonts w:ascii="Arial CYR" w:hAnsi="Arial CYR" w:cs="Arial CYR"/>
              </w:rPr>
              <w:lastRenderedPageBreak/>
              <w:t>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48 521,6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47 911,8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609,8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636,0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636,0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Детские дошкольные учреждения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636,0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636,0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по переводу муниципальных учреждений на автономное отопление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Общее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159 180,0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138 081,3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138 081,3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42 091,1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Общеобразовательные организации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28 990,9</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3 440,0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rPr>
            </w:pPr>
            <w:r w:rsidRPr="000E0A35">
              <w:rPr>
                <w:rFonts w:ascii="Arial CYR" w:hAnsi="Arial CYR" w:cs="Arial CYR"/>
              </w:rPr>
              <w:t>25 365,5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185,4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13 100,2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1 829,1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10 240,4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1 030,7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11 046,6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11 046,6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11 046,6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65,7</w:t>
            </w:r>
          </w:p>
        </w:tc>
      </w:tr>
      <w:tr w:rsidR="000E0A35" w:rsidRPr="000E0A35" w:rsidTr="000E0A35">
        <w:trPr>
          <w:gridAfter w:val="5"/>
          <w:wAfter w:w="2155" w:type="dxa"/>
          <w:trHeight w:val="127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65,7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65,7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75 108,6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75 080,0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74 335,0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0130017010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745,0</w:t>
            </w:r>
          </w:p>
        </w:tc>
      </w:tr>
      <w:tr w:rsidR="000E0A35" w:rsidRPr="000E0A35" w:rsidTr="000E0A35">
        <w:trPr>
          <w:gridAfter w:val="5"/>
          <w:wAfter w:w="2155" w:type="dxa"/>
          <w:trHeight w:val="600"/>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22"/>
                <w:szCs w:val="22"/>
              </w:rPr>
            </w:pPr>
            <w:r w:rsidRPr="000E0A35">
              <w:rPr>
                <w:sz w:val="22"/>
                <w:szCs w:val="22"/>
              </w:rPr>
              <w:lastRenderedPageBreak/>
              <w:t>Предоставление бесплатного горячего питания детям участников специальной военной операции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0130017480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23,6</w:t>
            </w:r>
          </w:p>
        </w:tc>
      </w:tr>
      <w:tr w:rsidR="000E0A35" w:rsidRPr="000E0A35" w:rsidTr="000E0A35">
        <w:trPr>
          <w:gridAfter w:val="5"/>
          <w:wAfter w:w="2155" w:type="dxa"/>
          <w:trHeight w:val="600"/>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22"/>
                <w:szCs w:val="22"/>
              </w:rPr>
            </w:pPr>
            <w:r w:rsidRPr="000E0A35">
              <w:rPr>
                <w:sz w:val="22"/>
                <w:szCs w:val="22"/>
              </w:rPr>
              <w:t>Закупка товаров, работ и услуг для обеспечения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0130017480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23,6</w:t>
            </w:r>
          </w:p>
        </w:tc>
      </w:tr>
      <w:tr w:rsidR="000E0A35" w:rsidRPr="000E0A35" w:rsidTr="000E0A35">
        <w:trPr>
          <w:gridAfter w:val="5"/>
          <w:wAfter w:w="2155" w:type="dxa"/>
          <w:trHeight w:val="1200"/>
        </w:trPr>
        <w:tc>
          <w:tcPr>
            <w:tcW w:w="6731" w:type="dxa"/>
            <w:gridSpan w:val="2"/>
            <w:tcBorders>
              <w:top w:val="nil"/>
              <w:left w:val="nil"/>
              <w:bottom w:val="nil"/>
              <w:right w:val="nil"/>
            </w:tcBorders>
            <w:shd w:val="clear" w:color="auto" w:fill="auto"/>
            <w:vAlign w:val="center"/>
            <w:hideMark/>
          </w:tcPr>
          <w:p w:rsidR="000E0A35" w:rsidRPr="000E0A35" w:rsidRDefault="000E0A35" w:rsidP="000E0A35">
            <w:pPr>
              <w:rPr>
                <w:color w:val="000000"/>
                <w:sz w:val="22"/>
                <w:szCs w:val="22"/>
              </w:rPr>
            </w:pPr>
            <w:r w:rsidRPr="000E0A35">
              <w:rPr>
                <w:color w:val="000000"/>
                <w:sz w:val="22"/>
                <w:szCs w:val="22"/>
              </w:rPr>
              <w:t>Иные межбюджетные трансферты на предоставление гранта муниципальным общеобразовательным организациям Кировской области, подготовившим обучающихся к сдаче единого государственного экзамена по математике (профильный уровень) и (или) физике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0130017540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w:t>
            </w:r>
          </w:p>
        </w:tc>
      </w:tr>
      <w:tr w:rsidR="000E0A35" w:rsidRPr="000E0A35" w:rsidTr="000E0A35">
        <w:trPr>
          <w:gridAfter w:val="5"/>
          <w:wAfter w:w="2155" w:type="dxa"/>
          <w:trHeight w:val="600"/>
        </w:trPr>
        <w:tc>
          <w:tcPr>
            <w:tcW w:w="67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22"/>
                <w:szCs w:val="22"/>
              </w:rPr>
            </w:pPr>
            <w:r w:rsidRPr="000E0A35">
              <w:rPr>
                <w:sz w:val="22"/>
                <w:szCs w:val="22"/>
              </w:rPr>
              <w:t>Закупка товаров, работ и услуг для обеспечения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0130017540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w:t>
            </w:r>
          </w:p>
        </w:tc>
      </w:tr>
      <w:tr w:rsidR="000E0A35" w:rsidRPr="000E0A35" w:rsidTr="000E0A35">
        <w:trPr>
          <w:gridAfter w:val="5"/>
          <w:wAfter w:w="2155" w:type="dxa"/>
          <w:trHeight w:val="127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0130053030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5 749,6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0130053030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5 749,6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01300L3040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3 043,4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01300L3040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3 043,4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01300S5480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111,7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01300S5480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111,7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национального проекта "Образование"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864,6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Федеральный проект "Современная школа"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606,2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600,0</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lastRenderedPageBreak/>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013E11546Г</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013E11546Г</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600,0</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013E1S546Г</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013E1S546Г</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Федеральный проект "Патриотическое воспитание граждан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013EB00000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258,4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013EB51790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258,4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013EB51790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258,4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Разборка здания бывшей школы п. Краснооктябрьский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"Энергоэффективность и развитие энергетики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Общеобразовательные учреждения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0800002060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20 748,7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3 422,0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lastRenderedPageBreak/>
              <w:t>Мероприятия по переводу муниципальных учреждений на автономное отопление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3 422,0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3 422,0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17 153,5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Приобретение источников тепловой энергии на природном газе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1900015340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17 153,5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1900015340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17 153,5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Приобретение источников тепловой энергии на природном газе за счет средств местного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19000S5340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173,2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19000S5340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173,2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Дополнительное образование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6 512,2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6 512,2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6 512,2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6 512,2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Учреждения дополнительного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3 747,3</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3 595,7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2 219,5</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2 178,3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013000218А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41,2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545,4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545,4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lastRenderedPageBreak/>
              <w:t>Другие вопросы в области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10 804,9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10 804,9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439,7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280,2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по оздоровлению детей и молодежи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по оздоровлению детей за счет средств родителей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254,4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254,4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159,5</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157,9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157,9</w:t>
            </w:r>
          </w:p>
        </w:tc>
      </w:tr>
      <w:tr w:rsidR="000E0A35" w:rsidRPr="000E0A35" w:rsidTr="000E0A35">
        <w:trPr>
          <w:gridAfter w:val="5"/>
          <w:wAfter w:w="2155" w:type="dxa"/>
          <w:trHeight w:val="9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10 365,2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10 365,2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Организации, обеспечивающие деятельность учреждений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10 365,2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8 426,1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0130002040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1 504,5</w:t>
            </w:r>
          </w:p>
        </w:tc>
      </w:tr>
      <w:tr w:rsidR="000E0A35" w:rsidRPr="000E0A35" w:rsidTr="000E0A35">
        <w:trPr>
          <w:gridAfter w:val="5"/>
          <w:wAfter w:w="2155" w:type="dxa"/>
          <w:trHeight w:val="600"/>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22"/>
                <w:szCs w:val="22"/>
              </w:rPr>
            </w:pPr>
            <w:r w:rsidRPr="000E0A35">
              <w:rPr>
                <w:sz w:val="22"/>
                <w:szCs w:val="22"/>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013000204А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434,6</w:t>
            </w:r>
          </w:p>
        </w:tc>
      </w:tr>
      <w:tr w:rsidR="000E0A35" w:rsidRPr="000E0A35" w:rsidTr="000E0A35">
        <w:trPr>
          <w:gridAfter w:val="5"/>
          <w:wAfter w:w="2155" w:type="dxa"/>
          <w:trHeight w:val="9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013000204А</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434,6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16 208,6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8 336,3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8 336,3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8 336,3</w:t>
            </w:r>
          </w:p>
        </w:tc>
      </w:tr>
      <w:tr w:rsidR="000E0A35" w:rsidRPr="000E0A35" w:rsidTr="000E0A35">
        <w:trPr>
          <w:gridAfter w:val="5"/>
          <w:wAfter w:w="2155" w:type="dxa"/>
          <w:trHeight w:val="64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8 336,3</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8 336,3</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8 243,1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Охрана семьи и детства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7 872,3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7 872,3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7 872,3</w:t>
            </w:r>
          </w:p>
        </w:tc>
      </w:tr>
      <w:tr w:rsidR="000E0A35" w:rsidRPr="000E0A35" w:rsidTr="000E0A35">
        <w:trPr>
          <w:gridAfter w:val="5"/>
          <w:wAfter w:w="2155" w:type="dxa"/>
          <w:trHeight w:val="52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7 872,3</w:t>
            </w:r>
          </w:p>
        </w:tc>
      </w:tr>
      <w:tr w:rsidR="000E0A35" w:rsidRPr="000E0A35" w:rsidTr="000E0A35">
        <w:trPr>
          <w:gridAfter w:val="5"/>
          <w:wAfter w:w="2155" w:type="dxa"/>
          <w:trHeight w:val="195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7 008,0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 xml:space="preserve">Закупка товаров, работ и услуг для государственных </w:t>
            </w:r>
            <w:r w:rsidRPr="000E0A35">
              <w:rPr>
                <w:rFonts w:ascii="Arial CYR" w:hAnsi="Arial CYR" w:cs="Arial CYR"/>
                <w:color w:val="000000"/>
              </w:rPr>
              <w:lastRenderedPageBreak/>
              <w:t>(муниципальных)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137,4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6 870,6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864,3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839,2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МУ Финансовое управление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61 674,0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10 748,0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8 955,9</w:t>
            </w:r>
          </w:p>
        </w:tc>
      </w:tr>
      <w:tr w:rsidR="000E0A35" w:rsidRPr="000E0A35" w:rsidTr="000E0A35">
        <w:trPr>
          <w:gridAfter w:val="5"/>
          <w:wAfter w:w="2155" w:type="dxa"/>
          <w:trHeight w:val="3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22,5</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8 933,4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8 705,3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8 417,6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7 652,6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765,0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287,7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287,7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228,1</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228,1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599,3</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599,3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599,3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Резервный фонд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599,3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599,3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1 192,8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1 192,8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Резервные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1 192,8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Резервный фонд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1 192,8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0600007030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1 192,8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Обслуживание государственного и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Обслуживание государственного внутреннего и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Обслуживание муниципального долга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 xml:space="preserve">Обслуживание государственного (муниципального) долга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50 926,0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7 263,4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7 263,4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Дотации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4 105,4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lastRenderedPageBreak/>
              <w:t>Дотация на выравнивание бюджетной обеспеченности поселений, предоставляемой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1600012010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4 105,4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1600012010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4 105,4</w:t>
            </w:r>
          </w:p>
        </w:tc>
      </w:tr>
      <w:tr w:rsidR="000E0A35" w:rsidRPr="000E0A35" w:rsidTr="000E0A35">
        <w:trPr>
          <w:gridAfter w:val="5"/>
          <w:wAfter w:w="2155" w:type="dxa"/>
          <w:trHeight w:val="54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3 158,0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Расчет и предоставление дотаций бюджетам поселений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1600016030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3 158,0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1600016030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3 158,0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дотации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549,7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549,7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549,7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549,7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Прочие межбюджетные трансферты общего характера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43 112,9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43 112,9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из  бюджета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34 354,0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34 054,0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34 054,0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Иные межбюджетные трансферты по итогам конкурса "Экологически чистый населенный пункт"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250,0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160001403A</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8 758,9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Межбюджетные трансферты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160001403A</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8 758,9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Администрация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273 459,4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43 018,0</w:t>
            </w:r>
          </w:p>
        </w:tc>
      </w:tr>
      <w:tr w:rsidR="000E0A35" w:rsidRPr="000E0A35" w:rsidTr="000E0A35">
        <w:trPr>
          <w:gridAfter w:val="5"/>
          <w:wAfter w:w="2155" w:type="dxa"/>
          <w:trHeight w:val="3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1 941,7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1 741,7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Глава муниципального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1 741,7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1 741,7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25 232,6</w:t>
            </w:r>
          </w:p>
        </w:tc>
      </w:tr>
      <w:tr w:rsidR="000E0A35" w:rsidRPr="000E0A35" w:rsidTr="000E0A35">
        <w:trPr>
          <w:gridAfter w:val="5"/>
          <w:wAfter w:w="2155" w:type="dxa"/>
          <w:trHeight w:val="3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24 134,6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21 299,9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20 496,7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20 130,4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331,9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34,4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150000105А</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803,2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803,2</w:t>
            </w:r>
          </w:p>
        </w:tc>
      </w:tr>
      <w:tr w:rsidR="000E0A35" w:rsidRPr="000E0A35" w:rsidTr="000E0A35">
        <w:trPr>
          <w:gridAfter w:val="5"/>
          <w:wAfter w:w="2155" w:type="dxa"/>
          <w:trHeight w:val="5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1 808,9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Осуществление деятельности по опеке и попечительству</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1 172,5</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E0A35">
              <w:rPr>
                <w:rFonts w:ascii="Arial CYR" w:hAnsi="Arial CYR" w:cs="Arial CYR"/>
              </w:rPr>
              <w:lastRenderedPageBreak/>
              <w:t>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1 134,8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37,7</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636,4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570,4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66,0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848,6</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848,6</w:t>
            </w:r>
          </w:p>
        </w:tc>
      </w:tr>
      <w:tr w:rsidR="000E0A35" w:rsidRPr="000E0A35" w:rsidTr="000E0A35">
        <w:trPr>
          <w:gridAfter w:val="5"/>
          <w:wAfter w:w="2155" w:type="dxa"/>
          <w:trHeight w:val="3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177,2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177,2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Органы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177,2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144,8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1 098,0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1 098,0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1 098,0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1 035,0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Судебная система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4,8</w:t>
            </w:r>
          </w:p>
        </w:tc>
      </w:tr>
      <w:tr w:rsidR="000E0A35" w:rsidRPr="000E0A35" w:rsidTr="000E0A35">
        <w:trPr>
          <w:gridAfter w:val="5"/>
          <w:wAfter w:w="2155" w:type="dxa"/>
          <w:trHeight w:val="33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1500051200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1500051200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15 838,9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219,0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Подпрограмма "Социальная поддержка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не вошедшие в подпрограммы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0430004000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организацию и проведение районных мероприятий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0430004230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w:t>
            </w:r>
          </w:p>
        </w:tc>
      </w:tr>
      <w:tr w:rsidR="000E0A35" w:rsidRPr="000E0A35" w:rsidTr="000E0A35">
        <w:trPr>
          <w:gridAfter w:val="5"/>
          <w:wAfter w:w="2155" w:type="dxa"/>
          <w:trHeight w:val="54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58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0620004110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0620004110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"Противодействие коррупции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0640000000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0640004000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направленные на противодействие коррупции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0640004160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0640004160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3 132,3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3 132,3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2 043,4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432,7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1 110,7</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Разборка здания бывшей школы п. Краснооктябрьский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1 088,9</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1300004500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1 088,9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"Информатизация Куменского района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801,0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801,0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области информатизации муниципального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1400004050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801,0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1400004050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801,0</w:t>
            </w:r>
          </w:p>
        </w:tc>
      </w:tr>
      <w:tr w:rsidR="000E0A35" w:rsidRPr="000E0A35" w:rsidTr="000E0A35">
        <w:trPr>
          <w:gridAfter w:val="5"/>
          <w:wAfter w:w="2155" w:type="dxa"/>
          <w:trHeight w:val="28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 xml:space="preserve">Муниципальная программа "Развитие муниципального управления </w:t>
            </w:r>
            <w:r w:rsidRPr="000E0A35">
              <w:rPr>
                <w:rFonts w:ascii="Arial CYR" w:hAnsi="Arial CYR" w:cs="Arial CYR"/>
              </w:rPr>
              <w:lastRenderedPageBreak/>
              <w:t>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11 681,8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11 550,1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Учреждение по обеспечению деятельности администрации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11 550,1</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6 299,9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4 830,4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325,1</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150000209А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325,1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1500004180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1500004180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87,5</w:t>
            </w:r>
          </w:p>
        </w:tc>
      </w:tr>
      <w:tr w:rsidR="000E0A35" w:rsidRPr="000E0A35" w:rsidTr="000E0A35">
        <w:trPr>
          <w:gridAfter w:val="5"/>
          <w:wAfter w:w="2155" w:type="dxa"/>
          <w:trHeight w:val="58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Хранение, комплектование, учет и использование архивных документов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42,8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Создание и деятельность в муниципальных образованиях административных комиссий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Национальная безопасность и правоохранительная деятельность</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1 737,2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1 643,2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1 643,2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1 643,2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Обеспечение деятельности Единой дежурной диспетчерской службы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1 643,2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1 557,9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81,3</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060000409А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81,3</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вопросы в области национальной безопасности и правоохранительной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"Профилактика правонарушений и борьба с преступностью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36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области национальной безопасности и правоохранительной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0610004120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0610004120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Подпрограмма "Повышение безопасности дорожного движения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0630004000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направленные на безопасность дорожного движения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0630004190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0630004190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"Охрана окружающей среды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Природоохранные мероприятия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Национальная экономика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173 491,5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Сельское хозяйство и рыболовство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2 110,0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агропромышленного комплекса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2 110,0</w:t>
            </w:r>
          </w:p>
        </w:tc>
      </w:tr>
      <w:tr w:rsidR="000E0A35" w:rsidRPr="000E0A35" w:rsidTr="000E0A35">
        <w:trPr>
          <w:gridAfter w:val="5"/>
          <w:wAfter w:w="2155" w:type="dxa"/>
          <w:trHeight w:val="57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2 110,0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Защита населения от болезней, общих для человека и животных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2 110,0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1700016070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2 110,0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17000N4330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17000N4330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17000R4330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8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17000R4330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Транспорт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470,3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470,3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470,3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области автомобильного транспорта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470,3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0900004170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470,3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Дорожное хозяйство (дорожные фонды)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170 893,7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4 970,5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4 970,5</w:t>
            </w:r>
          </w:p>
        </w:tc>
      </w:tr>
      <w:tr w:rsidR="000E0A35" w:rsidRPr="000E0A35" w:rsidTr="000E0A35">
        <w:trPr>
          <w:gridAfter w:val="5"/>
          <w:wAfter w:w="2155" w:type="dxa"/>
          <w:trHeight w:val="480"/>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sz w:val="18"/>
                <w:szCs w:val="18"/>
              </w:rPr>
            </w:pPr>
            <w:r w:rsidRPr="000E0A35">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2 420,6</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897,1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897,1</w:t>
            </w:r>
          </w:p>
        </w:tc>
      </w:tr>
      <w:tr w:rsidR="000E0A35" w:rsidRPr="000E0A35" w:rsidTr="000E0A35">
        <w:trPr>
          <w:gridAfter w:val="5"/>
          <w:wAfter w:w="2155" w:type="dxa"/>
          <w:trHeight w:val="48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222,8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222,8</w:t>
            </w:r>
          </w:p>
        </w:tc>
      </w:tr>
      <w:tr w:rsidR="000E0A35" w:rsidRPr="000E0A35" w:rsidTr="000E0A35">
        <w:trPr>
          <w:gridAfter w:val="5"/>
          <w:wAfter w:w="2155" w:type="dxa"/>
          <w:trHeight w:val="48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1 300,7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0410015173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1 300,7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2 549,9</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lastRenderedPageBreak/>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1 115,8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04100S5171</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1 115,8</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457,3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04100S5172</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457,3</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976,8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04100S5173</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976,8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транспортной системы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38 415,8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5 578,5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сфере дорожной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5 578,5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5 528,5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0900004100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31 778,9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0900015080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19 869,2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0900015080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19 869,2</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18"/>
                <w:szCs w:val="18"/>
              </w:rPr>
            </w:pPr>
            <w:r w:rsidRPr="000E0A35">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0900015210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11 909,7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0900015210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11 909,7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09000S5080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1 046,4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09000S5080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1 046,4</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18"/>
                <w:szCs w:val="18"/>
              </w:rPr>
            </w:pPr>
            <w:r w:rsidRPr="000E0A35">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09000S5210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09000S5210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127 507,4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126 232,3</w:t>
            </w:r>
          </w:p>
        </w:tc>
      </w:tr>
      <w:tr w:rsidR="000E0A35" w:rsidRPr="000E0A35" w:rsidTr="000E0A35">
        <w:trPr>
          <w:gridAfter w:val="5"/>
          <w:wAfter w:w="2155" w:type="dxa"/>
          <w:trHeight w:val="127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1200015100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126 232,3</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1200015100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126 232,3</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12000S5100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1 275,1</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12000S5100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1 275,1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вопросы в области национальной экономики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17,5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сфере поддержки и развития малого и среднего предпринимательства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1100004020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1100004020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17,5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Жилищно-коммунальное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5 914,3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Жилищное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5,3</w:t>
            </w:r>
          </w:p>
        </w:tc>
      </w:tr>
      <w:tr w:rsidR="000E0A35" w:rsidRPr="000E0A35" w:rsidTr="000E0A35">
        <w:trPr>
          <w:gridAfter w:val="5"/>
          <w:wAfter w:w="2155" w:type="dxa"/>
          <w:trHeight w:val="57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b/>
                <w:bCs/>
                <w:sz w:val="22"/>
                <w:szCs w:val="22"/>
              </w:rPr>
            </w:pPr>
            <w:r w:rsidRPr="000E0A35">
              <w:rPr>
                <w:b/>
                <w:bCs/>
                <w:sz w:val="22"/>
                <w:szCs w:val="22"/>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22"/>
                <w:szCs w:val="22"/>
              </w:rPr>
            </w:pPr>
            <w:r w:rsidRPr="000E0A35">
              <w:rPr>
                <w:b/>
                <w:bCs/>
                <w:sz w:val="22"/>
                <w:szCs w:val="22"/>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22"/>
                <w:szCs w:val="22"/>
              </w:rPr>
            </w:pPr>
            <w:r w:rsidRPr="000E0A35">
              <w:rPr>
                <w:b/>
                <w:bCs/>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5,3</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lastRenderedPageBreak/>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5,3</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5,3</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Коммунальное хозяйство</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5 567,3</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3 121,0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3 121,0</w:t>
            </w:r>
          </w:p>
        </w:tc>
      </w:tr>
      <w:tr w:rsidR="000E0A35" w:rsidRPr="000E0A35" w:rsidTr="000E0A35">
        <w:trPr>
          <w:gridAfter w:val="5"/>
          <w:wAfter w:w="2155" w:type="dxa"/>
          <w:trHeight w:val="9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0410015174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855,9</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0410015174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855,9</w:t>
            </w:r>
          </w:p>
        </w:tc>
      </w:tr>
      <w:tr w:rsidR="000E0A35" w:rsidRPr="000E0A35" w:rsidTr="000E0A35">
        <w:trPr>
          <w:gridAfter w:val="5"/>
          <w:wAfter w:w="2155" w:type="dxa"/>
          <w:trHeight w:val="9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0410015175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818,9</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0410015175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818,9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1 446,2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785,6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04100S5174</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785,6</w:t>
            </w:r>
          </w:p>
        </w:tc>
      </w:tr>
      <w:tr w:rsidR="000E0A35" w:rsidRPr="000E0A35" w:rsidTr="000E0A35">
        <w:trPr>
          <w:gridAfter w:val="5"/>
          <w:wAfter w:w="2155" w:type="dxa"/>
          <w:trHeight w:val="72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660,6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04100S5175</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660,6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b/>
                <w:bCs/>
                <w:sz w:val="18"/>
                <w:szCs w:val="18"/>
              </w:rPr>
            </w:pPr>
            <w:r w:rsidRPr="000E0A35">
              <w:rPr>
                <w:b/>
                <w:bCs/>
                <w:sz w:val="18"/>
                <w:szCs w:val="18"/>
              </w:rPr>
              <w:t>Муниципальная программа "Управление муниципальным имуществом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18"/>
                <w:szCs w:val="18"/>
              </w:rPr>
            </w:pPr>
            <w:r w:rsidRPr="000E0A35">
              <w:rPr>
                <w:b/>
                <w:bCs/>
                <w:sz w:val="18"/>
                <w:szCs w:val="18"/>
              </w:rPr>
              <w:t>1300000000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18"/>
                <w:szCs w:val="18"/>
              </w:rPr>
            </w:pPr>
            <w:r w:rsidRPr="000E0A35">
              <w:rPr>
                <w:b/>
                <w:bCs/>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1 318,4</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1 318,4</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389,8</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389,8</w:t>
            </w:r>
          </w:p>
        </w:tc>
      </w:tr>
      <w:tr w:rsidR="000E0A35" w:rsidRPr="000E0A35" w:rsidTr="000E0A35">
        <w:trPr>
          <w:gridAfter w:val="5"/>
          <w:wAfter w:w="2155" w:type="dxa"/>
          <w:trHeight w:val="510"/>
        </w:trPr>
        <w:tc>
          <w:tcPr>
            <w:tcW w:w="6731" w:type="dxa"/>
            <w:gridSpan w:val="2"/>
            <w:tcBorders>
              <w:top w:val="nil"/>
              <w:left w:val="single" w:sz="4" w:space="0" w:color="auto"/>
              <w:bottom w:val="single" w:sz="4" w:space="0" w:color="auto"/>
              <w:right w:val="single" w:sz="4" w:space="0" w:color="auto"/>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1300004240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928,6</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1300004240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928,6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1 127,9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Содержание коммунальной инфраструктуры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1900004300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1900004300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600,0</w:t>
            </w:r>
          </w:p>
        </w:tc>
      </w:tr>
      <w:tr w:rsidR="000E0A35" w:rsidRPr="000E0A35" w:rsidTr="000E0A35">
        <w:trPr>
          <w:gridAfter w:val="5"/>
          <w:wAfter w:w="2155" w:type="dxa"/>
          <w:trHeight w:val="255"/>
        </w:trPr>
        <w:tc>
          <w:tcPr>
            <w:tcW w:w="6731" w:type="dxa"/>
            <w:gridSpan w:val="2"/>
            <w:tcBorders>
              <w:top w:val="nil"/>
              <w:left w:val="single" w:sz="4" w:space="0" w:color="000000"/>
              <w:bottom w:val="nil"/>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600,0</w:t>
            </w:r>
          </w:p>
        </w:tc>
      </w:tr>
      <w:tr w:rsidR="000E0A35" w:rsidRPr="000E0A35" w:rsidTr="000E0A35">
        <w:trPr>
          <w:gridAfter w:val="5"/>
          <w:wAfter w:w="2155" w:type="dxa"/>
          <w:trHeight w:val="255"/>
        </w:trPr>
        <w:tc>
          <w:tcPr>
            <w:tcW w:w="67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18"/>
                <w:szCs w:val="18"/>
              </w:rPr>
            </w:pPr>
            <w:r w:rsidRPr="000E0A35">
              <w:rPr>
                <w:sz w:val="18"/>
                <w:szCs w:val="18"/>
              </w:rPr>
              <w:t>Ремонт водонапорной башни, водопровода пос. Вичевщина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nil"/>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A35" w:rsidRPr="000E0A35" w:rsidRDefault="000E0A35" w:rsidP="000E0A35">
            <w:pPr>
              <w:rPr>
                <w:sz w:val="18"/>
                <w:szCs w:val="18"/>
              </w:rPr>
            </w:pPr>
            <w:r w:rsidRPr="000E0A35">
              <w:rPr>
                <w:sz w:val="18"/>
                <w:szCs w:val="18"/>
              </w:rPr>
              <w:t>Ремонт водонапорной башни, водопровода с. Вожгалы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1900004402</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nil"/>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1900004402</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480"/>
        </w:trPr>
        <w:tc>
          <w:tcPr>
            <w:tcW w:w="67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0A35" w:rsidRPr="000E0A35" w:rsidRDefault="000E0A35" w:rsidP="000E0A35">
            <w:pPr>
              <w:rPr>
                <w:color w:val="000000"/>
                <w:sz w:val="18"/>
                <w:szCs w:val="18"/>
              </w:rPr>
            </w:pPr>
            <w:r w:rsidRPr="000E0A35">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1900015000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488,0</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sz w:val="18"/>
                <w:szCs w:val="18"/>
              </w:rPr>
            </w:pPr>
            <w:r w:rsidRPr="000E0A35">
              <w:rPr>
                <w:color w:val="000000"/>
                <w:sz w:val="18"/>
                <w:szCs w:val="18"/>
              </w:rPr>
              <w:t>Разработка схем газоснабжения населенных пунктов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1900015610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488,0</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rPr>
            </w:pPr>
            <w:r w:rsidRPr="000E0A35">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1900015610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488,0</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rPr>
            </w:pPr>
            <w:r w:rsidRPr="000E0A35">
              <w:rPr>
                <w:color w:val="000000"/>
              </w:rPr>
              <w:t>Разработка схем газоснабжения населенных пунктов за счет средств местного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19000S5610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4,9</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rPr>
            </w:pPr>
            <w:r w:rsidRPr="000E0A35">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19000S5610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4,9</w:t>
            </w:r>
          </w:p>
        </w:tc>
      </w:tr>
      <w:tr w:rsidR="000E0A35" w:rsidRPr="000E0A35" w:rsidTr="000E0A35">
        <w:trPr>
          <w:gridAfter w:val="5"/>
          <w:wAfter w:w="2155" w:type="dxa"/>
          <w:trHeight w:val="255"/>
        </w:trPr>
        <w:tc>
          <w:tcPr>
            <w:tcW w:w="6731" w:type="dxa"/>
            <w:gridSpan w:val="2"/>
            <w:tcBorders>
              <w:top w:val="nil"/>
              <w:left w:val="nil"/>
              <w:bottom w:val="nil"/>
              <w:right w:val="nil"/>
            </w:tcBorders>
            <w:shd w:val="clear" w:color="auto" w:fill="auto"/>
            <w:hideMark/>
          </w:tcPr>
          <w:p w:rsidR="000E0A35" w:rsidRPr="000E0A35" w:rsidRDefault="000E0A35" w:rsidP="000E0A35">
            <w:pPr>
              <w:rPr>
                <w:color w:val="000000"/>
              </w:rPr>
            </w:pPr>
            <w:r w:rsidRPr="000E0A35">
              <w:rPr>
                <w:color w:val="000000"/>
              </w:rPr>
              <w:t>Благоустройство</w:t>
            </w:r>
          </w:p>
        </w:tc>
        <w:tc>
          <w:tcPr>
            <w:tcW w:w="176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0000000000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341,7</w:t>
            </w:r>
          </w:p>
        </w:tc>
      </w:tr>
      <w:tr w:rsidR="000E0A35" w:rsidRPr="000E0A35" w:rsidTr="000E0A35">
        <w:trPr>
          <w:gridAfter w:val="5"/>
          <w:wAfter w:w="2155" w:type="dxa"/>
          <w:trHeight w:val="255"/>
        </w:trPr>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Мероприятия в сфере управления муниципальной собственностью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113,0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1300004010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113,0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0600000000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228,7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18"/>
                <w:szCs w:val="18"/>
              </w:rPr>
            </w:pPr>
            <w:r w:rsidRPr="000E0A35">
              <w:rPr>
                <w:sz w:val="18"/>
                <w:szCs w:val="18"/>
              </w:rPr>
              <w:t>Обеспечение безопасности зданий ФАПов (установка ограждений)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0600004190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228,7</w:t>
            </w:r>
          </w:p>
        </w:tc>
      </w:tr>
      <w:tr w:rsidR="000E0A35" w:rsidRPr="000E0A35" w:rsidTr="000E0A35">
        <w:trPr>
          <w:gridAfter w:val="5"/>
          <w:wAfter w:w="2155" w:type="dxa"/>
          <w:trHeight w:val="255"/>
        </w:trPr>
        <w:tc>
          <w:tcPr>
            <w:tcW w:w="6731" w:type="dxa"/>
            <w:gridSpan w:val="2"/>
            <w:tcBorders>
              <w:top w:val="nil"/>
              <w:left w:val="single" w:sz="4" w:space="0" w:color="auto"/>
              <w:bottom w:val="single" w:sz="4" w:space="0" w:color="auto"/>
              <w:right w:val="single" w:sz="4" w:space="0" w:color="auto"/>
            </w:tcBorders>
            <w:shd w:val="clear" w:color="auto" w:fill="auto"/>
            <w:hideMark/>
          </w:tcPr>
          <w:p w:rsidR="000E0A35" w:rsidRPr="000E0A35" w:rsidRDefault="000E0A35" w:rsidP="000E0A35">
            <w:pPr>
              <w:rPr>
                <w:color w:val="000000"/>
              </w:rPr>
            </w:pPr>
            <w:r w:rsidRPr="000E0A35">
              <w:rP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pPr>
            <w:r w:rsidRPr="000E0A35">
              <w:t>0600004190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18"/>
                <w:szCs w:val="18"/>
              </w:rPr>
            </w:pPr>
            <w:r w:rsidRPr="000E0A35">
              <w:rPr>
                <w:sz w:val="18"/>
                <w:szCs w:val="18"/>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228,7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Охрана окружающей среды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вопросы в области охраны окружающей среды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Муниципальная программа "Охрана окружающей среды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Природоохранные мероприятия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1 399,4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1000004200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Образование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12 852,7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Дополнительное образование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12 767,8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12 767,8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12 767,8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Детская школа искусств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6 240,0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5 751,5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488,5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6 527,8</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6 094,7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030000224А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433,1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Профессиональная подготовка, переподготовка и повышение квалификации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1510015560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1510015560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15100S5560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15100S5560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Молодежная политика и оздоровление детей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64,0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Молодежь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сфере молодежной политики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0210004140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0210004140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вопросы в области образования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16,4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по оздоровлению детей и молодежи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0110004290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0110015060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01100S5060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lastRenderedPageBreak/>
              <w:t>Культура, кинематография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12 498,2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Культура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12 498,2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12 498,2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9 654,7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Музей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804,7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571,3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233,4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376,1</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030000225А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376,1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Библиотеки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3 263,7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2 134,9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rPr>
            </w:pPr>
            <w:r w:rsidRPr="000E0A35">
              <w:rPr>
                <w:rFonts w:ascii="Arial CYR" w:hAnsi="Arial CYR" w:cs="Arial CYR"/>
              </w:rPr>
              <w:t>1 108,8</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5 210,2</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4 311,4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831,2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Иные бюджетные ассигнования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030000226А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67,6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782,9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сфере культуры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0300004150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143,5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0300004150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143,5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lastRenderedPageBreak/>
              <w:t>Разработка проектно-сметной докумекнтации "Строительство многофункционального центра культуры и досуга пгт Кумены"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0300004250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639,4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0300004250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639,4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0300015000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2 040,0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Поддержка отрасли культуры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2 040,0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2 040,0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Поддержка отрасли культуры за счет средств районного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03000S5600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03000S5600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5 861,9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Пенсионное обеспечение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2 544,6</w:t>
            </w:r>
          </w:p>
        </w:tc>
      </w:tr>
      <w:tr w:rsidR="000E0A35" w:rsidRPr="000E0A35" w:rsidTr="000E0A35">
        <w:trPr>
          <w:gridAfter w:val="5"/>
          <w:wAfter w:w="2155" w:type="dxa"/>
          <w:trHeight w:val="28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2 544,6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Доплаты к пенсиям, дополнительное пенсионное обеспечение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1500008000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2 544,6</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Ежемесячная доплата к пенсии лицам, замещавшим муниципальные должности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1500008050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575,5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1500008050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575,5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Ежемесячная доплата к пенсии лицам, замещавшим должности муниципальной службы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1500008060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1 969,1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1500008060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1 969,1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1 668,7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культуры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925,1</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925,1</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925,1</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917,3</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354,6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354,6</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354,6</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0500016140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354,6</w:t>
            </w:r>
          </w:p>
        </w:tc>
      </w:tr>
      <w:tr w:rsidR="000E0A35" w:rsidRPr="000E0A35" w:rsidTr="000E0A35">
        <w:trPr>
          <w:gridAfter w:val="5"/>
          <w:wAfter w:w="2155" w:type="dxa"/>
          <w:trHeight w:val="36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389,0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Выплаты отдельным категориям граждан</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1500009000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1500009600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1500009600</w:t>
            </w:r>
          </w:p>
        </w:tc>
        <w:tc>
          <w:tcPr>
            <w:tcW w:w="588" w:type="dxa"/>
            <w:gridSpan w:val="2"/>
            <w:tcBorders>
              <w:top w:val="nil"/>
              <w:left w:val="nil"/>
              <w:bottom w:val="single" w:sz="4" w:space="0" w:color="000000"/>
              <w:right w:val="single" w:sz="4" w:space="0" w:color="000000"/>
            </w:tcBorders>
            <w:shd w:val="clear" w:color="auto" w:fill="auto"/>
            <w:hideMark/>
          </w:tcPr>
          <w:p w:rsidR="000E0A35" w:rsidRPr="000E0A35" w:rsidRDefault="000E0A35" w:rsidP="000E0A35">
            <w:pPr>
              <w:jc w:val="center"/>
              <w:rPr>
                <w:rFonts w:ascii="Arial CYR" w:hAnsi="Arial CYR" w:cs="Arial CYR"/>
                <w:color w:val="000000"/>
              </w:rPr>
            </w:pPr>
            <w:r w:rsidRPr="000E0A35">
              <w:rPr>
                <w:rFonts w:ascii="Arial CYR" w:hAnsi="Arial CYR" w:cs="Arial CYR"/>
                <w:color w:val="000000"/>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384,0</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384,0</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1500016120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Охрана семьи и детства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1 564,1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программа"Развитие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системы образования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Расходы по администрированию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0130016094</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0130016094</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102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01300N0820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01300N0820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57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b/>
                <w:bCs/>
                <w:sz w:val="22"/>
                <w:szCs w:val="22"/>
              </w:rPr>
            </w:pPr>
            <w:r w:rsidRPr="000E0A35">
              <w:rPr>
                <w:b/>
                <w:bCs/>
                <w:sz w:val="22"/>
                <w:szCs w:val="22"/>
              </w:rPr>
              <w:t>Муниципальная программа "Обеспечение безопасности жизнедеятельности населения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22"/>
                <w:szCs w:val="22"/>
              </w:rPr>
            </w:pPr>
            <w:r w:rsidRPr="000E0A35">
              <w:rPr>
                <w:b/>
                <w:bCs/>
                <w:sz w:val="22"/>
                <w:szCs w:val="22"/>
              </w:rPr>
              <w:t>0600000000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22"/>
                <w:szCs w:val="22"/>
              </w:rPr>
            </w:pPr>
            <w:r w:rsidRPr="000E0A35">
              <w:rPr>
                <w:b/>
                <w:bCs/>
                <w:sz w:val="22"/>
                <w:szCs w:val="22"/>
              </w:rPr>
              <w:t>000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b/>
                <w:bCs/>
                <w:sz w:val="18"/>
                <w:szCs w:val="18"/>
              </w:rPr>
            </w:pPr>
            <w:r w:rsidRPr="000E0A35">
              <w:rPr>
                <w:b/>
                <w:bCs/>
                <w:sz w:val="18"/>
                <w:szCs w:val="18"/>
              </w:rPr>
              <w:t>1 564,1</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0600004000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1 425,0</w:t>
            </w:r>
          </w:p>
        </w:tc>
      </w:tr>
      <w:tr w:rsidR="000E0A35" w:rsidRPr="000E0A35" w:rsidTr="000E0A35">
        <w:trPr>
          <w:gridAfter w:val="5"/>
          <w:wAfter w:w="2155" w:type="dxa"/>
          <w:trHeight w:val="6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0600004060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1 425,0</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0600004060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300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1 425,0</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sz w:val="22"/>
                <w:szCs w:val="22"/>
              </w:rPr>
            </w:pPr>
            <w:r w:rsidRPr="000E0A35">
              <w:rPr>
                <w:sz w:val="22"/>
                <w:szCs w:val="22"/>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0600017000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139,1</w:t>
            </w:r>
          </w:p>
        </w:tc>
      </w:tr>
      <w:tr w:rsidR="000E0A35" w:rsidRPr="000E0A35" w:rsidTr="000E0A35">
        <w:trPr>
          <w:gridAfter w:val="5"/>
          <w:wAfter w:w="2155" w:type="dxa"/>
          <w:trHeight w:val="9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0600017070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0600017070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6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Оборудование мест проживания семей. находящихся в трудной жизненной ситуации. автономными пожарными извещателями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0600017380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139,1</w:t>
            </w:r>
          </w:p>
        </w:tc>
      </w:tr>
      <w:tr w:rsidR="000E0A35" w:rsidRPr="000E0A35" w:rsidTr="000E0A35">
        <w:trPr>
          <w:gridAfter w:val="5"/>
          <w:wAfter w:w="2155" w:type="dxa"/>
          <w:trHeight w:val="30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color w:val="000000"/>
                <w:sz w:val="22"/>
                <w:szCs w:val="22"/>
              </w:rPr>
            </w:pPr>
            <w:r w:rsidRPr="000E0A35">
              <w:rPr>
                <w:color w:val="000000"/>
                <w:sz w:val="22"/>
                <w:szCs w:val="22"/>
              </w:rPr>
              <w:t xml:space="preserve"> 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0600017380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sz w:val="22"/>
                <w:szCs w:val="22"/>
              </w:rPr>
            </w:pPr>
            <w:r w:rsidRPr="000E0A35">
              <w:rPr>
                <w:sz w:val="22"/>
                <w:szCs w:val="22"/>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139,1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Другие вопросы в областисоциальной политики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84,5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84,5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46,1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46,1</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46,1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0410004131</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46,1</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"Социальная поддержка инвалидов "</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Реализация мероприятий, направленных на социальную поддержку инвалидов</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0420004130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38,4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Физическая культура и 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16 686,2</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Массовый спорт</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63,7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63,7</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"Совершенствование сферы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установленной сфере деятельности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0510004000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Мероприятия в области физической культуры и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63,7</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0510004040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63,7</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Спорт высших достижений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16 622,5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физической культуры и спорта в Куменском районе"</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16 622,5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Финансовое обеспечение деятельности муниципальных учреждений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0500002000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15 872,5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Учреждения в области физической культуры и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0500002070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7 733,0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0500002070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7 733,0</w:t>
            </w:r>
          </w:p>
        </w:tc>
      </w:tr>
      <w:tr w:rsidR="000E0A35" w:rsidRPr="000E0A35" w:rsidTr="000E0A35">
        <w:trPr>
          <w:gridAfter w:val="5"/>
          <w:wAfter w:w="2155" w:type="dxa"/>
          <w:trHeight w:val="48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за счет средств на выполнение расходных обязательств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050000207А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8 139,5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050000207А</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8 139,5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t>Иные межбюджетные трансферты из областного бюджета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0500017000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rPr>
            </w:pPr>
            <w:r w:rsidRPr="000E0A35">
              <w:rPr>
                <w:rFonts w:ascii="Arial CYR" w:hAnsi="Arial CYR" w:cs="Arial CYR"/>
              </w:rPr>
              <w:lastRenderedPageBreak/>
              <w:t>Финансовая поддержка детско-юношеского спорта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0500017440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750,0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0500017440</w:t>
            </w:r>
          </w:p>
        </w:tc>
        <w:tc>
          <w:tcPr>
            <w:tcW w:w="588" w:type="dxa"/>
            <w:gridSpan w:val="2"/>
            <w:tcBorders>
              <w:top w:val="nil"/>
              <w:left w:val="nil"/>
              <w:bottom w:val="single" w:sz="4" w:space="0" w:color="000000"/>
              <w:right w:val="single" w:sz="4" w:space="0" w:color="000000"/>
            </w:tcBorders>
            <w:shd w:val="clear" w:color="auto" w:fill="auto"/>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600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750,0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МУ Куменская районная дума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1 527,0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Общегосударственные вопросы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1 468,5</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455,1</w:t>
            </w:r>
          </w:p>
        </w:tc>
      </w:tr>
      <w:tr w:rsidR="000E0A35" w:rsidRPr="000E0A35" w:rsidTr="000E0A35">
        <w:trPr>
          <w:gridAfter w:val="5"/>
          <w:wAfter w:w="2155" w:type="dxa"/>
          <w:trHeight w:val="34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455,1</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442,4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Аппарат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442,4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414,4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28,0</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Достижение показателей деятельности органов исполнительной власти (органов местного самоуправления) Кировской области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10,8</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1500055490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10,8</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Подпрограмма "Развитие муниципальной службы Куменского муниципального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Аппарат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hideMark/>
          </w:tcPr>
          <w:p w:rsidR="000E0A35" w:rsidRPr="000E0A35" w:rsidRDefault="000E0A35" w:rsidP="000E0A35">
            <w:pPr>
              <w:rPr>
                <w:rFonts w:ascii="Arial CYR" w:hAnsi="Arial CYR" w:cs="Arial CYR"/>
                <w:color w:val="000000"/>
              </w:rPr>
            </w:pPr>
            <w:r w:rsidRPr="000E0A35">
              <w:rPr>
                <w:rFonts w:ascii="Arial CYR" w:hAnsi="Arial CYR" w:cs="Arial CYR"/>
                <w:color w:val="000000"/>
              </w:rPr>
              <w:t>Закупка товаров, работ и услуг для государственных (муниципальных) нужд</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1510001020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200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1,9</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1 013,4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lastRenderedPageBreak/>
              <w:t>Обеспечение деятельности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1 013,4</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3200001000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1 013,4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Председатель контрольно-счетной комиссии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3200001030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1 013,4</w:t>
            </w:r>
          </w:p>
        </w:tc>
      </w:tr>
      <w:tr w:rsidR="000E0A35" w:rsidRPr="000E0A35" w:rsidTr="000E0A35">
        <w:trPr>
          <w:gridAfter w:val="5"/>
          <w:wAfter w:w="2155" w:type="dxa"/>
          <w:trHeight w:val="76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3200001030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1 013,4</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Социальная политика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b/>
                <w:bCs/>
              </w:rPr>
            </w:pPr>
            <w:r w:rsidRPr="000E0A35">
              <w:rPr>
                <w:rFonts w:ascii="Arial CYR" w:hAnsi="Arial CYR" w:cs="Arial CYR"/>
                <w:b/>
                <w:bCs/>
              </w:rPr>
              <w:t>Социальное обеспечение населения</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b/>
                <w:bCs/>
              </w:rPr>
            </w:pPr>
            <w:r w:rsidRPr="000E0A35">
              <w:rPr>
                <w:rFonts w:ascii="Arial CYR" w:hAnsi="Arial CYR" w:cs="Arial CYR"/>
                <w:b/>
                <w:bCs/>
              </w:rPr>
              <w:t>58,5</w:t>
            </w:r>
          </w:p>
        </w:tc>
      </w:tr>
      <w:tr w:rsidR="000E0A35" w:rsidRPr="000E0A35" w:rsidTr="000E0A35">
        <w:trPr>
          <w:gridAfter w:val="5"/>
          <w:wAfter w:w="2155" w:type="dxa"/>
          <w:trHeight w:val="37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Муниципальная программа "Развитие муниципального управления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1500000000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58,5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Выплаты отдельным категориям граждан</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1500009000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58,5</w:t>
            </w:r>
          </w:p>
        </w:tc>
      </w:tr>
      <w:tr w:rsidR="000E0A35" w:rsidRPr="000E0A35" w:rsidTr="000E0A35">
        <w:trPr>
          <w:gridAfter w:val="5"/>
          <w:wAfter w:w="2155" w:type="dxa"/>
          <w:trHeight w:val="510"/>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Социальная выплата лицам, награжденным почетной грамотой Куменской районной Думы</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1500009010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1500009010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3,5</w:t>
            </w:r>
          </w:p>
        </w:tc>
      </w:tr>
      <w:tr w:rsidR="000E0A35" w:rsidRPr="000E0A35" w:rsidTr="000E0A35">
        <w:trPr>
          <w:gridAfter w:val="5"/>
          <w:wAfter w:w="2155" w:type="dxa"/>
          <w:trHeight w:val="49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Социальная выплата лицам, удостоенным звания "Почетный гражданин Куменского района"</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1500009020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55,0</w:t>
            </w:r>
          </w:p>
        </w:tc>
      </w:tr>
      <w:tr w:rsidR="000E0A35" w:rsidRPr="000E0A35" w:rsidTr="000E0A35">
        <w:trPr>
          <w:gridAfter w:val="5"/>
          <w:wAfter w:w="2155" w:type="dxa"/>
          <w:trHeight w:val="255"/>
        </w:trPr>
        <w:tc>
          <w:tcPr>
            <w:tcW w:w="6731" w:type="dxa"/>
            <w:gridSpan w:val="2"/>
            <w:tcBorders>
              <w:top w:val="nil"/>
              <w:left w:val="single" w:sz="4" w:space="0" w:color="000000"/>
              <w:bottom w:val="single" w:sz="4" w:space="0" w:color="000000"/>
              <w:right w:val="single" w:sz="4" w:space="0" w:color="000000"/>
            </w:tcBorders>
            <w:shd w:val="clear" w:color="auto" w:fill="auto"/>
            <w:vAlign w:val="bottom"/>
            <w:hideMark/>
          </w:tcPr>
          <w:p w:rsidR="000E0A35" w:rsidRPr="000E0A35" w:rsidRDefault="000E0A35" w:rsidP="000E0A35">
            <w:pPr>
              <w:rPr>
                <w:rFonts w:ascii="Arial CYR" w:hAnsi="Arial CYR" w:cs="Arial CYR"/>
              </w:rPr>
            </w:pPr>
            <w:r w:rsidRPr="000E0A35">
              <w:rPr>
                <w:rFonts w:ascii="Arial CYR" w:hAnsi="Arial CYR" w:cs="Arial CYR"/>
              </w:rPr>
              <w:t>Социальное обеспечение и иные выплаты населению</w:t>
            </w:r>
          </w:p>
        </w:tc>
        <w:tc>
          <w:tcPr>
            <w:tcW w:w="1763"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03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1500009020</w:t>
            </w:r>
          </w:p>
        </w:tc>
        <w:tc>
          <w:tcPr>
            <w:tcW w:w="588"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300</w:t>
            </w:r>
          </w:p>
        </w:tc>
        <w:tc>
          <w:tcPr>
            <w:tcW w:w="1211" w:type="dxa"/>
            <w:gridSpan w:val="2"/>
            <w:tcBorders>
              <w:top w:val="nil"/>
              <w:left w:val="nil"/>
              <w:bottom w:val="single" w:sz="4" w:space="0" w:color="000000"/>
              <w:right w:val="single" w:sz="4" w:space="0" w:color="000000"/>
            </w:tcBorders>
            <w:shd w:val="clear" w:color="auto" w:fill="auto"/>
            <w:noWrap/>
            <w:vAlign w:val="bottom"/>
            <w:hideMark/>
          </w:tcPr>
          <w:p w:rsidR="000E0A35" w:rsidRPr="000E0A35" w:rsidRDefault="000E0A35" w:rsidP="000E0A35">
            <w:pPr>
              <w:jc w:val="center"/>
              <w:rPr>
                <w:rFonts w:ascii="Arial CYR" w:hAnsi="Arial CYR" w:cs="Arial CYR"/>
              </w:rPr>
            </w:pPr>
            <w:r w:rsidRPr="000E0A35">
              <w:rPr>
                <w:rFonts w:ascii="Arial CYR" w:hAnsi="Arial CYR" w:cs="Arial CYR"/>
              </w:rPr>
              <w:t>55,0</w:t>
            </w:r>
          </w:p>
        </w:tc>
      </w:tr>
    </w:tbl>
    <w:p w:rsidR="005F7AF4" w:rsidRDefault="005F7AF4">
      <w:pPr>
        <w:spacing w:after="200" w:line="276" w:lineRule="auto"/>
        <w:rPr>
          <w:sz w:val="28"/>
          <w:szCs w:val="28"/>
        </w:rPr>
      </w:pPr>
      <w:r>
        <w:rPr>
          <w:sz w:val="28"/>
          <w:szCs w:val="28"/>
        </w:rPr>
        <w:br w:type="page"/>
      </w:r>
    </w:p>
    <w:p w:rsidR="005F7AF4" w:rsidRDefault="005F7AF4" w:rsidP="005F7AF4">
      <w:pPr>
        <w:rPr>
          <w:sz w:val="28"/>
          <w:szCs w:val="28"/>
        </w:rPr>
        <w:sectPr w:rsidR="005F7AF4" w:rsidSect="00802BD6">
          <w:pgSz w:w="16840" w:h="11907" w:orient="landscape" w:code="9"/>
          <w:pgMar w:top="1701" w:right="851" w:bottom="567" w:left="1134" w:header="709" w:footer="851" w:gutter="0"/>
          <w:cols w:space="720"/>
          <w:titlePg/>
        </w:sectPr>
      </w:pPr>
    </w:p>
    <w:tbl>
      <w:tblPr>
        <w:tblW w:w="14732" w:type="dxa"/>
        <w:tblInd w:w="675" w:type="dxa"/>
        <w:tblLayout w:type="fixed"/>
        <w:tblLook w:val="04A0"/>
      </w:tblPr>
      <w:tblGrid>
        <w:gridCol w:w="5954"/>
        <w:gridCol w:w="298"/>
        <w:gridCol w:w="991"/>
        <w:gridCol w:w="288"/>
        <w:gridCol w:w="740"/>
        <w:gridCol w:w="248"/>
        <w:gridCol w:w="873"/>
        <w:gridCol w:w="434"/>
        <w:gridCol w:w="906"/>
        <w:gridCol w:w="467"/>
        <w:gridCol w:w="113"/>
        <w:gridCol w:w="475"/>
        <w:gridCol w:w="560"/>
        <w:gridCol w:w="385"/>
        <w:gridCol w:w="475"/>
        <w:gridCol w:w="841"/>
        <w:gridCol w:w="104"/>
        <w:gridCol w:w="580"/>
      </w:tblGrid>
      <w:tr w:rsidR="00E37C66" w:rsidRPr="00E37C66" w:rsidTr="00543E2C">
        <w:trPr>
          <w:trHeight w:val="375"/>
        </w:trPr>
        <w:tc>
          <w:tcPr>
            <w:tcW w:w="6252"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991" w:type="dxa"/>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276"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07"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73"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3533" w:type="dxa"/>
            <w:gridSpan w:val="8"/>
            <w:tcBorders>
              <w:top w:val="nil"/>
              <w:left w:val="nil"/>
              <w:bottom w:val="nil"/>
              <w:right w:val="nil"/>
            </w:tcBorders>
            <w:shd w:val="clear" w:color="auto" w:fill="auto"/>
            <w:noWrap/>
            <w:vAlign w:val="bottom"/>
            <w:hideMark/>
          </w:tcPr>
          <w:p w:rsidR="00E37C66" w:rsidRPr="00E37C66" w:rsidRDefault="00E37C66" w:rsidP="00E37C66">
            <w:pPr>
              <w:rPr>
                <w:sz w:val="28"/>
                <w:szCs w:val="28"/>
              </w:rPr>
            </w:pPr>
            <w:r w:rsidRPr="00E37C66">
              <w:rPr>
                <w:sz w:val="28"/>
                <w:szCs w:val="28"/>
              </w:rPr>
              <w:t>Приложение № 10</w:t>
            </w:r>
          </w:p>
        </w:tc>
      </w:tr>
      <w:tr w:rsidR="00E37C66" w:rsidRPr="00E37C66" w:rsidTr="00543E2C">
        <w:trPr>
          <w:trHeight w:val="375"/>
        </w:trPr>
        <w:tc>
          <w:tcPr>
            <w:tcW w:w="6252"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991" w:type="dxa"/>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276"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07"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73"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3533" w:type="dxa"/>
            <w:gridSpan w:val="8"/>
            <w:tcBorders>
              <w:top w:val="nil"/>
              <w:left w:val="nil"/>
              <w:bottom w:val="nil"/>
              <w:right w:val="nil"/>
            </w:tcBorders>
            <w:shd w:val="clear" w:color="auto" w:fill="auto"/>
            <w:noWrap/>
            <w:vAlign w:val="bottom"/>
            <w:hideMark/>
          </w:tcPr>
          <w:p w:rsidR="00E37C66" w:rsidRPr="00E37C66" w:rsidRDefault="00E37C66" w:rsidP="00E37C66">
            <w:pPr>
              <w:rPr>
                <w:sz w:val="28"/>
                <w:szCs w:val="28"/>
              </w:rPr>
            </w:pPr>
            <w:r w:rsidRPr="00E37C66">
              <w:rPr>
                <w:sz w:val="28"/>
                <w:szCs w:val="28"/>
              </w:rPr>
              <w:t>к решению Куменской</w:t>
            </w:r>
          </w:p>
        </w:tc>
      </w:tr>
      <w:tr w:rsidR="00E37C66" w:rsidRPr="00E37C66" w:rsidTr="00543E2C">
        <w:trPr>
          <w:trHeight w:val="375"/>
        </w:trPr>
        <w:tc>
          <w:tcPr>
            <w:tcW w:w="6252"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991" w:type="dxa"/>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276"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07"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73"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3533" w:type="dxa"/>
            <w:gridSpan w:val="8"/>
            <w:tcBorders>
              <w:top w:val="nil"/>
              <w:left w:val="nil"/>
              <w:bottom w:val="nil"/>
              <w:right w:val="nil"/>
            </w:tcBorders>
            <w:shd w:val="clear" w:color="auto" w:fill="auto"/>
            <w:noWrap/>
            <w:vAlign w:val="bottom"/>
            <w:hideMark/>
          </w:tcPr>
          <w:p w:rsidR="00E37C66" w:rsidRPr="00E37C66" w:rsidRDefault="00E37C66" w:rsidP="00E37C66">
            <w:pPr>
              <w:rPr>
                <w:sz w:val="28"/>
                <w:szCs w:val="28"/>
              </w:rPr>
            </w:pPr>
            <w:r w:rsidRPr="00E37C66">
              <w:rPr>
                <w:sz w:val="28"/>
                <w:szCs w:val="28"/>
              </w:rPr>
              <w:t>районной Думы</w:t>
            </w:r>
          </w:p>
        </w:tc>
      </w:tr>
      <w:tr w:rsidR="00E37C66" w:rsidRPr="00E37C66" w:rsidTr="00543E2C">
        <w:trPr>
          <w:trHeight w:val="375"/>
        </w:trPr>
        <w:tc>
          <w:tcPr>
            <w:tcW w:w="6252"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991" w:type="dxa"/>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276"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07"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73"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3533" w:type="dxa"/>
            <w:gridSpan w:val="8"/>
            <w:tcBorders>
              <w:top w:val="nil"/>
              <w:left w:val="nil"/>
              <w:bottom w:val="nil"/>
              <w:right w:val="nil"/>
            </w:tcBorders>
            <w:shd w:val="clear" w:color="auto" w:fill="auto"/>
            <w:noWrap/>
            <w:vAlign w:val="bottom"/>
            <w:hideMark/>
          </w:tcPr>
          <w:p w:rsidR="00E37C66" w:rsidRPr="00E37C66" w:rsidRDefault="00E37C66" w:rsidP="00E37C66">
            <w:pPr>
              <w:rPr>
                <w:sz w:val="28"/>
                <w:szCs w:val="28"/>
              </w:rPr>
            </w:pPr>
            <w:r>
              <w:rPr>
                <w:sz w:val="28"/>
                <w:szCs w:val="28"/>
              </w:rPr>
              <w:t>от 19.12.</w:t>
            </w:r>
            <w:r w:rsidR="00543E2C">
              <w:rPr>
                <w:sz w:val="28"/>
                <w:szCs w:val="28"/>
              </w:rPr>
              <w:t xml:space="preserve">2023 </w:t>
            </w:r>
            <w:r w:rsidRPr="00E37C66">
              <w:rPr>
                <w:sz w:val="28"/>
                <w:szCs w:val="28"/>
              </w:rPr>
              <w:t>№</w:t>
            </w:r>
            <w:r w:rsidR="00543E2C">
              <w:rPr>
                <w:sz w:val="28"/>
                <w:szCs w:val="28"/>
              </w:rPr>
              <w:t xml:space="preserve"> 23/144</w:t>
            </w:r>
          </w:p>
        </w:tc>
      </w:tr>
      <w:tr w:rsidR="00E37C66" w:rsidRPr="00E37C66" w:rsidTr="00543E2C">
        <w:trPr>
          <w:trHeight w:val="375"/>
        </w:trPr>
        <w:tc>
          <w:tcPr>
            <w:tcW w:w="6252"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991" w:type="dxa"/>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276"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07"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373"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588" w:type="dxa"/>
            <w:gridSpan w:val="2"/>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420"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c>
          <w:tcPr>
            <w:tcW w:w="1525" w:type="dxa"/>
            <w:gridSpan w:val="3"/>
            <w:tcBorders>
              <w:top w:val="nil"/>
              <w:left w:val="nil"/>
              <w:bottom w:val="nil"/>
              <w:right w:val="nil"/>
            </w:tcBorders>
            <w:shd w:val="clear" w:color="auto" w:fill="auto"/>
            <w:noWrap/>
            <w:vAlign w:val="bottom"/>
            <w:hideMark/>
          </w:tcPr>
          <w:p w:rsidR="00E37C66" w:rsidRPr="00E37C66" w:rsidRDefault="00E37C66" w:rsidP="00E37C66">
            <w:pPr>
              <w:rPr>
                <w:sz w:val="28"/>
                <w:szCs w:val="28"/>
              </w:rPr>
            </w:pPr>
          </w:p>
        </w:tc>
      </w:tr>
      <w:tr w:rsidR="00543E2C" w:rsidRPr="00543E2C" w:rsidTr="00543E2C">
        <w:trPr>
          <w:gridAfter w:val="1"/>
          <w:wAfter w:w="580" w:type="dxa"/>
          <w:trHeight w:val="375"/>
        </w:trPr>
        <w:tc>
          <w:tcPr>
            <w:tcW w:w="14152" w:type="dxa"/>
            <w:gridSpan w:val="17"/>
            <w:tcBorders>
              <w:top w:val="nil"/>
              <w:left w:val="nil"/>
              <w:bottom w:val="nil"/>
              <w:right w:val="nil"/>
            </w:tcBorders>
            <w:shd w:val="clear" w:color="auto" w:fill="auto"/>
            <w:noWrap/>
            <w:vAlign w:val="bottom"/>
            <w:hideMark/>
          </w:tcPr>
          <w:p w:rsidR="00543E2C" w:rsidRPr="00543E2C" w:rsidRDefault="00543E2C" w:rsidP="00543E2C">
            <w:pPr>
              <w:jc w:val="center"/>
              <w:rPr>
                <w:b/>
                <w:bCs/>
                <w:sz w:val="28"/>
                <w:szCs w:val="28"/>
              </w:rPr>
            </w:pPr>
            <w:r w:rsidRPr="00543E2C">
              <w:rPr>
                <w:b/>
                <w:bCs/>
                <w:sz w:val="28"/>
                <w:szCs w:val="28"/>
              </w:rPr>
              <w:t>ВЕДОМСТВЕННАЯ СТРУКТУРА</w:t>
            </w:r>
          </w:p>
        </w:tc>
      </w:tr>
      <w:tr w:rsidR="00543E2C" w:rsidRPr="00543E2C" w:rsidTr="00543E2C">
        <w:trPr>
          <w:gridAfter w:val="1"/>
          <w:wAfter w:w="580" w:type="dxa"/>
          <w:trHeight w:val="375"/>
        </w:trPr>
        <w:tc>
          <w:tcPr>
            <w:tcW w:w="14152" w:type="dxa"/>
            <w:gridSpan w:val="17"/>
            <w:tcBorders>
              <w:top w:val="nil"/>
              <w:left w:val="nil"/>
              <w:bottom w:val="nil"/>
              <w:right w:val="nil"/>
            </w:tcBorders>
            <w:shd w:val="clear" w:color="auto" w:fill="auto"/>
            <w:noWrap/>
            <w:vAlign w:val="bottom"/>
            <w:hideMark/>
          </w:tcPr>
          <w:p w:rsidR="00543E2C" w:rsidRPr="00543E2C" w:rsidRDefault="00543E2C" w:rsidP="00543E2C">
            <w:pPr>
              <w:jc w:val="center"/>
              <w:rPr>
                <w:b/>
                <w:bCs/>
                <w:sz w:val="28"/>
                <w:szCs w:val="28"/>
              </w:rPr>
            </w:pPr>
            <w:r w:rsidRPr="00543E2C">
              <w:rPr>
                <w:b/>
                <w:bCs/>
                <w:sz w:val="28"/>
                <w:szCs w:val="28"/>
              </w:rPr>
              <w:t>расходов бюджета муниципального района на 2024 и на 2025 год</w:t>
            </w:r>
          </w:p>
        </w:tc>
      </w:tr>
      <w:tr w:rsidR="00543E2C" w:rsidRPr="00543E2C" w:rsidTr="00543E2C">
        <w:trPr>
          <w:gridAfter w:val="2"/>
          <w:wAfter w:w="684" w:type="dxa"/>
          <w:trHeight w:val="360"/>
        </w:trPr>
        <w:tc>
          <w:tcPr>
            <w:tcW w:w="5954" w:type="dxa"/>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1577" w:type="dxa"/>
            <w:gridSpan w:val="3"/>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740" w:type="dxa"/>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1121" w:type="dxa"/>
            <w:gridSpan w:val="2"/>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1340" w:type="dxa"/>
            <w:gridSpan w:val="2"/>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580" w:type="dxa"/>
            <w:gridSpan w:val="2"/>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1035" w:type="dxa"/>
            <w:gridSpan w:val="2"/>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8"/>
                <w:szCs w:val="28"/>
              </w:rPr>
            </w:pPr>
          </w:p>
        </w:tc>
        <w:tc>
          <w:tcPr>
            <w:tcW w:w="1701" w:type="dxa"/>
            <w:gridSpan w:val="3"/>
            <w:tcBorders>
              <w:top w:val="nil"/>
              <w:left w:val="nil"/>
              <w:bottom w:val="nil"/>
              <w:right w:val="nil"/>
            </w:tcBorders>
            <w:shd w:val="clear" w:color="auto" w:fill="auto"/>
            <w:noWrap/>
            <w:vAlign w:val="bottom"/>
            <w:hideMark/>
          </w:tcPr>
          <w:p w:rsidR="00543E2C" w:rsidRPr="00543E2C" w:rsidRDefault="00543E2C" w:rsidP="00543E2C">
            <w:pPr>
              <w:rPr>
                <w:rFonts w:ascii="Arial CYR" w:hAnsi="Arial CYR" w:cs="Arial CYR"/>
                <w:sz w:val="22"/>
                <w:szCs w:val="22"/>
              </w:rPr>
            </w:pPr>
            <w:r w:rsidRPr="00543E2C">
              <w:rPr>
                <w:rFonts w:ascii="Arial CYR" w:hAnsi="Arial CYR" w:cs="Arial CYR"/>
                <w:sz w:val="22"/>
                <w:szCs w:val="22"/>
              </w:rPr>
              <w:t>(тыс.рублей)</w:t>
            </w:r>
          </w:p>
        </w:tc>
      </w:tr>
      <w:tr w:rsidR="00543E2C" w:rsidRPr="00543E2C" w:rsidTr="00543E2C">
        <w:trPr>
          <w:gridAfter w:val="1"/>
          <w:wAfter w:w="580" w:type="dxa"/>
          <w:trHeight w:val="525"/>
        </w:trPr>
        <w:tc>
          <w:tcPr>
            <w:tcW w:w="59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Наименование расхода</w:t>
            </w:r>
          </w:p>
        </w:tc>
        <w:tc>
          <w:tcPr>
            <w:tcW w:w="15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Распорядитель</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Раздел</w:t>
            </w:r>
          </w:p>
        </w:tc>
        <w:tc>
          <w:tcPr>
            <w:tcW w:w="11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Подраздел</w:t>
            </w:r>
          </w:p>
        </w:tc>
        <w:tc>
          <w:tcPr>
            <w:tcW w:w="13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ЦС  Код</w:t>
            </w:r>
          </w:p>
        </w:tc>
        <w:tc>
          <w:tcPr>
            <w:tcW w:w="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ВР  Код</w:t>
            </w:r>
          </w:p>
        </w:tc>
        <w:tc>
          <w:tcPr>
            <w:tcW w:w="2840" w:type="dxa"/>
            <w:gridSpan w:val="6"/>
            <w:tcBorders>
              <w:top w:val="single" w:sz="4" w:space="0" w:color="000000"/>
              <w:left w:val="nil"/>
              <w:bottom w:val="single" w:sz="4" w:space="0" w:color="000000"/>
              <w:right w:val="single" w:sz="4" w:space="0" w:color="000000"/>
            </w:tcBorders>
            <w:shd w:val="clear" w:color="auto" w:fill="auto"/>
            <w:vAlign w:val="center"/>
            <w:hideMark/>
          </w:tcPr>
          <w:p w:rsidR="00543E2C" w:rsidRPr="00543E2C" w:rsidRDefault="00543E2C" w:rsidP="00543E2C">
            <w:pPr>
              <w:jc w:val="center"/>
              <w:rPr>
                <w:rFonts w:ascii="Arial CYR" w:hAnsi="Arial CYR" w:cs="Arial CYR"/>
                <w:b/>
                <w:bCs/>
              </w:rPr>
            </w:pPr>
            <w:r w:rsidRPr="00543E2C">
              <w:rPr>
                <w:rFonts w:ascii="Arial CYR" w:hAnsi="Arial CYR" w:cs="Arial CYR"/>
                <w:b/>
                <w:bCs/>
              </w:rPr>
              <w:t>Плановый период</w:t>
            </w:r>
          </w:p>
        </w:tc>
      </w:tr>
      <w:tr w:rsidR="00543E2C" w:rsidRPr="00543E2C" w:rsidTr="00543E2C">
        <w:trPr>
          <w:gridAfter w:val="1"/>
          <w:wAfter w:w="580" w:type="dxa"/>
          <w:trHeight w:val="255"/>
        </w:trPr>
        <w:tc>
          <w:tcPr>
            <w:tcW w:w="5954" w:type="dxa"/>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1577" w:type="dxa"/>
            <w:gridSpan w:val="3"/>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1121" w:type="dxa"/>
            <w:gridSpan w:val="2"/>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1340" w:type="dxa"/>
            <w:gridSpan w:val="2"/>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580" w:type="dxa"/>
            <w:gridSpan w:val="2"/>
            <w:vMerge/>
            <w:tcBorders>
              <w:top w:val="single" w:sz="4" w:space="0" w:color="000000"/>
              <w:left w:val="single" w:sz="4" w:space="0" w:color="000000"/>
              <w:bottom w:val="single" w:sz="4" w:space="0" w:color="000000"/>
              <w:right w:val="single" w:sz="4" w:space="0" w:color="000000"/>
            </w:tcBorders>
            <w:vAlign w:val="center"/>
            <w:hideMark/>
          </w:tcPr>
          <w:p w:rsidR="00543E2C" w:rsidRPr="00543E2C" w:rsidRDefault="00543E2C" w:rsidP="00543E2C">
            <w:pPr>
              <w:rPr>
                <w:rFonts w:ascii="Arial CYR" w:hAnsi="Arial CYR" w:cs="Arial CYR"/>
                <w:b/>
                <w:bCs/>
              </w:rPr>
            </w:pP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2024 год</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2025 год</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 </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594 436,2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423 496,6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МУ Управление образования администрации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267 177,3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267 684,6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2 213,8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2 213,8</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2 213,8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2 213,8</w:t>
            </w:r>
          </w:p>
        </w:tc>
      </w:tr>
      <w:tr w:rsidR="00543E2C" w:rsidRPr="00543E2C" w:rsidTr="00543E2C">
        <w:trPr>
          <w:gridAfter w:val="1"/>
          <w:wAfter w:w="580" w:type="dxa"/>
          <w:trHeight w:val="39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2 213,8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2 213,8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2 193,8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2 193,8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2 193,8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2 193,8</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2 148,3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2 148,3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муниципальной службы Куменского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r>
      <w:tr w:rsidR="00543E2C" w:rsidRPr="00543E2C" w:rsidTr="00543E2C">
        <w:trPr>
          <w:gridAfter w:val="1"/>
          <w:wAfter w:w="580" w:type="dxa"/>
          <w:trHeight w:val="34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Образование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247 720,8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247 795,0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Дошкольное образование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114 701,5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114 701,5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114 065,5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114 065,5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114 065,5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114 065,5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72 922,3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72 922,3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Организация дошкольного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47 956,3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48 732,3</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22 572,6</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22 956,7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25 266,4</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25 658,3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117,3</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117,3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24 386,4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23 627,9</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11 460,5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11 093,9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12 507,0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12 115,1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418,9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418,9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013000215Б</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579,6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562,1</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013000215Б</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579,6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562,1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межбюджетные трансферты из областного 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41 143,2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41 143,2</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41 143,2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41 143,2</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40 523,5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40 523,5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619,7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619,7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"Энергоэффективность и развитие энергетики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Детские дошкольные учреждения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Общее образование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115 453,2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115 527,4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115 103,2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115 177,4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115 103,2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115 177,4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38 612,5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38 612,5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Общеобразовательные организации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25 253,5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25 643,6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3 349,0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3 407,0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21 572,6</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21 904,7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331,9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331,9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13 359,0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12 968,9</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1 657,7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1 599,7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10 670,6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10 338,5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1 030,7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1 030,7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r>
      <w:tr w:rsidR="00543E2C" w:rsidRPr="00543E2C" w:rsidTr="00543E2C">
        <w:trPr>
          <w:gridAfter w:val="1"/>
          <w:wAfter w:w="580" w:type="dxa"/>
          <w:trHeight w:val="127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межбюджетные трансферты из областного 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67 337,0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67 337,0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67 337,0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67 337,0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66 589,0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66 589,0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0130017010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748,0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748,0</w:t>
            </w:r>
          </w:p>
        </w:tc>
      </w:tr>
      <w:tr w:rsidR="00543E2C" w:rsidRPr="00543E2C" w:rsidTr="00543E2C">
        <w:trPr>
          <w:gridAfter w:val="1"/>
          <w:wAfter w:w="580" w:type="dxa"/>
          <w:trHeight w:val="127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0130053030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5 749,6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5 749,6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0130053030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5 749,6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5 749,6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543E2C">
              <w:rPr>
                <w:rFonts w:ascii="Arial CYR" w:hAnsi="Arial CYR" w:cs="Arial CYR"/>
              </w:rPr>
              <w:lastRenderedPageBreak/>
              <w:t>организациях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01300L3040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3 124,0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3 198,2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lastRenderedPageBreak/>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01300L3040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3 124,0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3 198,2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Реализация мероприятий национального проекта "Образование"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013E000000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Федеральный проект "Патриотическое воспитание граждан Российской Федерации"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013EB00000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r>
      <w:tr w:rsidR="00543E2C" w:rsidRPr="00543E2C" w:rsidTr="00543E2C">
        <w:trPr>
          <w:gridAfter w:val="1"/>
          <w:wAfter w:w="580" w:type="dxa"/>
          <w:trHeight w:val="94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color w:val="000000"/>
                <w:sz w:val="24"/>
                <w:szCs w:val="24"/>
              </w:rPr>
            </w:pPr>
            <w:r w:rsidRPr="00543E2C">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013EB51790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013EB51790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254,7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"Энергоэффективность и развитие энергетики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Общеобразовательные учреждения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0800002060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Дополнительное образование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6 918,2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6 918,2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6 918,2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Учреждения дополнительного образования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3 960,6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4 023,7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3 809,7</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3 870,3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150,8</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153,3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1 991,0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1 927,9</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1 915,2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1 854,6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013000218А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75,8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73,3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966,6</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0130002190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966,6</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10 647,9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10 647,9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10 647,9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10 647,9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672,2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672,2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422,6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422,6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по оздоровлению детей и молодежи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w:t>
            </w:r>
          </w:p>
        </w:tc>
      </w:tr>
      <w:tr w:rsidR="00543E2C" w:rsidRPr="00543E2C" w:rsidTr="00543E2C">
        <w:trPr>
          <w:gridAfter w:val="1"/>
          <w:wAfter w:w="580" w:type="dxa"/>
          <w:trHeight w:val="33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по оздоровлению детей за счет средств родителей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367,0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367,0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367,0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367,0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249,6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249,6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247,1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247,1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247,1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247,1</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w:t>
            </w:r>
            <w:r w:rsidRPr="00543E2C">
              <w:rPr>
                <w:rFonts w:ascii="Arial CYR" w:hAnsi="Arial CYR" w:cs="Arial CYR"/>
              </w:rPr>
              <w:lastRenderedPageBreak/>
              <w:t>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01100S5060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01100S5060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Организации, обеспечивающие деятельность учреждений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9 975,7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8 426,3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8 426,3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0130002040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1 549,4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1 549,4</w:t>
            </w:r>
          </w:p>
        </w:tc>
      </w:tr>
      <w:tr w:rsidR="00543E2C" w:rsidRPr="00543E2C" w:rsidTr="00543E2C">
        <w:trPr>
          <w:gridAfter w:val="1"/>
          <w:wAfter w:w="580" w:type="dxa"/>
          <w:trHeight w:val="28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Социальная политика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17 242,7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17 675,8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Социальное обеспечение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9 216,4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9 649,5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9 216,4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9 649,5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9 216,4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9 649,5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9 216,4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9 649,5</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9 216,4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9 649,5</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9 124,2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9 552,9</w:t>
            </w:r>
          </w:p>
        </w:tc>
      </w:tr>
      <w:tr w:rsidR="00543E2C" w:rsidRPr="00543E2C" w:rsidTr="00543E2C">
        <w:trPr>
          <w:gridAfter w:val="1"/>
          <w:wAfter w:w="580" w:type="dxa"/>
          <w:trHeight w:val="52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92,2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Охрана семьи и детства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8 026,3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8 026,3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8 026,3</w:t>
            </w:r>
          </w:p>
        </w:tc>
      </w:tr>
      <w:tr w:rsidR="00543E2C" w:rsidRPr="00543E2C" w:rsidTr="00543E2C">
        <w:trPr>
          <w:gridAfter w:val="1"/>
          <w:wAfter w:w="580" w:type="dxa"/>
          <w:trHeight w:val="204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7 062,0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7 062,0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6 926,0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6 926,0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964,3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964,3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28,1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28,1</w:t>
            </w:r>
          </w:p>
        </w:tc>
      </w:tr>
      <w:tr w:rsidR="00543E2C" w:rsidRPr="00543E2C" w:rsidTr="00543E2C">
        <w:trPr>
          <w:gridAfter w:val="1"/>
          <w:wAfter w:w="580" w:type="dxa"/>
          <w:trHeight w:val="33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936,2</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МУ Финансовое управление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41 498,6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47 023,9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13 599,5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18 836,8</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8 485,0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8 485,0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муниципальной службы Куменского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8 455,0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7 768,0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7 768,0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687,0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Резервные фонды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200,0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r>
      <w:tr w:rsidR="00543E2C" w:rsidRPr="00543E2C" w:rsidTr="00543E2C">
        <w:trPr>
          <w:gridAfter w:val="1"/>
          <w:wAfter w:w="580" w:type="dxa"/>
          <w:trHeight w:val="31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Резервные фонды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0600007000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r>
      <w:tr w:rsidR="00543E2C" w:rsidRPr="00543E2C" w:rsidTr="00543E2C">
        <w:trPr>
          <w:gridAfter w:val="1"/>
          <w:wAfter w:w="580" w:type="dxa"/>
          <w:trHeight w:val="49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Резервный фонд администрации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0600007030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0600007030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4 914,5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10 151,8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4 914,5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10 151,8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Условно утверждаемые расходы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1600088000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4 914,5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10 151,8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1600088000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4 914,5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10 151,8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Обслуживание государственного и муниципального долга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313,0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Обслуживание государственного внутреннего и муниципального долга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313,0</w:t>
            </w:r>
          </w:p>
        </w:tc>
      </w:tr>
      <w:tr w:rsidR="00543E2C" w:rsidRPr="00543E2C" w:rsidTr="00543E2C">
        <w:trPr>
          <w:gridAfter w:val="1"/>
          <w:wAfter w:w="580" w:type="dxa"/>
          <w:trHeight w:val="61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Обслуживание муниципального долга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 xml:space="preserve">Обслуживание государственного (муниципального) долга </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313,0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lastRenderedPageBreak/>
              <w:t>Межбюджетные трансферты общего характера бюджетам бюджетной системы Российской Федерации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27 586,1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27 874,1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6 342,0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6 376,0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6 342,0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6 376,0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Дотации из бюджета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1600012010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36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Межбюджетные трансферты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1600012010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Расчет и предоставление дотаций бюджетам поселений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1600016030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Межбюджетные трансферты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1600016030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3 171,0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3 188,0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Прочие межбюджетные трансферты общего характера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21 244,1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21 498,1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21 244,1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21 498,1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межбюджетные трансферты из  бюджета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21 244,1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21 498,1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1600011010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21 244,1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21 498,1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Межбюджетные трансферты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1600011010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21 244,1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21 498,1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Администрация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284 145,7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107 173,5</w:t>
            </w:r>
          </w:p>
        </w:tc>
      </w:tr>
      <w:tr w:rsidR="00543E2C" w:rsidRPr="00543E2C" w:rsidTr="00543E2C">
        <w:trPr>
          <w:gridAfter w:val="1"/>
          <w:wAfter w:w="580" w:type="dxa"/>
          <w:trHeight w:val="54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37 304,0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36 994,2</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Глава муниципального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1 618,4</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22 961,4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22 961,4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21 863,4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21 863,4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19 544,4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19 544,4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19 544,4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19 544,4</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19 271,5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19 271,5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258,9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258,9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2 027,0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2 027,0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Осуществление деятельности по опеке и попечительству</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1 172,0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1 172,0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1 139,5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1 139,5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32,5</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855,0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855,0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муниципальной службы Куменского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Органы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292,0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106,0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186,0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агропромышленного комплекса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1 098,0</w:t>
            </w:r>
          </w:p>
        </w:tc>
      </w:tr>
      <w:tr w:rsidR="00543E2C" w:rsidRPr="00543E2C" w:rsidTr="00543E2C">
        <w:trPr>
          <w:gridAfter w:val="1"/>
          <w:wAfter w:w="580" w:type="dxa"/>
          <w:trHeight w:val="5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Судебная система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1500051200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1500051200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12 722,4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12 412,9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219,0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 xml:space="preserve">Реализация мероприятий, направленных на поддержку деятельности общественных организаций, ТОС и развитие </w:t>
            </w:r>
            <w:r w:rsidRPr="00543E2C">
              <w:rPr>
                <w:rFonts w:ascii="Arial CYR" w:hAnsi="Arial CYR" w:cs="Arial CYR"/>
              </w:rPr>
              <w:lastRenderedPageBreak/>
              <w:t>активности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lastRenderedPageBreak/>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0410004131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0410004131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Подпрограмма "Социальная поддержка инвалидов"</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Реализация мероприятий, направленных на социальную поддержку инвалидов</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не вошедшие в подпрограммы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0430004000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организацию и проведение районных мероприятий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0430004230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0430004230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0430004230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0620000000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0620004000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0620004110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0620004110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"Противодействие коррупции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0640000000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0640004000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направленные на противодействие коррупции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0640004160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0640004160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"Управление муниципальным имуществом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 xml:space="preserve">Мероприятия в сфере управления муниципальной </w:t>
            </w:r>
            <w:r w:rsidRPr="00543E2C">
              <w:rPr>
                <w:rFonts w:ascii="Arial CYR" w:hAnsi="Arial CYR" w:cs="Arial CYR"/>
              </w:rPr>
              <w:lastRenderedPageBreak/>
              <w:t>собственностью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lastRenderedPageBreak/>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1300004010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1300004010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"Информатизация Куменского района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области информатизации муниципального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1400004050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1400004050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421,0</w:t>
            </w:r>
          </w:p>
        </w:tc>
      </w:tr>
      <w:tr w:rsidR="00543E2C" w:rsidRPr="00543E2C" w:rsidTr="00543E2C">
        <w:trPr>
          <w:gridAfter w:val="1"/>
          <w:wAfter w:w="580" w:type="dxa"/>
          <w:trHeight w:val="54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11 594,6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11 285,1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11 469,2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11 159,6</w:t>
            </w:r>
          </w:p>
        </w:tc>
      </w:tr>
      <w:tr w:rsidR="00543E2C" w:rsidRPr="00543E2C" w:rsidTr="00543E2C">
        <w:trPr>
          <w:gridAfter w:val="1"/>
          <w:wAfter w:w="580" w:type="dxa"/>
          <w:trHeight w:val="58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Учреждение по обеспечению деятельности администрации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1500002090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11 469,2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11 159,6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1500002090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6 303,0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6 303,0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1500002090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5 073,4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4 763,8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1500002090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92,8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92,8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1500004180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1500004180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81,0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Хранение, комплектование, учет и использование архивных документов</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Создание и деятельность в муниципальных образованиях административных комиссий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 xml:space="preserve">Национальная безопасность и правоохранительная </w:t>
            </w:r>
            <w:r w:rsidRPr="00543E2C">
              <w:rPr>
                <w:rFonts w:ascii="Arial CYR" w:hAnsi="Arial CYR" w:cs="Arial CYR"/>
                <w:b/>
                <w:bCs/>
              </w:rPr>
              <w:lastRenderedPageBreak/>
              <w:t>деятельность</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lastRenderedPageBreak/>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1 584,7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1 584,7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1 580,7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1 580,7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r>
      <w:tr w:rsidR="00543E2C" w:rsidRPr="00543E2C" w:rsidTr="00543E2C">
        <w:trPr>
          <w:gridAfter w:val="1"/>
          <w:wAfter w:w="580" w:type="dxa"/>
          <w:trHeight w:val="28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Обеспечение деятельности Единой дежурной диспетчерской службы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0600004090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1 580,7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0600004090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1 576,2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1 576,2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0600004090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 национальной безопасности и правоохранительной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"Профилактика правонарушений и борьба с преступностью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области национальной безопасности и правоохранительной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0610004120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0610004120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Подпрограмма "Повышение безопасности дорожного движения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0630004000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Мероприятия направленные на безопасность дорожного движения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0630004190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0630004190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Национальная экономика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182 550,2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23 269,8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Сельское хозяйство и рыболовство</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48,8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26,7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агропромышленного комплекса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48,8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26,7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Защита населения от болезней, общих для человека и животных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1700016070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000000" w:fill="FFFF00"/>
            <w:hideMark/>
          </w:tcPr>
          <w:p w:rsidR="00543E2C" w:rsidRPr="00543E2C" w:rsidRDefault="00543E2C" w:rsidP="00543E2C">
            <w:pPr>
              <w:rPr>
                <w:rFonts w:ascii="Arial CYR" w:hAnsi="Arial CYR" w:cs="Arial CYR"/>
              </w:rPr>
            </w:pPr>
            <w:r w:rsidRPr="00543E2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000000" w:fill="FFFF00"/>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17000R4330</w:t>
            </w:r>
          </w:p>
        </w:tc>
        <w:tc>
          <w:tcPr>
            <w:tcW w:w="580"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000000" w:fill="FFFF00"/>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000000" w:fill="FFFF00"/>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17000R4330</w:t>
            </w:r>
          </w:p>
        </w:tc>
        <w:tc>
          <w:tcPr>
            <w:tcW w:w="580"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000000" w:fill="FFFF00"/>
            <w:hideMark/>
          </w:tcPr>
          <w:p w:rsidR="00543E2C" w:rsidRPr="00543E2C" w:rsidRDefault="00543E2C" w:rsidP="00543E2C">
            <w:pPr>
              <w:rPr>
                <w:rFonts w:ascii="Arial CYR" w:hAnsi="Arial CYR" w:cs="Arial CYR"/>
              </w:rPr>
            </w:pPr>
            <w:r w:rsidRPr="00543E2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000000" w:fill="FFFF00"/>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17000R4360</w:t>
            </w:r>
          </w:p>
        </w:tc>
        <w:tc>
          <w:tcPr>
            <w:tcW w:w="580"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38,8</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000000" w:fill="FFFF00"/>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000000" w:fill="FFFF00"/>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17000R4360</w:t>
            </w:r>
          </w:p>
        </w:tc>
        <w:tc>
          <w:tcPr>
            <w:tcW w:w="580" w:type="dxa"/>
            <w:gridSpan w:val="2"/>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38,8</w:t>
            </w:r>
          </w:p>
        </w:tc>
        <w:tc>
          <w:tcPr>
            <w:tcW w:w="1420" w:type="dxa"/>
            <w:gridSpan w:val="3"/>
            <w:tcBorders>
              <w:top w:val="nil"/>
              <w:left w:val="nil"/>
              <w:bottom w:val="single" w:sz="4" w:space="0" w:color="000000"/>
              <w:right w:val="single" w:sz="4" w:space="0" w:color="000000"/>
            </w:tcBorders>
            <w:shd w:val="clear" w:color="000000" w:fill="FFFF00"/>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Транспорт</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784,6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транспортной системы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784,6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784,6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области автомобильного транспорта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784,6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0900004170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784,6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689,0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Дорожное хозяйство (дорожные фонды)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181 699,3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22 536,6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транспортной системы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181 699,3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22 536,6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1 636,3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3 296,6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сфере дорожной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0900004100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1 636,3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3 296,6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0900004100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1 636,3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3 296,6</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0900015000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19 136,0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18 260,0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0900015080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19 136,0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18 260,0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0900015080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19 136,0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18 260,0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09000S5080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09000S5080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1 020,0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159 907,0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 </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sz w:val="18"/>
                <w:szCs w:val="18"/>
              </w:rPr>
            </w:pPr>
            <w:r w:rsidRPr="00543E2C">
              <w:rPr>
                <w:sz w:val="18"/>
                <w:szCs w:val="18"/>
              </w:rPr>
              <w:t>Развитие транспортной инфраструктуры на сельских территориях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22"/>
                <w:szCs w:val="22"/>
              </w:rPr>
            </w:pPr>
            <w:r w:rsidRPr="00543E2C">
              <w:rPr>
                <w:sz w:val="22"/>
                <w:szCs w:val="22"/>
              </w:rPr>
              <w:t>12000N3720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18"/>
                <w:szCs w:val="18"/>
              </w:rPr>
            </w:pPr>
            <w:r w:rsidRPr="00543E2C">
              <w:rPr>
                <w:sz w:val="18"/>
                <w:szCs w:val="18"/>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158 307,0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sz w:val="18"/>
                <w:szCs w:val="18"/>
              </w:rPr>
            </w:pPr>
            <w:r w:rsidRPr="00543E2C">
              <w:rPr>
                <w:sz w:val="18"/>
                <w:szCs w:val="18"/>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22"/>
                <w:szCs w:val="22"/>
              </w:rPr>
            </w:pPr>
            <w:r w:rsidRPr="00543E2C">
              <w:rPr>
                <w:sz w:val="22"/>
                <w:szCs w:val="22"/>
              </w:rPr>
              <w:t>12000N3720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18"/>
                <w:szCs w:val="18"/>
              </w:rPr>
            </w:pPr>
            <w:r w:rsidRPr="00543E2C">
              <w:rPr>
                <w:sz w:val="18"/>
                <w:szCs w:val="18"/>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158 307,0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sz w:val="18"/>
                <w:szCs w:val="18"/>
              </w:rPr>
            </w:pPr>
            <w:r w:rsidRPr="00543E2C">
              <w:rPr>
                <w:sz w:val="18"/>
                <w:szCs w:val="18"/>
              </w:rPr>
              <w:t>Развитие транспортной инфраструктуры на сельских территориях за счет средств местного 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22"/>
                <w:szCs w:val="22"/>
              </w:rPr>
            </w:pPr>
            <w:r w:rsidRPr="00543E2C">
              <w:rPr>
                <w:sz w:val="22"/>
                <w:szCs w:val="22"/>
              </w:rPr>
              <w:t>12000S3720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18"/>
                <w:szCs w:val="18"/>
              </w:rPr>
            </w:pPr>
            <w:r w:rsidRPr="00543E2C">
              <w:rPr>
                <w:sz w:val="18"/>
                <w:szCs w:val="18"/>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sz w:val="18"/>
                <w:szCs w:val="18"/>
              </w:rPr>
            </w:pPr>
            <w:r w:rsidRPr="00543E2C">
              <w:rPr>
                <w:sz w:val="18"/>
                <w:szCs w:val="18"/>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22"/>
                <w:szCs w:val="22"/>
              </w:rPr>
            </w:pPr>
            <w:r w:rsidRPr="00543E2C">
              <w:rPr>
                <w:sz w:val="22"/>
                <w:szCs w:val="22"/>
              </w:rPr>
              <w:t>12000S3720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sz w:val="18"/>
                <w:szCs w:val="18"/>
              </w:rPr>
            </w:pPr>
            <w:r w:rsidRPr="00543E2C">
              <w:rPr>
                <w:sz w:val="18"/>
                <w:szCs w:val="18"/>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1 600,0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 национальной экономики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17,5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17,5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"Поддержка и развитие малого предпринимательства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сфере поддержки и развития малого и среднего предпринимательства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1100004020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1100004020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Жилищно-коммунальное хозяйство</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16 717,3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700,0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Жилищное хозяйство</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16 542,0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16 542,0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Обеспечение комплексного развития сельских территорий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12000L5760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16 542,0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12000L5760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16 542,0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Коммунальное хозяйство</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175,3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700,0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175,3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Содержание коммунальной инфраструктуры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1900004300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1900004300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lastRenderedPageBreak/>
              <w:t>Модернизация, реконструкция, ремонт и замена объектов коммунальной инфраструктуры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1900004400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75,3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1900004400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75,3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Охрана окружающей среды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667,3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667,3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 охраны окружающей среды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667,3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667,3</w:t>
            </w:r>
          </w:p>
        </w:tc>
      </w:tr>
      <w:tr w:rsidR="00543E2C" w:rsidRPr="00543E2C" w:rsidTr="00543E2C">
        <w:trPr>
          <w:gridAfter w:val="1"/>
          <w:wAfter w:w="580" w:type="dxa"/>
          <w:trHeight w:val="57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"Охрана окружающей среды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Природоохранные мероприятия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1000004200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667,3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1000004200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622,3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622,3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1000004200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Образование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11 670,6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11 670,6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Дополнительное образование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11 561,1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11 561,1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культуры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11 561,1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11 561,1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11 561,1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11 561,1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Детская школа искусств</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6 162,7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6 333,5</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5 646,9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5 803,8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510,8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524,7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5 398,4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5 227,6</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4 950,6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4 793,7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030000224А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447,8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433,9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Профессиональная подготовка, переподготовка и повышение квалификации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муниципальной службы Куменского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1510015000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1510015560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1510015560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15100S5560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15100S5560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Молодежная политика и оздоровление детей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64,0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Молодежь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сфере молодежной политики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0210004140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0210004140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64,0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 образования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по оздоровлению детей и молодежи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0110004290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w:t>
            </w:r>
          </w:p>
        </w:tc>
      </w:tr>
      <w:tr w:rsidR="00543E2C" w:rsidRPr="00543E2C" w:rsidTr="00543E2C">
        <w:trPr>
          <w:gridAfter w:val="1"/>
          <w:wAfter w:w="580" w:type="dxa"/>
          <w:trHeight w:val="8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35,5</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0110015060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35,1</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01100S5060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07</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09</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01100S5060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Культура, кинематография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9 606,7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9 606,3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Культура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9 606,7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9 606,3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культуры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9 606,7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9 606,3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9 371,2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9 371,2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Музей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566,3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578,8</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451,4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463,9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114,9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381,3</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030000225А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393,8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381,3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Библиотеки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4 454,7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4 577,7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3 419,7</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3 514,3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1 015,0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1 043,4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3 956,4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3 833,4</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2 998,0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2 903,4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890,8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862,4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Иные бюджетные ассигнования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030000226А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800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67,6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сфере культуры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0300004150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0300004150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135,0</w:t>
            </w:r>
          </w:p>
        </w:tc>
      </w:tr>
      <w:tr w:rsidR="00543E2C" w:rsidRPr="00543E2C" w:rsidTr="00543E2C">
        <w:trPr>
          <w:gridAfter w:val="1"/>
          <w:wAfter w:w="580" w:type="dxa"/>
          <w:trHeight w:val="255"/>
        </w:trPr>
        <w:tc>
          <w:tcPr>
            <w:tcW w:w="5954" w:type="dxa"/>
            <w:tcBorders>
              <w:top w:val="nil"/>
              <w:left w:val="single" w:sz="4" w:space="0" w:color="auto"/>
              <w:bottom w:val="single" w:sz="4" w:space="0" w:color="auto"/>
              <w:right w:val="single" w:sz="4" w:space="0" w:color="auto"/>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Поддержка отрасли культуры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auto"/>
              <w:right w:val="single" w:sz="4" w:space="0" w:color="auto"/>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03000L5190</w:t>
            </w:r>
          </w:p>
        </w:tc>
        <w:tc>
          <w:tcPr>
            <w:tcW w:w="580" w:type="dxa"/>
            <w:gridSpan w:val="2"/>
            <w:tcBorders>
              <w:top w:val="nil"/>
              <w:left w:val="nil"/>
              <w:bottom w:val="single" w:sz="4" w:space="0" w:color="auto"/>
              <w:right w:val="single" w:sz="4" w:space="0" w:color="auto"/>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100,1</w:t>
            </w:r>
          </w:p>
        </w:tc>
      </w:tr>
      <w:tr w:rsidR="00543E2C" w:rsidRPr="00543E2C" w:rsidTr="00543E2C">
        <w:trPr>
          <w:gridAfter w:val="1"/>
          <w:wAfter w:w="580" w:type="dxa"/>
          <w:trHeight w:val="255"/>
        </w:trPr>
        <w:tc>
          <w:tcPr>
            <w:tcW w:w="5954" w:type="dxa"/>
            <w:tcBorders>
              <w:top w:val="nil"/>
              <w:left w:val="single" w:sz="4" w:space="0" w:color="auto"/>
              <w:bottom w:val="single" w:sz="4" w:space="0" w:color="auto"/>
              <w:right w:val="single" w:sz="4" w:space="0" w:color="auto"/>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08</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auto"/>
              <w:right w:val="single" w:sz="4" w:space="0" w:color="auto"/>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03000L5190</w:t>
            </w:r>
          </w:p>
        </w:tc>
        <w:tc>
          <w:tcPr>
            <w:tcW w:w="580" w:type="dxa"/>
            <w:gridSpan w:val="2"/>
            <w:tcBorders>
              <w:top w:val="nil"/>
              <w:left w:val="nil"/>
              <w:bottom w:val="single" w:sz="4" w:space="0" w:color="auto"/>
              <w:right w:val="single" w:sz="4" w:space="0" w:color="auto"/>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Социальная политика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8 449,5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7 085,2</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Пенсионное обеспечение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2 556,6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2 556,6</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2 556,6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2 556,6</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Доплаты к пенсиям, дополнительное пенсионное обеспечение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1500008000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2 556,6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2 556,6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Ежемесячная доплата к пенсии лицам, замещавшим муниципальные должности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1500008050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575,5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1500008050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575,5</w:t>
            </w:r>
          </w:p>
        </w:tc>
      </w:tr>
      <w:tr w:rsidR="00543E2C" w:rsidRPr="00543E2C" w:rsidTr="00543E2C">
        <w:trPr>
          <w:gridAfter w:val="1"/>
          <w:wAfter w:w="580" w:type="dxa"/>
          <w:trHeight w:val="28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Ежемесячная доплата к пенсии лицам, замещавшим должности муниципальной службы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1500008060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1 981,1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1 981,1</w:t>
            </w:r>
          </w:p>
        </w:tc>
      </w:tr>
      <w:tr w:rsidR="00543E2C" w:rsidRPr="00543E2C" w:rsidTr="00543E2C">
        <w:trPr>
          <w:gridAfter w:val="1"/>
          <w:wAfter w:w="580" w:type="dxa"/>
          <w:trHeight w:val="28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1500008060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1 981,1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1 981,1</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Социальное обеспечение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1 548,6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1 602,5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культуры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763,2</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763,2</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729,0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763,2</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721,7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755,6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0300016140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7,6</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физической культуры и спорта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436,3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436,3</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436,3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0500016140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416,6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436,3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403,0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Выплаты отдельным категориям граждан</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color w:val="000000"/>
              </w:rPr>
            </w:pPr>
            <w:r w:rsidRPr="00543E2C">
              <w:rPr>
                <w:rFonts w:ascii="Arial CYR" w:hAnsi="Arial CYR" w:cs="Arial CYR"/>
                <w:color w:val="000000"/>
              </w:rPr>
              <w:t>1500009000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color w:val="000000"/>
              </w:rPr>
            </w:pPr>
            <w:r w:rsidRPr="00543E2C">
              <w:rPr>
                <w:rFonts w:ascii="Arial CYR" w:hAnsi="Arial CYR" w:cs="Arial CYR"/>
                <w:color w:val="000000"/>
              </w:rPr>
              <w:t>1500009600</w:t>
            </w:r>
          </w:p>
        </w:tc>
        <w:tc>
          <w:tcPr>
            <w:tcW w:w="580" w:type="dxa"/>
            <w:gridSpan w:val="2"/>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color w:val="000000"/>
              </w:rPr>
            </w:pPr>
            <w:r w:rsidRPr="00543E2C">
              <w:rPr>
                <w:rFonts w:ascii="Arial CYR" w:hAnsi="Arial CYR" w:cs="Arial CYR"/>
                <w:color w:val="000000"/>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color w:val="000000"/>
              </w:rPr>
            </w:pPr>
            <w:r w:rsidRPr="00543E2C">
              <w:rPr>
                <w:rFonts w:ascii="Arial CYR" w:hAnsi="Arial CYR" w:cs="Arial CYR"/>
                <w:color w:val="000000"/>
              </w:rPr>
              <w:t>1500009600</w:t>
            </w:r>
          </w:p>
        </w:tc>
        <w:tc>
          <w:tcPr>
            <w:tcW w:w="580" w:type="dxa"/>
            <w:gridSpan w:val="2"/>
            <w:tcBorders>
              <w:top w:val="nil"/>
              <w:left w:val="nil"/>
              <w:bottom w:val="single" w:sz="4" w:space="0" w:color="000000"/>
              <w:right w:val="single" w:sz="4" w:space="0" w:color="000000"/>
            </w:tcBorders>
            <w:shd w:val="clear" w:color="auto" w:fill="auto"/>
            <w:hideMark/>
          </w:tcPr>
          <w:p w:rsidR="00543E2C" w:rsidRPr="00543E2C" w:rsidRDefault="00543E2C" w:rsidP="00543E2C">
            <w:pPr>
              <w:jc w:val="center"/>
              <w:rPr>
                <w:rFonts w:ascii="Arial CYR" w:hAnsi="Arial CYR" w:cs="Arial CYR"/>
                <w:color w:val="000000"/>
              </w:rPr>
            </w:pPr>
            <w:r w:rsidRPr="00543E2C">
              <w:rPr>
                <w:rFonts w:ascii="Arial CYR" w:hAnsi="Arial CYR" w:cs="Arial CYR"/>
                <w:color w:val="000000"/>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1500016120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1500016120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398,0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Охрана семьи и детства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4 254,3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2 836,1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программа"Развитие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4 254,3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2 836,1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системы образования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4 254,3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2 836,1</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14,1</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0130016090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Расходы по администрированию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0130016094</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14,1</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0130016094</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21,2</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14,1</w:t>
            </w:r>
          </w:p>
        </w:tc>
      </w:tr>
      <w:tr w:rsidR="00543E2C" w:rsidRPr="00543E2C" w:rsidTr="00543E2C">
        <w:trPr>
          <w:gridAfter w:val="1"/>
          <w:wAfter w:w="580" w:type="dxa"/>
          <w:trHeight w:val="102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01300N0820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4 233,1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2 822,0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01300N0820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4 233,1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2 822,0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Другие вопросы в областисоциальной политики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90,0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30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0410004131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 xml:space="preserve">Закупка товаров, работ и услуг для государственных </w:t>
            </w:r>
            <w:r w:rsidRPr="00543E2C">
              <w:rPr>
                <w:rFonts w:ascii="Arial CYR" w:hAnsi="Arial CYR" w:cs="Arial CYR"/>
                <w:color w:val="000000"/>
              </w:rPr>
              <w:lastRenderedPageBreak/>
              <w:t>(муниципальных)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lastRenderedPageBreak/>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0410004131</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Подпрограмма "Социальная поддержка инвалидов "</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rPr>
            </w:pPr>
            <w:r w:rsidRPr="00543E2C">
              <w:rPr>
                <w:rFonts w:ascii="Arial CYR" w:hAnsi="Arial CYR" w:cs="Arial CYR"/>
              </w:rPr>
              <w:t>Реализация мероприятий, направленных на социальную поддержку инвалидов</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0420004130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45,0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Физическая культура и спорт</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15 595,4</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15 595,4</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Массовый спорт</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63,7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физической культуры и спорта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"Совершенствование сферы физической культуры и спорта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установленной сфере деятельности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0510004000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Мероприятия в области физической культуры и спорта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0510004040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63,7</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0510004040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02</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0510004040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50,0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Спорт высших достижений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15 531,7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15 531,7</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физической культуры и спорта в Куменском районе"</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15 531,7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15 531,7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Финансовое обеспечение деятельности муниципальных учреждений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0500002000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15 531,7</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15 531,7</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Учреждения в области физической культуры и спорта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0500002070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7 638,8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7 851,8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0500002070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7 638,8</w:t>
            </w:r>
          </w:p>
        </w:tc>
        <w:tc>
          <w:tcPr>
            <w:tcW w:w="1420" w:type="dxa"/>
            <w:gridSpan w:val="3"/>
            <w:tcBorders>
              <w:top w:val="nil"/>
              <w:left w:val="nil"/>
              <w:bottom w:val="single" w:sz="4" w:space="0" w:color="000000"/>
              <w:right w:val="single" w:sz="4" w:space="0" w:color="000000"/>
            </w:tcBorders>
            <w:shd w:val="clear" w:color="auto" w:fill="auto"/>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7 851,8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за счет средств на выполнение расходных обязательств муниципальных 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050000207А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7 892,9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7 679,9</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050000207А</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600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7 892,9</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7 679,9</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МУ Куменская районная дума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1 614,6</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1 614,6</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Общегосударственные вопросы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1 556,1</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1 556,1</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 xml:space="preserve">Функционирование законодательных (представительных) органов государственной власти и представительных органов муниципальных </w:t>
            </w:r>
            <w:r w:rsidRPr="00543E2C">
              <w:rPr>
                <w:rFonts w:ascii="Arial CYR" w:hAnsi="Arial CYR" w:cs="Arial CYR"/>
                <w:b/>
                <w:bCs/>
              </w:rPr>
              <w:lastRenderedPageBreak/>
              <w:t>образований</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lastRenderedPageBreak/>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571,3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571,3</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lastRenderedPageBreak/>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571,3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571,3</w:t>
            </w:r>
          </w:p>
        </w:tc>
      </w:tr>
      <w:tr w:rsidR="00543E2C" w:rsidRPr="00543E2C" w:rsidTr="00543E2C">
        <w:trPr>
          <w:gridAfter w:val="1"/>
          <w:wAfter w:w="580" w:type="dxa"/>
          <w:trHeight w:val="48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556,3</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Аппарат Куменской районной Думы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556,3</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556,3</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525,5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525,5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Подпрограмма "Развитие муниципальной службы Куменского муниципального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Аппарат Куменской районной Думы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43E2C" w:rsidRPr="00543E2C" w:rsidRDefault="00543E2C" w:rsidP="00543E2C">
            <w:pPr>
              <w:rPr>
                <w:rFonts w:ascii="Arial CYR" w:hAnsi="Arial CYR" w:cs="Arial CYR"/>
                <w:color w:val="000000"/>
              </w:rPr>
            </w:pPr>
            <w:r w:rsidRPr="00543E2C">
              <w:rPr>
                <w:rFonts w:ascii="Arial CYR" w:hAnsi="Arial CYR" w:cs="Arial CYR"/>
                <w:color w:val="000000"/>
              </w:rPr>
              <w:t>Закупка товаров, работ и услуг для государственных (муниципальных) нужд</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1510001020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200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13,0</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984,8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984,8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Обеспечение деятельности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3200001000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Председатель контрольно-счетной комиссии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3200001030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r>
      <w:tr w:rsidR="00543E2C" w:rsidRPr="00543E2C" w:rsidTr="00543E2C">
        <w:trPr>
          <w:gridAfter w:val="1"/>
          <w:wAfter w:w="580" w:type="dxa"/>
          <w:trHeight w:val="76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01</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06</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3200001030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984,8</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t>Социальная политика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58,5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58,5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b/>
                <w:bCs/>
              </w:rPr>
            </w:pPr>
            <w:r w:rsidRPr="00543E2C">
              <w:rPr>
                <w:rFonts w:ascii="Arial CYR" w:hAnsi="Arial CYR" w:cs="Arial CYR"/>
                <w:b/>
                <w:bCs/>
              </w:rPr>
              <w:lastRenderedPageBreak/>
              <w:t>Социальное обеспечение населения</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58,5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b/>
                <w:bCs/>
              </w:rPr>
            </w:pPr>
            <w:r w:rsidRPr="00543E2C">
              <w:rPr>
                <w:rFonts w:ascii="Arial CYR" w:hAnsi="Arial CYR" w:cs="Arial CYR"/>
                <w:b/>
                <w:bCs/>
              </w:rPr>
              <w:t>58,5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Муниципальная программа "Развитие муниципального управления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1500000000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58,5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58,5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Выплаты отдельным категориям граждан</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1500009000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58,5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58,5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Социальная выплата лицам, награжденным почетной грамотой Куменской районной Думы</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1500009010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1500009010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3,5</w:t>
            </w:r>
          </w:p>
        </w:tc>
      </w:tr>
      <w:tr w:rsidR="00543E2C" w:rsidRPr="00543E2C" w:rsidTr="00543E2C">
        <w:trPr>
          <w:gridAfter w:val="1"/>
          <w:wAfter w:w="580" w:type="dxa"/>
          <w:trHeight w:val="510"/>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Социальная выплата лицам, удостоенным звания "Почетный гражданин Куменского района"</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1500009020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55,0</w:t>
            </w:r>
          </w:p>
        </w:tc>
      </w:tr>
      <w:tr w:rsidR="00543E2C" w:rsidRPr="00543E2C" w:rsidTr="00543E2C">
        <w:trPr>
          <w:gridAfter w:val="1"/>
          <w:wAfter w:w="580" w:type="dxa"/>
          <w:trHeight w:val="255"/>
        </w:trPr>
        <w:tc>
          <w:tcPr>
            <w:tcW w:w="5954" w:type="dxa"/>
            <w:tcBorders>
              <w:top w:val="nil"/>
              <w:left w:val="single" w:sz="4" w:space="0" w:color="000000"/>
              <w:bottom w:val="single" w:sz="4" w:space="0" w:color="000000"/>
              <w:right w:val="single" w:sz="4" w:space="0" w:color="000000"/>
            </w:tcBorders>
            <w:shd w:val="clear" w:color="auto" w:fill="auto"/>
            <w:vAlign w:val="bottom"/>
            <w:hideMark/>
          </w:tcPr>
          <w:p w:rsidR="00543E2C" w:rsidRPr="00543E2C" w:rsidRDefault="00543E2C" w:rsidP="00543E2C">
            <w:pPr>
              <w:rPr>
                <w:rFonts w:ascii="Arial CYR" w:hAnsi="Arial CYR" w:cs="Arial CYR"/>
              </w:rPr>
            </w:pPr>
            <w:r w:rsidRPr="00543E2C">
              <w:rPr>
                <w:rFonts w:ascii="Arial CYR" w:hAnsi="Arial CYR" w:cs="Arial CYR"/>
              </w:rPr>
              <w:t>Социальное обеспечение и иные выплаты населению</w:t>
            </w:r>
          </w:p>
        </w:tc>
        <w:tc>
          <w:tcPr>
            <w:tcW w:w="1577"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10</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03</w:t>
            </w:r>
          </w:p>
        </w:tc>
        <w:tc>
          <w:tcPr>
            <w:tcW w:w="134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1500009020</w:t>
            </w:r>
          </w:p>
        </w:tc>
        <w:tc>
          <w:tcPr>
            <w:tcW w:w="580" w:type="dxa"/>
            <w:gridSpan w:val="2"/>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300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55,0</w:t>
            </w:r>
          </w:p>
        </w:tc>
        <w:tc>
          <w:tcPr>
            <w:tcW w:w="1420" w:type="dxa"/>
            <w:gridSpan w:val="3"/>
            <w:tcBorders>
              <w:top w:val="nil"/>
              <w:left w:val="nil"/>
              <w:bottom w:val="single" w:sz="4" w:space="0" w:color="000000"/>
              <w:right w:val="single" w:sz="4" w:space="0" w:color="000000"/>
            </w:tcBorders>
            <w:shd w:val="clear" w:color="auto" w:fill="auto"/>
            <w:noWrap/>
            <w:vAlign w:val="bottom"/>
            <w:hideMark/>
          </w:tcPr>
          <w:p w:rsidR="00543E2C" w:rsidRPr="00543E2C" w:rsidRDefault="00543E2C" w:rsidP="00543E2C">
            <w:pPr>
              <w:jc w:val="center"/>
              <w:rPr>
                <w:rFonts w:ascii="Arial CYR" w:hAnsi="Arial CYR" w:cs="Arial CYR"/>
              </w:rPr>
            </w:pPr>
            <w:r w:rsidRPr="00543E2C">
              <w:rPr>
                <w:rFonts w:ascii="Arial CYR" w:hAnsi="Arial CYR" w:cs="Arial CYR"/>
              </w:rPr>
              <w:t>55,0</w:t>
            </w:r>
          </w:p>
        </w:tc>
      </w:tr>
    </w:tbl>
    <w:p w:rsidR="00E37C66" w:rsidRDefault="00E37C66">
      <w:pPr>
        <w:sectPr w:rsidR="00E37C66" w:rsidSect="00E37C66">
          <w:pgSz w:w="16840" w:h="11907" w:orient="landscape" w:code="9"/>
          <w:pgMar w:top="1701" w:right="851" w:bottom="567" w:left="1134" w:header="709" w:footer="851" w:gutter="0"/>
          <w:cols w:space="720"/>
          <w:titlePg/>
        </w:sectPr>
      </w:pPr>
    </w:p>
    <w:tbl>
      <w:tblPr>
        <w:tblW w:w="11127" w:type="dxa"/>
        <w:tblInd w:w="93" w:type="dxa"/>
        <w:tblLook w:val="04A0"/>
      </w:tblPr>
      <w:tblGrid>
        <w:gridCol w:w="9447"/>
        <w:gridCol w:w="1680"/>
      </w:tblGrid>
      <w:tr w:rsidR="005F7AF4" w:rsidRPr="005F7AF4" w:rsidTr="00D3228E">
        <w:trPr>
          <w:trHeight w:val="375"/>
        </w:trPr>
        <w:tc>
          <w:tcPr>
            <w:tcW w:w="11127"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lastRenderedPageBreak/>
              <w:br w:type="page"/>
              <w:t>Приложение № 11</w:t>
            </w:r>
          </w:p>
        </w:tc>
      </w:tr>
      <w:tr w:rsidR="005F7AF4" w:rsidRPr="005F7AF4" w:rsidTr="00D3228E">
        <w:trPr>
          <w:trHeight w:val="375"/>
        </w:trPr>
        <w:tc>
          <w:tcPr>
            <w:tcW w:w="11127"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t xml:space="preserve">к решению Куменской </w:t>
            </w:r>
          </w:p>
        </w:tc>
      </w:tr>
      <w:tr w:rsidR="005F7AF4" w:rsidRPr="005F7AF4" w:rsidTr="00D3228E">
        <w:trPr>
          <w:trHeight w:val="375"/>
        </w:trPr>
        <w:tc>
          <w:tcPr>
            <w:tcW w:w="11127"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t>районной Думы</w:t>
            </w:r>
          </w:p>
        </w:tc>
      </w:tr>
      <w:tr w:rsidR="005F7AF4" w:rsidRPr="005F7AF4" w:rsidTr="00D3228E">
        <w:trPr>
          <w:trHeight w:val="375"/>
        </w:trPr>
        <w:tc>
          <w:tcPr>
            <w:tcW w:w="11127" w:type="dxa"/>
            <w:gridSpan w:val="2"/>
            <w:tcBorders>
              <w:top w:val="nil"/>
              <w:left w:val="nil"/>
              <w:bottom w:val="nil"/>
              <w:right w:val="nil"/>
            </w:tcBorders>
            <w:shd w:val="clear" w:color="auto" w:fill="auto"/>
            <w:vAlign w:val="bottom"/>
            <w:hideMark/>
          </w:tcPr>
          <w:p w:rsidR="005F7AF4" w:rsidRPr="005F7AF4" w:rsidRDefault="005F7AF4" w:rsidP="003F7DC3">
            <w:pPr>
              <w:ind w:left="6144"/>
              <w:jc w:val="both"/>
              <w:rPr>
                <w:sz w:val="28"/>
                <w:szCs w:val="28"/>
              </w:rPr>
            </w:pPr>
            <w:r w:rsidRPr="005F7AF4">
              <w:rPr>
                <w:sz w:val="28"/>
                <w:szCs w:val="28"/>
              </w:rPr>
              <w:t xml:space="preserve">от </w:t>
            </w:r>
            <w:r w:rsidR="003F7DC3">
              <w:rPr>
                <w:sz w:val="28"/>
                <w:szCs w:val="28"/>
              </w:rPr>
              <w:t>19</w:t>
            </w:r>
            <w:r>
              <w:rPr>
                <w:sz w:val="28"/>
                <w:szCs w:val="28"/>
              </w:rPr>
              <w:t>.12.</w:t>
            </w:r>
            <w:r w:rsidRPr="005F7AF4">
              <w:rPr>
                <w:sz w:val="28"/>
                <w:szCs w:val="28"/>
              </w:rPr>
              <w:t>202</w:t>
            </w:r>
            <w:r w:rsidR="003F7DC3">
              <w:rPr>
                <w:sz w:val="28"/>
                <w:szCs w:val="28"/>
              </w:rPr>
              <w:t>3</w:t>
            </w:r>
            <w:r w:rsidRPr="005F7AF4">
              <w:rPr>
                <w:sz w:val="28"/>
                <w:szCs w:val="28"/>
              </w:rPr>
              <w:t xml:space="preserve"> № </w:t>
            </w:r>
            <w:r w:rsidR="00D3228E">
              <w:rPr>
                <w:sz w:val="28"/>
                <w:szCs w:val="28"/>
              </w:rPr>
              <w:t>23/144</w:t>
            </w:r>
          </w:p>
        </w:tc>
      </w:tr>
      <w:tr w:rsidR="005F7AF4" w:rsidRPr="005F7AF4" w:rsidTr="00D3228E">
        <w:trPr>
          <w:trHeight w:val="375"/>
        </w:trPr>
        <w:tc>
          <w:tcPr>
            <w:tcW w:w="9447" w:type="dxa"/>
            <w:tcBorders>
              <w:top w:val="nil"/>
              <w:left w:val="nil"/>
              <w:bottom w:val="nil"/>
              <w:right w:val="nil"/>
            </w:tcBorders>
            <w:shd w:val="clear" w:color="auto" w:fill="auto"/>
            <w:vAlign w:val="bottom"/>
            <w:hideMark/>
          </w:tcPr>
          <w:p w:rsidR="005F7AF4" w:rsidRPr="005F7AF4" w:rsidRDefault="005F7AF4" w:rsidP="005F7AF4">
            <w:pPr>
              <w:rPr>
                <w:sz w:val="28"/>
                <w:szCs w:val="28"/>
              </w:rPr>
            </w:pPr>
          </w:p>
        </w:tc>
        <w:tc>
          <w:tcPr>
            <w:tcW w:w="1680" w:type="dxa"/>
            <w:tcBorders>
              <w:top w:val="nil"/>
              <w:left w:val="nil"/>
              <w:bottom w:val="nil"/>
              <w:right w:val="nil"/>
            </w:tcBorders>
            <w:shd w:val="clear" w:color="auto" w:fill="auto"/>
            <w:vAlign w:val="bottom"/>
            <w:hideMark/>
          </w:tcPr>
          <w:p w:rsidR="005F7AF4" w:rsidRPr="005F7AF4" w:rsidRDefault="005F7AF4" w:rsidP="005F7AF4">
            <w:pPr>
              <w:rPr>
                <w:sz w:val="28"/>
                <w:szCs w:val="28"/>
              </w:rPr>
            </w:pPr>
          </w:p>
        </w:tc>
      </w:tr>
      <w:tr w:rsidR="005F7AF4" w:rsidRPr="005F7AF4" w:rsidTr="00D3228E">
        <w:trPr>
          <w:trHeight w:val="375"/>
        </w:trPr>
        <w:tc>
          <w:tcPr>
            <w:tcW w:w="9447" w:type="dxa"/>
            <w:tcBorders>
              <w:top w:val="nil"/>
              <w:left w:val="nil"/>
              <w:bottom w:val="nil"/>
              <w:right w:val="nil"/>
            </w:tcBorders>
            <w:shd w:val="clear" w:color="auto" w:fill="auto"/>
            <w:vAlign w:val="center"/>
            <w:hideMark/>
          </w:tcPr>
          <w:tbl>
            <w:tblPr>
              <w:tblW w:w="8958" w:type="dxa"/>
              <w:tblLook w:val="04A0"/>
            </w:tblPr>
            <w:tblGrid>
              <w:gridCol w:w="7278"/>
              <w:gridCol w:w="1680"/>
            </w:tblGrid>
            <w:tr w:rsidR="00D3228E" w:rsidRPr="00D3228E" w:rsidTr="00D3228E">
              <w:trPr>
                <w:trHeight w:val="375"/>
              </w:trPr>
              <w:tc>
                <w:tcPr>
                  <w:tcW w:w="8958" w:type="dxa"/>
                  <w:gridSpan w:val="2"/>
                  <w:tcBorders>
                    <w:top w:val="nil"/>
                    <w:left w:val="nil"/>
                    <w:bottom w:val="nil"/>
                    <w:right w:val="nil"/>
                  </w:tcBorders>
                  <w:shd w:val="clear" w:color="auto" w:fill="auto"/>
                  <w:noWrap/>
                  <w:vAlign w:val="bottom"/>
                  <w:hideMark/>
                </w:tcPr>
                <w:p w:rsidR="00D3228E" w:rsidRPr="00D3228E" w:rsidRDefault="00D3228E" w:rsidP="00D3228E">
                  <w:pPr>
                    <w:jc w:val="center"/>
                    <w:rPr>
                      <w:b/>
                      <w:bCs/>
                      <w:sz w:val="28"/>
                      <w:szCs w:val="28"/>
                    </w:rPr>
                  </w:pPr>
                  <w:r w:rsidRPr="00D3228E">
                    <w:rPr>
                      <w:b/>
                      <w:bCs/>
                      <w:sz w:val="28"/>
                      <w:szCs w:val="28"/>
                    </w:rPr>
                    <w:t>Перечень</w:t>
                  </w:r>
                </w:p>
              </w:tc>
            </w:tr>
            <w:tr w:rsidR="00D3228E" w:rsidRPr="00D3228E" w:rsidTr="00D3228E">
              <w:trPr>
                <w:trHeight w:val="765"/>
              </w:trPr>
              <w:tc>
                <w:tcPr>
                  <w:tcW w:w="8958" w:type="dxa"/>
                  <w:gridSpan w:val="2"/>
                  <w:tcBorders>
                    <w:top w:val="nil"/>
                    <w:left w:val="nil"/>
                    <w:bottom w:val="nil"/>
                    <w:right w:val="nil"/>
                  </w:tcBorders>
                  <w:shd w:val="clear" w:color="auto" w:fill="auto"/>
                  <w:vAlign w:val="bottom"/>
                  <w:hideMark/>
                </w:tcPr>
                <w:p w:rsidR="00D3228E" w:rsidRPr="00D3228E" w:rsidRDefault="00D3228E" w:rsidP="00D3228E">
                  <w:pPr>
                    <w:jc w:val="center"/>
                    <w:rPr>
                      <w:b/>
                      <w:bCs/>
                      <w:sz w:val="28"/>
                      <w:szCs w:val="28"/>
                    </w:rPr>
                  </w:pPr>
                  <w:r w:rsidRPr="00D3228E">
                    <w:rPr>
                      <w:b/>
                      <w:bCs/>
                      <w:sz w:val="28"/>
                      <w:szCs w:val="28"/>
                    </w:rPr>
                    <w:t>публичных нормативных обязательств, подлежащих исполнению за счет средств бюджета муниципального района на 2024 год</w:t>
                  </w:r>
                </w:p>
              </w:tc>
            </w:tr>
            <w:tr w:rsidR="00D3228E" w:rsidRPr="00D3228E" w:rsidTr="00D3228E">
              <w:trPr>
                <w:trHeight w:val="375"/>
              </w:trPr>
              <w:tc>
                <w:tcPr>
                  <w:tcW w:w="7278" w:type="dxa"/>
                  <w:tcBorders>
                    <w:top w:val="nil"/>
                    <w:left w:val="nil"/>
                    <w:bottom w:val="nil"/>
                    <w:right w:val="nil"/>
                  </w:tcBorders>
                  <w:shd w:val="clear" w:color="auto" w:fill="auto"/>
                  <w:vAlign w:val="center"/>
                  <w:hideMark/>
                </w:tcPr>
                <w:p w:rsidR="00D3228E" w:rsidRPr="00D3228E" w:rsidRDefault="00D3228E" w:rsidP="00D3228E">
                  <w:pPr>
                    <w:rPr>
                      <w:i/>
                      <w:iCs/>
                      <w:sz w:val="28"/>
                      <w:szCs w:val="28"/>
                    </w:rPr>
                  </w:pPr>
                </w:p>
              </w:tc>
              <w:tc>
                <w:tcPr>
                  <w:tcW w:w="1680" w:type="dxa"/>
                  <w:tcBorders>
                    <w:top w:val="nil"/>
                    <w:left w:val="nil"/>
                    <w:bottom w:val="nil"/>
                    <w:right w:val="nil"/>
                  </w:tcBorders>
                  <w:shd w:val="clear" w:color="auto" w:fill="auto"/>
                  <w:vAlign w:val="bottom"/>
                  <w:hideMark/>
                </w:tcPr>
                <w:p w:rsidR="00D3228E" w:rsidRPr="00D3228E" w:rsidRDefault="00D3228E" w:rsidP="00D3228E">
                  <w:pPr>
                    <w:rPr>
                      <w:i/>
                      <w:iCs/>
                      <w:sz w:val="28"/>
                      <w:szCs w:val="28"/>
                    </w:rPr>
                  </w:pPr>
                </w:p>
              </w:tc>
            </w:tr>
            <w:tr w:rsidR="00D3228E" w:rsidRPr="00D3228E" w:rsidTr="00D3228E">
              <w:trPr>
                <w:trHeight w:val="1050"/>
              </w:trPr>
              <w:tc>
                <w:tcPr>
                  <w:tcW w:w="7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28E" w:rsidRPr="00D3228E" w:rsidRDefault="00D3228E" w:rsidP="00D3228E">
                  <w:pPr>
                    <w:jc w:val="center"/>
                    <w:rPr>
                      <w:sz w:val="26"/>
                      <w:szCs w:val="26"/>
                    </w:rPr>
                  </w:pPr>
                  <w:r w:rsidRPr="00D3228E">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3228E" w:rsidRPr="00D3228E" w:rsidRDefault="00D3228E" w:rsidP="00D3228E">
                  <w:pPr>
                    <w:jc w:val="center"/>
                    <w:rPr>
                      <w:sz w:val="26"/>
                      <w:szCs w:val="26"/>
                    </w:rPr>
                  </w:pPr>
                  <w:r w:rsidRPr="00D3228E">
                    <w:rPr>
                      <w:sz w:val="26"/>
                      <w:szCs w:val="26"/>
                    </w:rPr>
                    <w:t xml:space="preserve">Сумма           (тыс. рублей) </w:t>
                  </w:r>
                </w:p>
              </w:tc>
            </w:tr>
            <w:tr w:rsidR="00D3228E" w:rsidRPr="00D3228E" w:rsidTr="00D3228E">
              <w:trPr>
                <w:trHeight w:val="330"/>
              </w:trPr>
              <w:tc>
                <w:tcPr>
                  <w:tcW w:w="7278" w:type="dxa"/>
                  <w:tcBorders>
                    <w:top w:val="nil"/>
                    <w:left w:val="single" w:sz="4" w:space="0" w:color="auto"/>
                    <w:bottom w:val="single" w:sz="4" w:space="0" w:color="auto"/>
                    <w:right w:val="single" w:sz="4" w:space="0" w:color="auto"/>
                  </w:tcBorders>
                  <w:shd w:val="clear" w:color="auto" w:fill="auto"/>
                  <w:vAlign w:val="center"/>
                  <w:hideMark/>
                </w:tcPr>
                <w:p w:rsidR="00D3228E" w:rsidRPr="00D3228E" w:rsidRDefault="00D3228E" w:rsidP="00D3228E">
                  <w:pPr>
                    <w:rPr>
                      <w:b/>
                      <w:bCs/>
                      <w:sz w:val="26"/>
                      <w:szCs w:val="26"/>
                    </w:rPr>
                  </w:pPr>
                  <w:r w:rsidRPr="00D3228E">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D3228E" w:rsidRPr="00D3228E" w:rsidRDefault="00D3228E" w:rsidP="00D3228E">
                  <w:pPr>
                    <w:jc w:val="center"/>
                    <w:rPr>
                      <w:b/>
                      <w:bCs/>
                      <w:sz w:val="26"/>
                      <w:szCs w:val="26"/>
                    </w:rPr>
                  </w:pPr>
                  <w:r w:rsidRPr="00D3228E">
                    <w:rPr>
                      <w:b/>
                      <w:bCs/>
                      <w:sz w:val="26"/>
                      <w:szCs w:val="26"/>
                    </w:rPr>
                    <w:t>7 522,1</w:t>
                  </w:r>
                </w:p>
              </w:tc>
            </w:tr>
            <w:tr w:rsidR="00D3228E" w:rsidRPr="00D3228E" w:rsidTr="00D3228E">
              <w:trPr>
                <w:trHeight w:val="660"/>
              </w:trPr>
              <w:tc>
                <w:tcPr>
                  <w:tcW w:w="7278" w:type="dxa"/>
                  <w:tcBorders>
                    <w:top w:val="nil"/>
                    <w:left w:val="single" w:sz="4" w:space="0" w:color="auto"/>
                    <w:bottom w:val="single" w:sz="4" w:space="0" w:color="auto"/>
                    <w:right w:val="single" w:sz="4" w:space="0" w:color="auto"/>
                  </w:tcBorders>
                  <w:shd w:val="clear" w:color="000000" w:fill="FFFFFF"/>
                  <w:vAlign w:val="bottom"/>
                  <w:hideMark/>
                </w:tcPr>
                <w:p w:rsidR="00D3228E" w:rsidRPr="00D3228E" w:rsidRDefault="00D3228E" w:rsidP="00D3228E">
                  <w:pPr>
                    <w:rPr>
                      <w:sz w:val="26"/>
                      <w:szCs w:val="26"/>
                    </w:rPr>
                  </w:pPr>
                  <w:r w:rsidRPr="00D3228E">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D3228E" w:rsidRPr="00D3228E" w:rsidRDefault="00D3228E" w:rsidP="00D3228E">
                  <w:pPr>
                    <w:jc w:val="center"/>
                    <w:rPr>
                      <w:sz w:val="26"/>
                      <w:szCs w:val="26"/>
                    </w:rPr>
                  </w:pPr>
                  <w:r w:rsidRPr="00D3228E">
                    <w:rPr>
                      <w:sz w:val="26"/>
                      <w:szCs w:val="26"/>
                    </w:rPr>
                    <w:t>4 914,0</w:t>
                  </w:r>
                </w:p>
              </w:tc>
            </w:tr>
            <w:tr w:rsidR="00D3228E" w:rsidRPr="00D3228E" w:rsidTr="00D3228E">
              <w:trPr>
                <w:trHeight w:val="660"/>
              </w:trPr>
              <w:tc>
                <w:tcPr>
                  <w:tcW w:w="7278" w:type="dxa"/>
                  <w:tcBorders>
                    <w:top w:val="nil"/>
                    <w:left w:val="single" w:sz="4" w:space="0" w:color="auto"/>
                    <w:bottom w:val="nil"/>
                    <w:right w:val="single" w:sz="4" w:space="0" w:color="auto"/>
                  </w:tcBorders>
                  <w:shd w:val="clear" w:color="000000" w:fill="FFFFFF"/>
                  <w:vAlign w:val="bottom"/>
                  <w:hideMark/>
                </w:tcPr>
                <w:p w:rsidR="00D3228E" w:rsidRPr="00D3228E" w:rsidRDefault="00D3228E" w:rsidP="00D3228E">
                  <w:pPr>
                    <w:rPr>
                      <w:sz w:val="26"/>
                      <w:szCs w:val="26"/>
                    </w:rPr>
                  </w:pPr>
                  <w:r w:rsidRPr="00D3228E">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D3228E" w:rsidRPr="00D3228E" w:rsidRDefault="00D3228E" w:rsidP="00D3228E">
                  <w:pPr>
                    <w:jc w:val="center"/>
                    <w:rPr>
                      <w:sz w:val="26"/>
                      <w:szCs w:val="26"/>
                    </w:rPr>
                  </w:pPr>
                  <w:r w:rsidRPr="00D3228E">
                    <w:rPr>
                      <w:sz w:val="26"/>
                      <w:szCs w:val="26"/>
                    </w:rPr>
                    <w:t>575,5</w:t>
                  </w:r>
                </w:p>
              </w:tc>
            </w:tr>
            <w:tr w:rsidR="00D3228E" w:rsidRPr="00D3228E" w:rsidTr="00D3228E">
              <w:trPr>
                <w:trHeight w:val="660"/>
              </w:trPr>
              <w:tc>
                <w:tcPr>
                  <w:tcW w:w="7278" w:type="dxa"/>
                  <w:tcBorders>
                    <w:top w:val="single" w:sz="4" w:space="0" w:color="auto"/>
                    <w:left w:val="single" w:sz="4" w:space="0" w:color="auto"/>
                    <w:bottom w:val="nil"/>
                    <w:right w:val="single" w:sz="4" w:space="0" w:color="auto"/>
                  </w:tcBorders>
                  <w:shd w:val="clear" w:color="000000" w:fill="FFFFFF"/>
                  <w:vAlign w:val="bottom"/>
                  <w:hideMark/>
                </w:tcPr>
                <w:p w:rsidR="00D3228E" w:rsidRPr="00D3228E" w:rsidRDefault="00D3228E" w:rsidP="00D3228E">
                  <w:pPr>
                    <w:rPr>
                      <w:sz w:val="26"/>
                      <w:szCs w:val="26"/>
                    </w:rPr>
                  </w:pPr>
                  <w:r w:rsidRPr="00D3228E">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D3228E" w:rsidRPr="00D3228E" w:rsidRDefault="00D3228E" w:rsidP="00D3228E">
                  <w:pPr>
                    <w:jc w:val="center"/>
                    <w:rPr>
                      <w:sz w:val="26"/>
                      <w:szCs w:val="26"/>
                    </w:rPr>
                  </w:pPr>
                  <w:r w:rsidRPr="00D3228E">
                    <w:rPr>
                      <w:sz w:val="26"/>
                      <w:szCs w:val="26"/>
                    </w:rPr>
                    <w:t>1 969,1</w:t>
                  </w:r>
                </w:p>
              </w:tc>
            </w:tr>
            <w:tr w:rsidR="00D3228E" w:rsidRPr="00D3228E" w:rsidTr="00D3228E">
              <w:trPr>
                <w:trHeight w:val="645"/>
              </w:trPr>
              <w:tc>
                <w:tcPr>
                  <w:tcW w:w="7278" w:type="dxa"/>
                  <w:tcBorders>
                    <w:top w:val="single" w:sz="4" w:space="0" w:color="auto"/>
                    <w:left w:val="single" w:sz="4" w:space="0" w:color="auto"/>
                    <w:bottom w:val="nil"/>
                    <w:right w:val="single" w:sz="4" w:space="0" w:color="auto"/>
                  </w:tcBorders>
                  <w:shd w:val="clear" w:color="auto" w:fill="auto"/>
                  <w:vAlign w:val="bottom"/>
                  <w:hideMark/>
                </w:tcPr>
                <w:p w:rsidR="00D3228E" w:rsidRPr="00D3228E" w:rsidRDefault="00D3228E" w:rsidP="00D3228E">
                  <w:pPr>
                    <w:rPr>
                      <w:sz w:val="24"/>
                      <w:szCs w:val="24"/>
                    </w:rPr>
                  </w:pPr>
                  <w:r w:rsidRPr="00D3228E">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D3228E" w:rsidRPr="00D3228E" w:rsidRDefault="00D3228E" w:rsidP="00D3228E">
                  <w:pPr>
                    <w:jc w:val="center"/>
                    <w:rPr>
                      <w:sz w:val="28"/>
                      <w:szCs w:val="28"/>
                    </w:rPr>
                  </w:pPr>
                  <w:r w:rsidRPr="00D3228E">
                    <w:rPr>
                      <w:sz w:val="28"/>
                      <w:szCs w:val="28"/>
                    </w:rPr>
                    <w:t>3,5</w:t>
                  </w:r>
                </w:p>
              </w:tc>
            </w:tr>
            <w:tr w:rsidR="00D3228E" w:rsidRPr="00D3228E" w:rsidTr="00D3228E">
              <w:trPr>
                <w:trHeight w:val="645"/>
              </w:trPr>
              <w:tc>
                <w:tcPr>
                  <w:tcW w:w="7278" w:type="dxa"/>
                  <w:tcBorders>
                    <w:top w:val="single" w:sz="4" w:space="0" w:color="auto"/>
                    <w:left w:val="single" w:sz="4" w:space="0" w:color="auto"/>
                    <w:bottom w:val="nil"/>
                    <w:right w:val="single" w:sz="4" w:space="0" w:color="auto"/>
                  </w:tcBorders>
                  <w:shd w:val="clear" w:color="auto" w:fill="auto"/>
                  <w:vAlign w:val="bottom"/>
                  <w:hideMark/>
                </w:tcPr>
                <w:p w:rsidR="00D3228E" w:rsidRPr="00D3228E" w:rsidRDefault="00D3228E" w:rsidP="00D3228E">
                  <w:pPr>
                    <w:rPr>
                      <w:sz w:val="24"/>
                      <w:szCs w:val="24"/>
                    </w:rPr>
                  </w:pPr>
                  <w:r w:rsidRPr="00D3228E">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D3228E" w:rsidRPr="00D3228E" w:rsidRDefault="00D3228E" w:rsidP="00D3228E">
                  <w:pPr>
                    <w:jc w:val="center"/>
                    <w:rPr>
                      <w:sz w:val="28"/>
                      <w:szCs w:val="28"/>
                    </w:rPr>
                  </w:pPr>
                  <w:r w:rsidRPr="00D3228E">
                    <w:rPr>
                      <w:sz w:val="28"/>
                      <w:szCs w:val="28"/>
                    </w:rPr>
                    <w:t>55,0</w:t>
                  </w:r>
                </w:p>
              </w:tc>
            </w:tr>
            <w:tr w:rsidR="00D3228E" w:rsidRPr="00D3228E" w:rsidTr="00D3228E">
              <w:trPr>
                <w:trHeight w:val="630"/>
              </w:trPr>
              <w:tc>
                <w:tcPr>
                  <w:tcW w:w="7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28E" w:rsidRPr="00D3228E" w:rsidRDefault="00D3228E" w:rsidP="00D3228E">
                  <w:pPr>
                    <w:rPr>
                      <w:sz w:val="24"/>
                      <w:szCs w:val="24"/>
                    </w:rPr>
                  </w:pPr>
                  <w:r w:rsidRPr="00D3228E">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3228E" w:rsidRPr="00D3228E" w:rsidRDefault="00D3228E" w:rsidP="00D3228E">
                  <w:pPr>
                    <w:jc w:val="center"/>
                    <w:rPr>
                      <w:sz w:val="28"/>
                      <w:szCs w:val="28"/>
                    </w:rPr>
                  </w:pPr>
                  <w:r w:rsidRPr="00D3228E">
                    <w:rPr>
                      <w:sz w:val="28"/>
                      <w:szCs w:val="28"/>
                    </w:rPr>
                    <w:t>5,0</w:t>
                  </w:r>
                </w:p>
              </w:tc>
            </w:tr>
          </w:tbl>
          <w:p w:rsidR="005F7AF4" w:rsidRPr="005F7AF4" w:rsidRDefault="005F7AF4" w:rsidP="005F7AF4">
            <w:pPr>
              <w:rPr>
                <w:i/>
                <w:iCs/>
                <w:sz w:val="28"/>
                <w:szCs w:val="28"/>
              </w:rPr>
            </w:pPr>
          </w:p>
        </w:tc>
        <w:tc>
          <w:tcPr>
            <w:tcW w:w="1680" w:type="dxa"/>
            <w:tcBorders>
              <w:top w:val="nil"/>
              <w:left w:val="nil"/>
              <w:bottom w:val="nil"/>
              <w:right w:val="nil"/>
            </w:tcBorders>
            <w:shd w:val="clear" w:color="auto" w:fill="auto"/>
            <w:vAlign w:val="bottom"/>
            <w:hideMark/>
          </w:tcPr>
          <w:p w:rsidR="005F7AF4" w:rsidRPr="005F7AF4" w:rsidRDefault="005F7AF4" w:rsidP="005F7AF4">
            <w:pPr>
              <w:rPr>
                <w:i/>
                <w:iCs/>
                <w:sz w:val="28"/>
                <w:szCs w:val="28"/>
              </w:rPr>
            </w:pPr>
          </w:p>
        </w:tc>
      </w:tr>
    </w:tbl>
    <w:p w:rsidR="00D3228E" w:rsidRDefault="00D3228E">
      <w:r>
        <w:br w:type="page"/>
      </w:r>
    </w:p>
    <w:tbl>
      <w:tblPr>
        <w:tblW w:w="10922" w:type="dxa"/>
        <w:tblInd w:w="250" w:type="dxa"/>
        <w:tblLook w:val="04A0"/>
      </w:tblPr>
      <w:tblGrid>
        <w:gridCol w:w="5812"/>
        <w:gridCol w:w="2255"/>
        <w:gridCol w:w="271"/>
        <w:gridCol w:w="234"/>
        <w:gridCol w:w="1389"/>
        <w:gridCol w:w="313"/>
        <w:gridCol w:w="414"/>
        <w:gridCol w:w="234"/>
      </w:tblGrid>
      <w:tr w:rsidR="0022249F" w:rsidRPr="0022249F" w:rsidTr="003C1F77">
        <w:trPr>
          <w:gridAfter w:val="2"/>
          <w:wAfter w:w="648" w:type="dxa"/>
          <w:trHeight w:val="375"/>
        </w:trPr>
        <w:tc>
          <w:tcPr>
            <w:tcW w:w="5812" w:type="dxa"/>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4462" w:type="dxa"/>
            <w:gridSpan w:val="5"/>
            <w:tcBorders>
              <w:top w:val="nil"/>
              <w:left w:val="nil"/>
              <w:bottom w:val="nil"/>
              <w:right w:val="nil"/>
            </w:tcBorders>
            <w:shd w:val="clear" w:color="auto" w:fill="auto"/>
            <w:noWrap/>
            <w:vAlign w:val="bottom"/>
            <w:hideMark/>
          </w:tcPr>
          <w:p w:rsidR="0022249F" w:rsidRPr="0022249F" w:rsidRDefault="0022249F" w:rsidP="0022249F">
            <w:pPr>
              <w:jc w:val="both"/>
              <w:rPr>
                <w:sz w:val="28"/>
                <w:szCs w:val="28"/>
              </w:rPr>
            </w:pPr>
            <w:r w:rsidRPr="0022249F">
              <w:rPr>
                <w:sz w:val="28"/>
                <w:szCs w:val="28"/>
              </w:rPr>
              <w:t>Приложение № 14</w:t>
            </w:r>
          </w:p>
        </w:tc>
      </w:tr>
      <w:tr w:rsidR="0022249F" w:rsidRPr="0022249F" w:rsidTr="003C1F77">
        <w:trPr>
          <w:gridAfter w:val="2"/>
          <w:wAfter w:w="648" w:type="dxa"/>
          <w:trHeight w:val="375"/>
        </w:trPr>
        <w:tc>
          <w:tcPr>
            <w:tcW w:w="5812" w:type="dxa"/>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4462" w:type="dxa"/>
            <w:gridSpan w:val="5"/>
            <w:tcBorders>
              <w:top w:val="nil"/>
              <w:left w:val="nil"/>
              <w:bottom w:val="nil"/>
              <w:right w:val="nil"/>
            </w:tcBorders>
            <w:shd w:val="clear" w:color="auto" w:fill="auto"/>
            <w:noWrap/>
            <w:vAlign w:val="bottom"/>
            <w:hideMark/>
          </w:tcPr>
          <w:p w:rsidR="0022249F" w:rsidRPr="0022249F" w:rsidRDefault="0022249F" w:rsidP="0022249F">
            <w:pPr>
              <w:jc w:val="both"/>
              <w:rPr>
                <w:sz w:val="28"/>
                <w:szCs w:val="28"/>
              </w:rPr>
            </w:pPr>
            <w:r w:rsidRPr="0022249F">
              <w:rPr>
                <w:sz w:val="28"/>
                <w:szCs w:val="28"/>
              </w:rPr>
              <w:t xml:space="preserve">к решению Куменской  </w:t>
            </w:r>
          </w:p>
        </w:tc>
      </w:tr>
      <w:tr w:rsidR="0022249F" w:rsidRPr="0022249F" w:rsidTr="003C1F77">
        <w:trPr>
          <w:gridAfter w:val="2"/>
          <w:wAfter w:w="648" w:type="dxa"/>
          <w:trHeight w:val="375"/>
        </w:trPr>
        <w:tc>
          <w:tcPr>
            <w:tcW w:w="5812" w:type="dxa"/>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4462" w:type="dxa"/>
            <w:gridSpan w:val="5"/>
            <w:tcBorders>
              <w:top w:val="nil"/>
              <w:left w:val="nil"/>
              <w:bottom w:val="nil"/>
              <w:right w:val="nil"/>
            </w:tcBorders>
            <w:shd w:val="clear" w:color="auto" w:fill="auto"/>
            <w:noWrap/>
            <w:vAlign w:val="bottom"/>
            <w:hideMark/>
          </w:tcPr>
          <w:p w:rsidR="0022249F" w:rsidRPr="0022249F" w:rsidRDefault="0022249F" w:rsidP="0022249F">
            <w:pPr>
              <w:jc w:val="both"/>
              <w:rPr>
                <w:sz w:val="28"/>
                <w:szCs w:val="28"/>
              </w:rPr>
            </w:pPr>
            <w:r w:rsidRPr="0022249F">
              <w:rPr>
                <w:sz w:val="28"/>
                <w:szCs w:val="28"/>
              </w:rPr>
              <w:t>районной Думы</w:t>
            </w:r>
          </w:p>
        </w:tc>
      </w:tr>
      <w:tr w:rsidR="0022249F" w:rsidRPr="0022249F" w:rsidTr="003C1F77">
        <w:trPr>
          <w:gridAfter w:val="2"/>
          <w:wAfter w:w="648" w:type="dxa"/>
          <w:trHeight w:val="375"/>
        </w:trPr>
        <w:tc>
          <w:tcPr>
            <w:tcW w:w="5812" w:type="dxa"/>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4462" w:type="dxa"/>
            <w:gridSpan w:val="5"/>
            <w:tcBorders>
              <w:top w:val="nil"/>
              <w:left w:val="nil"/>
              <w:bottom w:val="nil"/>
              <w:right w:val="nil"/>
            </w:tcBorders>
            <w:shd w:val="clear" w:color="auto" w:fill="auto"/>
            <w:noWrap/>
            <w:vAlign w:val="bottom"/>
            <w:hideMark/>
          </w:tcPr>
          <w:p w:rsidR="0022249F" w:rsidRPr="0022249F" w:rsidRDefault="0022249F" w:rsidP="003F7DC3">
            <w:pPr>
              <w:jc w:val="both"/>
              <w:rPr>
                <w:sz w:val="28"/>
                <w:szCs w:val="28"/>
              </w:rPr>
            </w:pPr>
            <w:r w:rsidRPr="0022249F">
              <w:rPr>
                <w:sz w:val="28"/>
                <w:szCs w:val="28"/>
              </w:rPr>
              <w:t xml:space="preserve">от </w:t>
            </w:r>
            <w:r w:rsidR="003F7DC3">
              <w:rPr>
                <w:sz w:val="28"/>
                <w:szCs w:val="28"/>
              </w:rPr>
              <w:t>19</w:t>
            </w:r>
            <w:r>
              <w:rPr>
                <w:sz w:val="28"/>
                <w:szCs w:val="28"/>
              </w:rPr>
              <w:t>.12.</w:t>
            </w:r>
            <w:r w:rsidRPr="0022249F">
              <w:rPr>
                <w:sz w:val="28"/>
                <w:szCs w:val="28"/>
              </w:rPr>
              <w:t>202</w:t>
            </w:r>
            <w:r w:rsidR="003F7DC3">
              <w:rPr>
                <w:sz w:val="28"/>
                <w:szCs w:val="28"/>
              </w:rPr>
              <w:t>3</w:t>
            </w:r>
            <w:r w:rsidRPr="0022249F">
              <w:rPr>
                <w:sz w:val="28"/>
                <w:szCs w:val="28"/>
              </w:rPr>
              <w:t xml:space="preserve"> № </w:t>
            </w:r>
            <w:r w:rsidR="003C1F77">
              <w:rPr>
                <w:sz w:val="28"/>
                <w:szCs w:val="28"/>
              </w:rPr>
              <w:t>23/144</w:t>
            </w:r>
          </w:p>
        </w:tc>
      </w:tr>
      <w:tr w:rsidR="0022249F" w:rsidRPr="0022249F" w:rsidTr="003C1F77">
        <w:trPr>
          <w:trHeight w:val="375"/>
        </w:trPr>
        <w:tc>
          <w:tcPr>
            <w:tcW w:w="9961" w:type="dxa"/>
            <w:gridSpan w:val="5"/>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727" w:type="dxa"/>
            <w:gridSpan w:val="2"/>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c>
          <w:tcPr>
            <w:tcW w:w="234" w:type="dxa"/>
            <w:tcBorders>
              <w:top w:val="nil"/>
              <w:left w:val="nil"/>
              <w:bottom w:val="nil"/>
              <w:right w:val="nil"/>
            </w:tcBorders>
            <w:shd w:val="clear" w:color="auto" w:fill="auto"/>
            <w:noWrap/>
            <w:vAlign w:val="bottom"/>
            <w:hideMark/>
          </w:tcPr>
          <w:p w:rsidR="0022249F" w:rsidRPr="0022249F" w:rsidRDefault="0022249F" w:rsidP="0022249F">
            <w:pPr>
              <w:rPr>
                <w:sz w:val="28"/>
                <w:szCs w:val="28"/>
              </w:rPr>
            </w:pPr>
          </w:p>
        </w:tc>
      </w:tr>
      <w:tr w:rsidR="003C1F77" w:rsidRPr="003C1F77" w:rsidTr="003C1F77">
        <w:trPr>
          <w:gridAfter w:val="6"/>
          <w:wAfter w:w="2855" w:type="dxa"/>
          <w:trHeight w:val="495"/>
        </w:trPr>
        <w:tc>
          <w:tcPr>
            <w:tcW w:w="8067" w:type="dxa"/>
            <w:gridSpan w:val="2"/>
            <w:tcBorders>
              <w:top w:val="nil"/>
              <w:left w:val="nil"/>
              <w:bottom w:val="nil"/>
              <w:right w:val="nil"/>
            </w:tcBorders>
            <w:shd w:val="clear" w:color="auto" w:fill="auto"/>
            <w:noWrap/>
            <w:vAlign w:val="bottom"/>
            <w:hideMark/>
          </w:tcPr>
          <w:p w:rsidR="003C1F77" w:rsidRPr="003C1F77" w:rsidRDefault="003C1F77" w:rsidP="003C1F77">
            <w:pPr>
              <w:jc w:val="center"/>
              <w:rPr>
                <w:b/>
                <w:bCs/>
                <w:sz w:val="28"/>
                <w:szCs w:val="28"/>
              </w:rPr>
            </w:pPr>
            <w:r w:rsidRPr="003C1F77">
              <w:rPr>
                <w:b/>
                <w:bCs/>
                <w:sz w:val="28"/>
                <w:szCs w:val="28"/>
              </w:rPr>
              <w:t>Источники</w:t>
            </w:r>
          </w:p>
        </w:tc>
      </w:tr>
      <w:tr w:rsidR="003C1F77" w:rsidRPr="003C1F77" w:rsidTr="003C1F77">
        <w:trPr>
          <w:gridAfter w:val="6"/>
          <w:wAfter w:w="2855" w:type="dxa"/>
          <w:trHeight w:val="375"/>
        </w:trPr>
        <w:tc>
          <w:tcPr>
            <w:tcW w:w="8067" w:type="dxa"/>
            <w:gridSpan w:val="2"/>
            <w:tcBorders>
              <w:top w:val="nil"/>
              <w:left w:val="nil"/>
              <w:bottom w:val="nil"/>
              <w:right w:val="nil"/>
            </w:tcBorders>
            <w:shd w:val="clear" w:color="auto" w:fill="auto"/>
            <w:noWrap/>
            <w:vAlign w:val="bottom"/>
            <w:hideMark/>
          </w:tcPr>
          <w:p w:rsidR="003C1F77" w:rsidRPr="003C1F77" w:rsidRDefault="003C1F77" w:rsidP="003C1F77">
            <w:pPr>
              <w:jc w:val="center"/>
              <w:rPr>
                <w:b/>
                <w:bCs/>
                <w:sz w:val="28"/>
                <w:szCs w:val="28"/>
              </w:rPr>
            </w:pPr>
            <w:r w:rsidRPr="003C1F77">
              <w:rPr>
                <w:b/>
                <w:bCs/>
                <w:sz w:val="28"/>
                <w:szCs w:val="28"/>
              </w:rPr>
              <w:t>финансирования дефицита  районного бюджета на 2023 год</w:t>
            </w:r>
          </w:p>
        </w:tc>
      </w:tr>
      <w:tr w:rsidR="003C1F77" w:rsidRPr="003C1F77" w:rsidTr="003C1F77">
        <w:trPr>
          <w:gridAfter w:val="1"/>
          <w:wAfter w:w="234" w:type="dxa"/>
          <w:trHeight w:val="420"/>
        </w:trPr>
        <w:tc>
          <w:tcPr>
            <w:tcW w:w="8338" w:type="dxa"/>
            <w:gridSpan w:val="3"/>
            <w:tcBorders>
              <w:top w:val="nil"/>
              <w:left w:val="nil"/>
              <w:bottom w:val="nil"/>
              <w:right w:val="nil"/>
            </w:tcBorders>
            <w:shd w:val="clear" w:color="auto" w:fill="auto"/>
            <w:noWrap/>
            <w:vAlign w:val="bottom"/>
            <w:hideMark/>
          </w:tcPr>
          <w:p w:rsidR="003C1F77" w:rsidRPr="003C1F77" w:rsidRDefault="003C1F77" w:rsidP="003C1F77">
            <w:pPr>
              <w:rPr>
                <w:sz w:val="28"/>
                <w:szCs w:val="28"/>
              </w:rPr>
            </w:pPr>
          </w:p>
        </w:tc>
        <w:tc>
          <w:tcPr>
            <w:tcW w:w="234" w:type="dxa"/>
            <w:tcBorders>
              <w:top w:val="nil"/>
              <w:left w:val="nil"/>
              <w:bottom w:val="nil"/>
              <w:right w:val="nil"/>
            </w:tcBorders>
            <w:shd w:val="clear" w:color="auto" w:fill="auto"/>
            <w:noWrap/>
            <w:vAlign w:val="bottom"/>
            <w:hideMark/>
          </w:tcPr>
          <w:p w:rsidR="003C1F77" w:rsidRPr="003C1F77" w:rsidRDefault="003C1F77" w:rsidP="003C1F77">
            <w:pPr>
              <w:jc w:val="center"/>
              <w:rPr>
                <w:sz w:val="28"/>
                <w:szCs w:val="28"/>
              </w:rPr>
            </w:pPr>
          </w:p>
        </w:tc>
        <w:tc>
          <w:tcPr>
            <w:tcW w:w="2116" w:type="dxa"/>
            <w:gridSpan w:val="3"/>
            <w:tcBorders>
              <w:top w:val="nil"/>
              <w:left w:val="nil"/>
              <w:bottom w:val="nil"/>
              <w:right w:val="nil"/>
            </w:tcBorders>
            <w:shd w:val="clear" w:color="auto" w:fill="auto"/>
            <w:noWrap/>
            <w:vAlign w:val="bottom"/>
            <w:hideMark/>
          </w:tcPr>
          <w:p w:rsidR="003C1F77" w:rsidRPr="003C1F77" w:rsidRDefault="003C1F77" w:rsidP="003C1F77">
            <w:pPr>
              <w:jc w:val="center"/>
              <w:rPr>
                <w:sz w:val="28"/>
                <w:szCs w:val="28"/>
              </w:rPr>
            </w:pPr>
          </w:p>
        </w:tc>
      </w:tr>
      <w:tr w:rsidR="003C1F77" w:rsidRPr="003C1F77" w:rsidTr="003C1F77">
        <w:trPr>
          <w:gridAfter w:val="6"/>
          <w:wAfter w:w="2855" w:type="dxa"/>
          <w:trHeight w:val="750"/>
        </w:trPr>
        <w:tc>
          <w:tcPr>
            <w:tcW w:w="581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1F77" w:rsidRPr="003C1F77" w:rsidRDefault="003C1F77" w:rsidP="003C1F77">
            <w:pPr>
              <w:jc w:val="center"/>
              <w:rPr>
                <w:sz w:val="28"/>
                <w:szCs w:val="28"/>
              </w:rPr>
            </w:pPr>
            <w:r w:rsidRPr="003C1F77">
              <w:rPr>
                <w:sz w:val="28"/>
                <w:szCs w:val="28"/>
              </w:rPr>
              <w:t>Наименование</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3C1F77" w:rsidRPr="003C1F77" w:rsidRDefault="003C1F77" w:rsidP="003C1F77">
            <w:pPr>
              <w:jc w:val="center"/>
              <w:rPr>
                <w:sz w:val="28"/>
                <w:szCs w:val="28"/>
              </w:rPr>
            </w:pPr>
            <w:r w:rsidRPr="003C1F77">
              <w:rPr>
                <w:sz w:val="28"/>
                <w:szCs w:val="28"/>
              </w:rPr>
              <w:t>2023 год, тыс. рублей</w:t>
            </w:r>
          </w:p>
        </w:tc>
      </w:tr>
      <w:tr w:rsidR="003C1F77" w:rsidRPr="003C1F77" w:rsidTr="003C1F77">
        <w:trPr>
          <w:gridAfter w:val="6"/>
          <w:wAfter w:w="2855" w:type="dxa"/>
          <w:trHeight w:val="375"/>
        </w:trPr>
        <w:tc>
          <w:tcPr>
            <w:tcW w:w="5812" w:type="dxa"/>
            <w:tcBorders>
              <w:top w:val="single" w:sz="4" w:space="0" w:color="auto"/>
              <w:left w:val="single" w:sz="4" w:space="0" w:color="auto"/>
              <w:bottom w:val="single" w:sz="4" w:space="0" w:color="auto"/>
              <w:right w:val="single" w:sz="4" w:space="0" w:color="000000"/>
            </w:tcBorders>
            <w:shd w:val="clear" w:color="auto" w:fill="auto"/>
            <w:noWrap/>
            <w:hideMark/>
          </w:tcPr>
          <w:p w:rsidR="003C1F77" w:rsidRPr="003C1F77" w:rsidRDefault="003C1F77" w:rsidP="003C1F77">
            <w:pPr>
              <w:rPr>
                <w:b/>
                <w:bCs/>
                <w:sz w:val="28"/>
                <w:szCs w:val="28"/>
              </w:rPr>
            </w:pPr>
            <w:r w:rsidRPr="003C1F77">
              <w:rPr>
                <w:b/>
                <w:bCs/>
                <w:sz w:val="28"/>
                <w:szCs w:val="28"/>
              </w:rPr>
              <w:t>Источники финансирования дефицита районного бюджета</w:t>
            </w:r>
          </w:p>
        </w:tc>
        <w:tc>
          <w:tcPr>
            <w:tcW w:w="2255" w:type="dxa"/>
            <w:tcBorders>
              <w:top w:val="nil"/>
              <w:left w:val="nil"/>
              <w:bottom w:val="single" w:sz="4" w:space="0" w:color="auto"/>
              <w:right w:val="single" w:sz="4" w:space="0" w:color="auto"/>
            </w:tcBorders>
            <w:shd w:val="clear" w:color="auto" w:fill="auto"/>
            <w:noWrap/>
            <w:hideMark/>
          </w:tcPr>
          <w:p w:rsidR="003C1F77" w:rsidRPr="003C1F77" w:rsidRDefault="003C1F77" w:rsidP="003C1F77">
            <w:pPr>
              <w:jc w:val="center"/>
              <w:rPr>
                <w:b/>
                <w:bCs/>
                <w:sz w:val="28"/>
                <w:szCs w:val="28"/>
              </w:rPr>
            </w:pPr>
            <w:r w:rsidRPr="003C1F77">
              <w:rPr>
                <w:b/>
                <w:bCs/>
                <w:sz w:val="28"/>
                <w:szCs w:val="28"/>
              </w:rPr>
              <w:t>8 662,0</w:t>
            </w:r>
          </w:p>
        </w:tc>
      </w:tr>
      <w:tr w:rsidR="003C1F77" w:rsidRPr="003C1F77" w:rsidTr="003C1F77">
        <w:trPr>
          <w:gridAfter w:val="6"/>
          <w:wAfter w:w="2855" w:type="dxa"/>
          <w:trHeight w:val="375"/>
        </w:trPr>
        <w:tc>
          <w:tcPr>
            <w:tcW w:w="5812" w:type="dxa"/>
            <w:tcBorders>
              <w:top w:val="single" w:sz="4" w:space="0" w:color="auto"/>
              <w:left w:val="single" w:sz="4" w:space="0" w:color="auto"/>
              <w:bottom w:val="single" w:sz="4" w:space="0" w:color="auto"/>
              <w:right w:val="single" w:sz="4" w:space="0" w:color="000000"/>
            </w:tcBorders>
            <w:shd w:val="clear" w:color="auto" w:fill="auto"/>
            <w:noWrap/>
            <w:hideMark/>
          </w:tcPr>
          <w:p w:rsidR="003C1F77" w:rsidRPr="003C1F77" w:rsidRDefault="003C1F77" w:rsidP="003C1F77">
            <w:pPr>
              <w:rPr>
                <w:b/>
                <w:bCs/>
                <w:sz w:val="28"/>
                <w:szCs w:val="28"/>
              </w:rPr>
            </w:pPr>
            <w:r w:rsidRPr="003C1F77">
              <w:rPr>
                <w:b/>
                <w:bCs/>
                <w:sz w:val="28"/>
                <w:szCs w:val="28"/>
              </w:rPr>
              <w:t>Источники внутреннего финансирования дефицита районного бюджета</w:t>
            </w:r>
          </w:p>
        </w:tc>
        <w:tc>
          <w:tcPr>
            <w:tcW w:w="2255" w:type="dxa"/>
            <w:tcBorders>
              <w:top w:val="nil"/>
              <w:left w:val="nil"/>
              <w:bottom w:val="single" w:sz="4" w:space="0" w:color="auto"/>
              <w:right w:val="single" w:sz="4" w:space="0" w:color="auto"/>
            </w:tcBorders>
            <w:shd w:val="clear" w:color="auto" w:fill="auto"/>
            <w:noWrap/>
            <w:hideMark/>
          </w:tcPr>
          <w:p w:rsidR="003C1F77" w:rsidRPr="003C1F77" w:rsidRDefault="003C1F77" w:rsidP="003C1F77">
            <w:pPr>
              <w:jc w:val="center"/>
              <w:rPr>
                <w:b/>
                <w:bCs/>
                <w:sz w:val="28"/>
                <w:szCs w:val="28"/>
              </w:rPr>
            </w:pPr>
            <w:r w:rsidRPr="003C1F77">
              <w:rPr>
                <w:b/>
                <w:bCs/>
                <w:sz w:val="28"/>
                <w:szCs w:val="28"/>
              </w:rPr>
              <w:t>8 662,0</w:t>
            </w:r>
          </w:p>
        </w:tc>
      </w:tr>
      <w:tr w:rsidR="003C1F77" w:rsidRPr="003C1F77" w:rsidTr="003C1F77">
        <w:trPr>
          <w:gridAfter w:val="6"/>
          <w:wAfter w:w="2855" w:type="dxa"/>
          <w:trHeight w:val="705"/>
        </w:trPr>
        <w:tc>
          <w:tcPr>
            <w:tcW w:w="5812" w:type="dxa"/>
            <w:tcBorders>
              <w:top w:val="single" w:sz="4" w:space="0" w:color="auto"/>
              <w:left w:val="single" w:sz="4" w:space="0" w:color="auto"/>
              <w:bottom w:val="single" w:sz="4" w:space="0" w:color="auto"/>
              <w:right w:val="single" w:sz="4" w:space="0" w:color="000000"/>
            </w:tcBorders>
            <w:shd w:val="clear" w:color="auto" w:fill="auto"/>
            <w:hideMark/>
          </w:tcPr>
          <w:p w:rsidR="003C1F77" w:rsidRPr="003C1F77" w:rsidRDefault="003C1F77" w:rsidP="003C1F77">
            <w:pPr>
              <w:rPr>
                <w:sz w:val="28"/>
                <w:szCs w:val="28"/>
              </w:rPr>
            </w:pPr>
            <w:r w:rsidRPr="003C1F77">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2255" w:type="dxa"/>
            <w:tcBorders>
              <w:top w:val="nil"/>
              <w:left w:val="nil"/>
              <w:bottom w:val="single" w:sz="4" w:space="0" w:color="auto"/>
              <w:right w:val="single" w:sz="4" w:space="0" w:color="auto"/>
            </w:tcBorders>
            <w:shd w:val="clear" w:color="auto" w:fill="auto"/>
            <w:noWrap/>
            <w:hideMark/>
          </w:tcPr>
          <w:p w:rsidR="003C1F77" w:rsidRPr="003C1F77" w:rsidRDefault="003C1F77" w:rsidP="003C1F77">
            <w:pPr>
              <w:jc w:val="center"/>
              <w:rPr>
                <w:sz w:val="28"/>
                <w:szCs w:val="28"/>
              </w:rPr>
            </w:pPr>
            <w:r w:rsidRPr="003C1F77">
              <w:rPr>
                <w:sz w:val="28"/>
                <w:szCs w:val="28"/>
              </w:rPr>
              <w:t>0,0</w:t>
            </w:r>
          </w:p>
        </w:tc>
      </w:tr>
      <w:tr w:rsidR="003C1F77" w:rsidRPr="003C1F77" w:rsidTr="003C1F77">
        <w:trPr>
          <w:gridAfter w:val="6"/>
          <w:wAfter w:w="2855" w:type="dxa"/>
          <w:trHeight w:val="705"/>
        </w:trPr>
        <w:tc>
          <w:tcPr>
            <w:tcW w:w="5812" w:type="dxa"/>
            <w:tcBorders>
              <w:top w:val="single" w:sz="4" w:space="0" w:color="auto"/>
              <w:left w:val="single" w:sz="4" w:space="0" w:color="auto"/>
              <w:bottom w:val="single" w:sz="4" w:space="0" w:color="auto"/>
              <w:right w:val="single" w:sz="4" w:space="0" w:color="000000"/>
            </w:tcBorders>
            <w:shd w:val="clear" w:color="auto" w:fill="auto"/>
            <w:hideMark/>
          </w:tcPr>
          <w:p w:rsidR="003C1F77" w:rsidRPr="003C1F77" w:rsidRDefault="003C1F77" w:rsidP="003C1F77">
            <w:pPr>
              <w:rPr>
                <w:sz w:val="28"/>
                <w:szCs w:val="28"/>
              </w:rPr>
            </w:pPr>
            <w:r w:rsidRPr="003C1F77">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2255" w:type="dxa"/>
            <w:tcBorders>
              <w:top w:val="nil"/>
              <w:left w:val="nil"/>
              <w:bottom w:val="single" w:sz="4" w:space="0" w:color="auto"/>
              <w:right w:val="single" w:sz="4" w:space="0" w:color="auto"/>
            </w:tcBorders>
            <w:shd w:val="clear" w:color="auto" w:fill="auto"/>
            <w:noWrap/>
            <w:hideMark/>
          </w:tcPr>
          <w:p w:rsidR="003C1F77" w:rsidRPr="003C1F77" w:rsidRDefault="003C1F77" w:rsidP="003C1F77">
            <w:pPr>
              <w:jc w:val="center"/>
              <w:rPr>
                <w:sz w:val="28"/>
                <w:szCs w:val="28"/>
              </w:rPr>
            </w:pPr>
            <w:r w:rsidRPr="003C1F77">
              <w:rPr>
                <w:sz w:val="28"/>
                <w:szCs w:val="28"/>
              </w:rPr>
              <w:t>8 662,0</w:t>
            </w:r>
          </w:p>
        </w:tc>
      </w:tr>
      <w:tr w:rsidR="003C1F77" w:rsidRPr="003C1F77" w:rsidTr="003C1F77">
        <w:trPr>
          <w:gridAfter w:val="6"/>
          <w:wAfter w:w="2855" w:type="dxa"/>
          <w:trHeight w:val="375"/>
        </w:trPr>
        <w:tc>
          <w:tcPr>
            <w:tcW w:w="5812" w:type="dxa"/>
            <w:tcBorders>
              <w:top w:val="single" w:sz="4" w:space="0" w:color="auto"/>
              <w:left w:val="single" w:sz="4" w:space="0" w:color="auto"/>
              <w:bottom w:val="single" w:sz="4" w:space="0" w:color="auto"/>
              <w:right w:val="single" w:sz="4" w:space="0" w:color="000000"/>
            </w:tcBorders>
            <w:shd w:val="clear" w:color="auto" w:fill="auto"/>
            <w:noWrap/>
            <w:hideMark/>
          </w:tcPr>
          <w:p w:rsidR="003C1F77" w:rsidRPr="003C1F77" w:rsidRDefault="003C1F77" w:rsidP="003C1F77">
            <w:pPr>
              <w:rPr>
                <w:b/>
                <w:bCs/>
                <w:sz w:val="28"/>
                <w:szCs w:val="28"/>
              </w:rPr>
            </w:pPr>
            <w:r w:rsidRPr="003C1F77">
              <w:rPr>
                <w:b/>
                <w:bCs/>
                <w:sz w:val="28"/>
                <w:szCs w:val="28"/>
              </w:rPr>
              <w:t>Источники внешнего финансирования дефицита районного бюджета</w:t>
            </w:r>
          </w:p>
        </w:tc>
        <w:tc>
          <w:tcPr>
            <w:tcW w:w="2255" w:type="dxa"/>
            <w:tcBorders>
              <w:top w:val="nil"/>
              <w:left w:val="nil"/>
              <w:bottom w:val="single" w:sz="4" w:space="0" w:color="auto"/>
              <w:right w:val="single" w:sz="4" w:space="0" w:color="auto"/>
            </w:tcBorders>
            <w:shd w:val="clear" w:color="auto" w:fill="auto"/>
            <w:noWrap/>
            <w:hideMark/>
          </w:tcPr>
          <w:p w:rsidR="003C1F77" w:rsidRPr="003C1F77" w:rsidRDefault="003C1F77" w:rsidP="003C1F77">
            <w:pPr>
              <w:jc w:val="center"/>
              <w:rPr>
                <w:b/>
                <w:bCs/>
                <w:sz w:val="28"/>
                <w:szCs w:val="28"/>
              </w:rPr>
            </w:pPr>
            <w:r w:rsidRPr="003C1F77">
              <w:rPr>
                <w:b/>
                <w:bCs/>
                <w:sz w:val="28"/>
                <w:szCs w:val="28"/>
              </w:rPr>
              <w:t>0,0</w:t>
            </w:r>
          </w:p>
        </w:tc>
      </w:tr>
    </w:tbl>
    <w:p w:rsidR="00E30434" w:rsidRPr="003C1F77" w:rsidRDefault="00E30434" w:rsidP="00E30434">
      <w:pPr>
        <w:pStyle w:val="2"/>
        <w:spacing w:before="0" w:after="0"/>
        <w:jc w:val="center"/>
        <w:rPr>
          <w:rFonts w:ascii="Times New Roman" w:hAnsi="Times New Roman" w:cs="Times New Roman"/>
          <w:b w:val="0"/>
          <w:i w:val="0"/>
        </w:rPr>
      </w:pPr>
    </w:p>
    <w:sectPr w:rsidR="00E30434" w:rsidRPr="003C1F77" w:rsidSect="003C1F77">
      <w:pgSz w:w="11907" w:h="16840" w:code="9"/>
      <w:pgMar w:top="426" w:right="567" w:bottom="28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50" w:rsidRDefault="006D6E50" w:rsidP="009D692B">
      <w:r>
        <w:separator/>
      </w:r>
    </w:p>
  </w:endnote>
  <w:endnote w:type="continuationSeparator" w:id="1">
    <w:p w:rsidR="006D6E50" w:rsidRDefault="006D6E50"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50" w:rsidRDefault="006D6E50" w:rsidP="009D692B">
      <w:r>
        <w:separator/>
      </w:r>
    </w:p>
  </w:footnote>
  <w:footnote w:type="continuationSeparator" w:id="1">
    <w:p w:rsidR="006D6E50" w:rsidRDefault="006D6E50"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38" w:rsidRDefault="00385038" w:rsidP="00AE3EF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85038" w:rsidRDefault="0038503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38" w:rsidRDefault="003850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86B94"/>
    <w:rsid w:val="0009260F"/>
    <w:rsid w:val="00092684"/>
    <w:rsid w:val="000A0F9D"/>
    <w:rsid w:val="000B3099"/>
    <w:rsid w:val="000E0A35"/>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77598"/>
    <w:rsid w:val="001819F4"/>
    <w:rsid w:val="00183E17"/>
    <w:rsid w:val="00184DA2"/>
    <w:rsid w:val="00186EBF"/>
    <w:rsid w:val="001A3E57"/>
    <w:rsid w:val="001A6CE5"/>
    <w:rsid w:val="001C02DC"/>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73EF7"/>
    <w:rsid w:val="00381774"/>
    <w:rsid w:val="00385038"/>
    <w:rsid w:val="00385459"/>
    <w:rsid w:val="003A3A1E"/>
    <w:rsid w:val="003B0931"/>
    <w:rsid w:val="003C1F77"/>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A2B33"/>
    <w:rsid w:val="004B40D1"/>
    <w:rsid w:val="004C1016"/>
    <w:rsid w:val="004E2B0D"/>
    <w:rsid w:val="004E4450"/>
    <w:rsid w:val="004E467A"/>
    <w:rsid w:val="004F4D0F"/>
    <w:rsid w:val="00513DC9"/>
    <w:rsid w:val="0052181F"/>
    <w:rsid w:val="00521C67"/>
    <w:rsid w:val="00525C0C"/>
    <w:rsid w:val="005427F5"/>
    <w:rsid w:val="00543E2C"/>
    <w:rsid w:val="00551F62"/>
    <w:rsid w:val="0056032F"/>
    <w:rsid w:val="00563B02"/>
    <w:rsid w:val="00563ED0"/>
    <w:rsid w:val="0057460B"/>
    <w:rsid w:val="00584C7F"/>
    <w:rsid w:val="005941C9"/>
    <w:rsid w:val="005E0D33"/>
    <w:rsid w:val="005E5092"/>
    <w:rsid w:val="005F69D6"/>
    <w:rsid w:val="005F7AF4"/>
    <w:rsid w:val="006006FE"/>
    <w:rsid w:val="006035A0"/>
    <w:rsid w:val="00615F5A"/>
    <w:rsid w:val="00617C98"/>
    <w:rsid w:val="00623432"/>
    <w:rsid w:val="0062485F"/>
    <w:rsid w:val="00627753"/>
    <w:rsid w:val="006367E1"/>
    <w:rsid w:val="00641C33"/>
    <w:rsid w:val="0064307B"/>
    <w:rsid w:val="00647394"/>
    <w:rsid w:val="006515C8"/>
    <w:rsid w:val="00652A57"/>
    <w:rsid w:val="00653F97"/>
    <w:rsid w:val="00664689"/>
    <w:rsid w:val="0066546A"/>
    <w:rsid w:val="00676D82"/>
    <w:rsid w:val="0069199F"/>
    <w:rsid w:val="0069393E"/>
    <w:rsid w:val="006A48A2"/>
    <w:rsid w:val="006A67F6"/>
    <w:rsid w:val="006B0C19"/>
    <w:rsid w:val="006B6B8C"/>
    <w:rsid w:val="006C17C6"/>
    <w:rsid w:val="006C4D70"/>
    <w:rsid w:val="006D6E5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7F5"/>
    <w:rsid w:val="00843C06"/>
    <w:rsid w:val="00861C90"/>
    <w:rsid w:val="008758EE"/>
    <w:rsid w:val="00891D22"/>
    <w:rsid w:val="008B372A"/>
    <w:rsid w:val="008B389E"/>
    <w:rsid w:val="008C17B4"/>
    <w:rsid w:val="008C1E7A"/>
    <w:rsid w:val="008F1BAD"/>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5B91"/>
    <w:rsid w:val="00AB67BA"/>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15068"/>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6CA8"/>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3228E"/>
    <w:rsid w:val="00D41419"/>
    <w:rsid w:val="00D95B63"/>
    <w:rsid w:val="00DD1ED2"/>
    <w:rsid w:val="00DE0421"/>
    <w:rsid w:val="00DE0AC4"/>
    <w:rsid w:val="00DE3E67"/>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7515D"/>
    <w:rsid w:val="00E845D4"/>
    <w:rsid w:val="00E903F1"/>
    <w:rsid w:val="00E92791"/>
    <w:rsid w:val="00E97638"/>
    <w:rsid w:val="00EA10B2"/>
    <w:rsid w:val="00EA2453"/>
    <w:rsid w:val="00EE01A5"/>
    <w:rsid w:val="00F02ADC"/>
    <w:rsid w:val="00F04525"/>
    <w:rsid w:val="00F0717C"/>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0966821">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45502065">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2112498">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762729696">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08341151">
      <w:bodyDiv w:val="1"/>
      <w:marLeft w:val="0"/>
      <w:marRight w:val="0"/>
      <w:marTop w:val="0"/>
      <w:marBottom w:val="0"/>
      <w:divBdr>
        <w:top w:val="none" w:sz="0" w:space="0" w:color="auto"/>
        <w:left w:val="none" w:sz="0" w:space="0" w:color="auto"/>
        <w:bottom w:val="none" w:sz="0" w:space="0" w:color="auto"/>
        <w:right w:val="none" w:sz="0" w:space="0" w:color="auto"/>
      </w:divBdr>
    </w:div>
    <w:div w:id="913323527">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297838196">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3627186">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32975253">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53963787">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2140471">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 w:id="21337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4F1D-385E-4EA4-A0CC-0EBF8B8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44383</Words>
  <Characters>252987</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2023-12-26T09:35:00Z</cp:lastPrinted>
  <dcterms:created xsi:type="dcterms:W3CDTF">2023-12-26T08:55:00Z</dcterms:created>
  <dcterms:modified xsi:type="dcterms:W3CDTF">2023-12-26T09:42:00Z</dcterms:modified>
</cp:coreProperties>
</file>