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40" w:rsidRDefault="00CE3240" w:rsidP="00CE324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33755" cy="519430"/>
            <wp:effectExtent l="19050" t="0" r="4445" b="0"/>
            <wp:docPr id="8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240" w:rsidRDefault="00CE3240" w:rsidP="00CE3240">
      <w:pPr>
        <w:jc w:val="center"/>
        <w:rPr>
          <w:sz w:val="26"/>
          <w:szCs w:val="26"/>
        </w:rPr>
      </w:pPr>
    </w:p>
    <w:p w:rsidR="00CE3240" w:rsidRPr="00EA1F0D" w:rsidRDefault="00CE3240" w:rsidP="00CE3240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КУМЕНСКАЯ РАЙОННАЯ ДУМА</w:t>
      </w:r>
    </w:p>
    <w:p w:rsidR="00CE3240" w:rsidRPr="00EA1F0D" w:rsidRDefault="00CE3240" w:rsidP="00CE32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ШЕСТОГО </w:t>
      </w:r>
      <w:r w:rsidRPr="00EA1F0D">
        <w:rPr>
          <w:b/>
          <w:bCs/>
          <w:sz w:val="28"/>
          <w:szCs w:val="28"/>
        </w:rPr>
        <w:t>СОЗЫВА</w:t>
      </w:r>
    </w:p>
    <w:p w:rsidR="00CE3240" w:rsidRPr="00EA1F0D" w:rsidRDefault="00CE3240" w:rsidP="00CE3240">
      <w:pPr>
        <w:jc w:val="center"/>
        <w:rPr>
          <w:b/>
          <w:bCs/>
          <w:sz w:val="26"/>
          <w:szCs w:val="26"/>
        </w:rPr>
      </w:pPr>
    </w:p>
    <w:p w:rsidR="00CE3240" w:rsidRPr="00EA1F0D" w:rsidRDefault="00CE3240" w:rsidP="00CE3240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РЕШЕНИЕ</w:t>
      </w:r>
    </w:p>
    <w:p w:rsidR="00CE3240" w:rsidRPr="00EA1F0D" w:rsidRDefault="00CE3240" w:rsidP="00CE3240">
      <w:pPr>
        <w:jc w:val="center"/>
        <w:rPr>
          <w:b/>
          <w:bCs/>
          <w:sz w:val="26"/>
          <w:szCs w:val="26"/>
        </w:rPr>
      </w:pPr>
    </w:p>
    <w:p w:rsidR="00CE3240" w:rsidRPr="00EA1F0D" w:rsidRDefault="00CE3240" w:rsidP="00CE324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4D550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4D5502">
        <w:rPr>
          <w:sz w:val="28"/>
          <w:szCs w:val="28"/>
        </w:rPr>
        <w:t>5</w:t>
      </w:r>
      <w:r>
        <w:rPr>
          <w:sz w:val="28"/>
          <w:szCs w:val="28"/>
        </w:rPr>
        <w:t xml:space="preserve">.2023 </w:t>
      </w:r>
      <w:r w:rsidRPr="00EA1F0D">
        <w:rPr>
          <w:sz w:val="28"/>
          <w:szCs w:val="28"/>
        </w:rPr>
        <w:t>№</w:t>
      </w:r>
      <w:r w:rsidR="00541112">
        <w:rPr>
          <w:sz w:val="28"/>
          <w:szCs w:val="28"/>
        </w:rPr>
        <w:t xml:space="preserve"> 17/106</w:t>
      </w:r>
      <w:r>
        <w:rPr>
          <w:sz w:val="28"/>
          <w:szCs w:val="28"/>
        </w:rPr>
        <w:t xml:space="preserve"> </w:t>
      </w:r>
      <w:r w:rsidRPr="00EA1F0D">
        <w:rPr>
          <w:sz w:val="28"/>
          <w:szCs w:val="28"/>
        </w:rPr>
        <w:t xml:space="preserve"> </w:t>
      </w:r>
    </w:p>
    <w:p w:rsidR="00CE3240" w:rsidRPr="00EA1F0D" w:rsidRDefault="00CE3240" w:rsidP="00CE3240">
      <w:pPr>
        <w:jc w:val="center"/>
        <w:rPr>
          <w:sz w:val="28"/>
          <w:szCs w:val="28"/>
        </w:rPr>
      </w:pPr>
      <w:r w:rsidRPr="00EA1F0D">
        <w:rPr>
          <w:sz w:val="28"/>
          <w:szCs w:val="28"/>
        </w:rPr>
        <w:t>пгт Кумены</w:t>
      </w:r>
    </w:p>
    <w:p w:rsidR="00CE3240" w:rsidRPr="00D342E6" w:rsidRDefault="00CE3240" w:rsidP="00CE3240">
      <w:pPr>
        <w:jc w:val="center"/>
        <w:rPr>
          <w:sz w:val="26"/>
          <w:szCs w:val="26"/>
        </w:rPr>
      </w:pPr>
    </w:p>
    <w:p w:rsidR="00CE3240" w:rsidRPr="00D424CC" w:rsidRDefault="00CE3240" w:rsidP="00CE3240">
      <w:pPr>
        <w:jc w:val="center"/>
        <w:rPr>
          <w:b/>
          <w:sz w:val="28"/>
          <w:szCs w:val="28"/>
        </w:rPr>
      </w:pPr>
      <w:r w:rsidRPr="00D424CC">
        <w:rPr>
          <w:b/>
          <w:sz w:val="28"/>
          <w:szCs w:val="28"/>
        </w:rPr>
        <w:t>О внесении изменений в решение Куменской районной Думы</w:t>
      </w:r>
    </w:p>
    <w:p w:rsidR="00CE3240" w:rsidRPr="00D424CC" w:rsidRDefault="00CE3240" w:rsidP="00CE3240">
      <w:pPr>
        <w:jc w:val="center"/>
        <w:rPr>
          <w:b/>
          <w:sz w:val="28"/>
          <w:szCs w:val="28"/>
        </w:rPr>
      </w:pPr>
      <w:r w:rsidRPr="00D424CC">
        <w:rPr>
          <w:b/>
          <w:sz w:val="28"/>
          <w:szCs w:val="28"/>
        </w:rPr>
        <w:t>от 20.12.2022 № 14/80</w:t>
      </w:r>
    </w:p>
    <w:p w:rsidR="00D424CC" w:rsidRDefault="00D424CC" w:rsidP="00D424CC">
      <w:pPr>
        <w:jc w:val="center"/>
        <w:rPr>
          <w:sz w:val="28"/>
          <w:szCs w:val="28"/>
        </w:rPr>
      </w:pPr>
    </w:p>
    <w:p w:rsidR="004D796C" w:rsidRPr="00751725" w:rsidRDefault="004D796C" w:rsidP="004D796C">
      <w:pPr>
        <w:ind w:firstLine="709"/>
        <w:jc w:val="both"/>
        <w:rPr>
          <w:sz w:val="28"/>
          <w:szCs w:val="28"/>
        </w:rPr>
      </w:pPr>
      <w:r w:rsidRPr="00751725">
        <w:rPr>
          <w:sz w:val="28"/>
          <w:szCs w:val="28"/>
        </w:rPr>
        <w:t>Внести в решен</w:t>
      </w:r>
      <w:r>
        <w:rPr>
          <w:sz w:val="28"/>
          <w:szCs w:val="28"/>
        </w:rPr>
        <w:t>ие Куменской районной Думы от 20.12.2022 № 14/80</w:t>
      </w:r>
      <w:r w:rsidRPr="00751725">
        <w:rPr>
          <w:sz w:val="28"/>
          <w:szCs w:val="28"/>
        </w:rPr>
        <w:t xml:space="preserve"> «О бюджете муниципального образования Куменский муниципальный</w:t>
      </w:r>
      <w:r>
        <w:rPr>
          <w:sz w:val="28"/>
          <w:szCs w:val="28"/>
        </w:rPr>
        <w:t xml:space="preserve"> район Кировской области на 2023 год и плановый период 2024 и 2025</w:t>
      </w:r>
      <w:r w:rsidRPr="00751725">
        <w:rPr>
          <w:sz w:val="28"/>
          <w:szCs w:val="28"/>
        </w:rPr>
        <w:t xml:space="preserve"> годов» следующие изменения:</w:t>
      </w:r>
    </w:p>
    <w:p w:rsidR="004D796C" w:rsidRPr="008325C1" w:rsidRDefault="004D796C" w:rsidP="004D796C">
      <w:pPr>
        <w:ind w:firstLine="709"/>
        <w:jc w:val="both"/>
        <w:rPr>
          <w:sz w:val="28"/>
          <w:szCs w:val="28"/>
        </w:rPr>
      </w:pPr>
      <w:r w:rsidRPr="001F444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Утвердить основные характеристики бюджета муниципального образования Куменский муниципальный район Кировской </w:t>
      </w:r>
      <w:r w:rsidRPr="008325C1"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 w:rsidRPr="008325C1">
        <w:rPr>
          <w:sz w:val="28"/>
          <w:szCs w:val="28"/>
        </w:rPr>
        <w:t xml:space="preserve"> год и на плановый период 202</w:t>
      </w:r>
      <w:r w:rsidRPr="00A15424">
        <w:rPr>
          <w:sz w:val="28"/>
          <w:szCs w:val="28"/>
        </w:rPr>
        <w:t>4</w:t>
      </w:r>
      <w:r w:rsidRPr="008325C1">
        <w:rPr>
          <w:sz w:val="28"/>
          <w:szCs w:val="28"/>
        </w:rPr>
        <w:t xml:space="preserve"> и 202</w:t>
      </w:r>
      <w:r w:rsidRPr="00A15424">
        <w:rPr>
          <w:sz w:val="28"/>
          <w:szCs w:val="28"/>
        </w:rPr>
        <w:t>5</w:t>
      </w:r>
      <w:r w:rsidRPr="008325C1">
        <w:rPr>
          <w:sz w:val="28"/>
          <w:szCs w:val="28"/>
        </w:rPr>
        <w:t xml:space="preserve"> годов согласно приложению 1 к настоящему </w:t>
      </w:r>
      <w:r>
        <w:rPr>
          <w:sz w:val="28"/>
          <w:szCs w:val="28"/>
        </w:rPr>
        <w:t>Решению</w:t>
      </w:r>
      <w:r w:rsidRPr="008325C1">
        <w:rPr>
          <w:sz w:val="28"/>
          <w:szCs w:val="28"/>
        </w:rPr>
        <w:t>.</w:t>
      </w:r>
    </w:p>
    <w:p w:rsidR="004D796C" w:rsidRDefault="004D796C" w:rsidP="004D796C">
      <w:pPr>
        <w:ind w:firstLine="709"/>
        <w:jc w:val="both"/>
        <w:rPr>
          <w:sz w:val="28"/>
          <w:szCs w:val="28"/>
        </w:rPr>
      </w:pPr>
    </w:p>
    <w:p w:rsidR="004D796C" w:rsidRDefault="004D796C" w:rsidP="004D796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F0457">
        <w:rPr>
          <w:b/>
          <w:sz w:val="28"/>
          <w:szCs w:val="28"/>
        </w:rPr>
        <w:t>.</w:t>
      </w:r>
      <w:r w:rsidRPr="006F0457">
        <w:rPr>
          <w:sz w:val="28"/>
          <w:szCs w:val="28"/>
        </w:rPr>
        <w:t xml:space="preserve"> Утвердить в пределах общего объема доходов районного бюджета, установленного настоящим Решением, объемы поступления налоговых и неналоговых доходов общей суммой</w:t>
      </w:r>
      <w:r>
        <w:rPr>
          <w:sz w:val="28"/>
          <w:szCs w:val="28"/>
        </w:rPr>
        <w:t xml:space="preserve"> и по статьям классификации доходов бюджетов, а также</w:t>
      </w:r>
      <w:r w:rsidRPr="006F0457">
        <w:rPr>
          <w:sz w:val="28"/>
          <w:szCs w:val="28"/>
        </w:rPr>
        <w:t xml:space="preserve"> объемы безвозмездных поступлений по подстатьям классификации доходов бюджетов:</w:t>
      </w:r>
    </w:p>
    <w:p w:rsidR="004D796C" w:rsidRDefault="004D796C" w:rsidP="004D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</w:t>
      </w:r>
      <w:r w:rsidRPr="005A145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 к настоящему Решению;</w:t>
      </w:r>
    </w:p>
    <w:p w:rsidR="004D796C" w:rsidRDefault="004D796C" w:rsidP="004D796C">
      <w:pPr>
        <w:jc w:val="both"/>
        <w:rPr>
          <w:sz w:val="28"/>
          <w:szCs w:val="28"/>
        </w:rPr>
      </w:pPr>
    </w:p>
    <w:p w:rsidR="004D796C" w:rsidRDefault="004D796C" w:rsidP="004D796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92B3D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настоящим Решением:</w:t>
      </w:r>
    </w:p>
    <w:p w:rsidR="004D796C" w:rsidRDefault="004D796C" w:rsidP="004D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распределение бюджетных ассигнований по разделам и подразделам классификации расходов бюджетов:</w:t>
      </w:r>
    </w:p>
    <w:p w:rsidR="004D796C" w:rsidRDefault="004D796C" w:rsidP="004D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</w:t>
      </w:r>
      <w:r w:rsidRPr="005A145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5</w:t>
      </w:r>
      <w:r w:rsidRPr="005A1451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Решению;</w:t>
      </w:r>
    </w:p>
    <w:p w:rsidR="004D796C" w:rsidRDefault="004D796C" w:rsidP="004D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бюджетов:</w:t>
      </w:r>
    </w:p>
    <w:p w:rsidR="004D796C" w:rsidRDefault="004D796C" w:rsidP="004D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:rsidR="004D796C" w:rsidRDefault="004D796C" w:rsidP="004D796C">
      <w:pPr>
        <w:ind w:firstLine="709"/>
        <w:jc w:val="both"/>
        <w:rPr>
          <w:sz w:val="28"/>
          <w:szCs w:val="28"/>
        </w:rPr>
      </w:pPr>
      <w:r w:rsidRPr="00292B3D">
        <w:rPr>
          <w:bCs/>
          <w:sz w:val="28"/>
          <w:szCs w:val="28"/>
        </w:rPr>
        <w:t>3)</w:t>
      </w:r>
      <w:r>
        <w:rPr>
          <w:sz w:val="28"/>
          <w:szCs w:val="28"/>
        </w:rPr>
        <w:t xml:space="preserve"> ведомственную структуру расходов бюджета муниципального района:</w:t>
      </w:r>
    </w:p>
    <w:p w:rsidR="004D796C" w:rsidRDefault="004D796C" w:rsidP="004D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9 к настоящему Решению;</w:t>
      </w:r>
    </w:p>
    <w:p w:rsidR="004D796C" w:rsidRDefault="004D796C" w:rsidP="004D796C">
      <w:pPr>
        <w:ind w:firstLine="709"/>
        <w:jc w:val="both"/>
        <w:rPr>
          <w:b/>
          <w:sz w:val="28"/>
          <w:szCs w:val="28"/>
        </w:rPr>
      </w:pPr>
    </w:p>
    <w:p w:rsidR="004D796C" w:rsidRPr="004D02B9" w:rsidRDefault="004D796C" w:rsidP="004D796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D02B9">
        <w:rPr>
          <w:b/>
          <w:sz w:val="28"/>
          <w:szCs w:val="28"/>
        </w:rPr>
        <w:t>.</w:t>
      </w:r>
      <w:r w:rsidRPr="004D02B9"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</w:t>
      </w:r>
      <w:r>
        <w:rPr>
          <w:sz w:val="28"/>
          <w:szCs w:val="28"/>
        </w:rPr>
        <w:t>им</w:t>
      </w:r>
      <w:r w:rsidRPr="004D02B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4D02B9">
        <w:rPr>
          <w:sz w:val="28"/>
          <w:szCs w:val="28"/>
        </w:rPr>
        <w:t xml:space="preserve">, объем </w:t>
      </w:r>
      <w:r w:rsidRPr="004D02B9">
        <w:rPr>
          <w:sz w:val="28"/>
          <w:szCs w:val="28"/>
        </w:rPr>
        <w:lastRenderedPageBreak/>
        <w:t>бюджетных ассигнований муниципального дорожного фонда муниципального образования Куменский муниципальный район:</w:t>
      </w:r>
    </w:p>
    <w:p w:rsidR="004D796C" w:rsidRDefault="004D796C" w:rsidP="004D796C">
      <w:pPr>
        <w:ind w:firstLine="709"/>
        <w:jc w:val="both"/>
        <w:rPr>
          <w:sz w:val="28"/>
          <w:szCs w:val="28"/>
        </w:rPr>
      </w:pPr>
      <w:r w:rsidRPr="004D02B9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Pr="00A15424">
        <w:rPr>
          <w:sz w:val="28"/>
          <w:szCs w:val="28"/>
        </w:rPr>
        <w:t>3</w:t>
      </w:r>
      <w:r w:rsidRPr="004D02B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254 050,2</w:t>
      </w:r>
      <w:r w:rsidRPr="004D02B9">
        <w:rPr>
          <w:sz w:val="28"/>
          <w:szCs w:val="28"/>
        </w:rPr>
        <w:t xml:space="preserve"> тыс. рублей;</w:t>
      </w:r>
    </w:p>
    <w:p w:rsidR="004D796C" w:rsidRPr="00A0481E" w:rsidRDefault="004D796C" w:rsidP="004D796C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A3488">
        <w:rPr>
          <w:sz w:val="28"/>
          <w:szCs w:val="28"/>
          <w:shd w:val="clear" w:color="auto" w:fill="FFFFFF"/>
        </w:rPr>
        <w:t>Установить, что бюджетные ассигнования муниципального дорожного фонда муниципального образования Куменский муниципальный район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муниципального образования Куменский муниципальный район и искусственных сооружений на них, инженерные изыскания (обследования), проведение необходимых экспертиз, межевание и паспортизацию автомобильных дорог и искусственных сооружений, составление и проверку сметной документации, разработку проектной документации, технический надзор, строительный контроль,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 муниципального образования Куменский муниципальный район, обеспечение транспортной безопасности объектов</w:t>
      </w:r>
      <w:r>
        <w:rPr>
          <w:sz w:val="28"/>
          <w:szCs w:val="28"/>
          <w:shd w:val="clear" w:color="auto" w:fill="FFFFFF"/>
        </w:rPr>
        <w:t>.</w:t>
      </w:r>
    </w:p>
    <w:p w:rsidR="004D796C" w:rsidRDefault="004D796C" w:rsidP="004D796C">
      <w:pPr>
        <w:ind w:firstLine="709"/>
        <w:jc w:val="both"/>
        <w:rPr>
          <w:b/>
          <w:bCs/>
          <w:sz w:val="28"/>
          <w:szCs w:val="28"/>
        </w:rPr>
      </w:pPr>
    </w:p>
    <w:p w:rsidR="004D796C" w:rsidRDefault="004D796C" w:rsidP="004D796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F5C1B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Утвердить источники финансирования дефицита районного бюджета:</w:t>
      </w:r>
    </w:p>
    <w:p w:rsidR="004D796C" w:rsidRDefault="004D796C" w:rsidP="004D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согласно приложению 14 к настоящему Решению;</w:t>
      </w:r>
    </w:p>
    <w:p w:rsidR="004D796C" w:rsidRDefault="004D796C" w:rsidP="00CF32C6">
      <w:pPr>
        <w:ind w:firstLine="708"/>
        <w:jc w:val="both"/>
        <w:rPr>
          <w:b/>
          <w:bCs/>
          <w:sz w:val="27"/>
          <w:szCs w:val="27"/>
        </w:rPr>
      </w:pPr>
    </w:p>
    <w:p w:rsidR="00CF32C6" w:rsidRPr="00264DD5" w:rsidRDefault="004D796C" w:rsidP="00CF32C6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6</w:t>
      </w:r>
      <w:r w:rsidR="00CF32C6" w:rsidRPr="00264DD5">
        <w:rPr>
          <w:b/>
          <w:bCs/>
          <w:sz w:val="27"/>
          <w:szCs w:val="27"/>
        </w:rPr>
        <w:t>.</w:t>
      </w:r>
      <w:r w:rsidR="00CF32C6" w:rsidRPr="00264DD5">
        <w:rPr>
          <w:sz w:val="27"/>
          <w:szCs w:val="27"/>
        </w:rPr>
        <w:t xml:space="preserve"> Настоящее решение вступает в силу в соответствии с действующим законодательством.</w:t>
      </w:r>
    </w:p>
    <w:p w:rsidR="00CF32C6" w:rsidRPr="00264DD5" w:rsidRDefault="00CF32C6" w:rsidP="00CF32C6">
      <w:pPr>
        <w:ind w:firstLine="709"/>
        <w:jc w:val="both"/>
        <w:rPr>
          <w:sz w:val="27"/>
          <w:szCs w:val="27"/>
        </w:rPr>
      </w:pPr>
    </w:p>
    <w:p w:rsidR="00CF32C6" w:rsidRPr="00264DD5" w:rsidRDefault="00CF32C6" w:rsidP="00CF32C6">
      <w:pPr>
        <w:jc w:val="both"/>
        <w:rPr>
          <w:sz w:val="27"/>
          <w:szCs w:val="27"/>
        </w:rPr>
      </w:pPr>
      <w:r w:rsidRPr="00264DD5">
        <w:rPr>
          <w:sz w:val="27"/>
          <w:szCs w:val="27"/>
        </w:rPr>
        <w:t>Председатель</w:t>
      </w:r>
    </w:p>
    <w:p w:rsidR="00CF32C6" w:rsidRPr="00264DD5" w:rsidRDefault="00CF32C6" w:rsidP="00CF32C6">
      <w:pPr>
        <w:tabs>
          <w:tab w:val="left" w:pos="3544"/>
        </w:tabs>
        <w:jc w:val="both"/>
        <w:rPr>
          <w:sz w:val="27"/>
          <w:szCs w:val="27"/>
        </w:rPr>
      </w:pPr>
      <w:r w:rsidRPr="00264DD5">
        <w:rPr>
          <w:sz w:val="27"/>
          <w:szCs w:val="27"/>
        </w:rPr>
        <w:t>Куменской районной Думы</w:t>
      </w:r>
      <w:r w:rsidRPr="00264DD5">
        <w:rPr>
          <w:sz w:val="27"/>
          <w:szCs w:val="27"/>
        </w:rPr>
        <w:tab/>
        <w:t>А.А. Машковцева</w:t>
      </w:r>
    </w:p>
    <w:p w:rsidR="00CF32C6" w:rsidRPr="00264DD5" w:rsidRDefault="00CF32C6" w:rsidP="00CF32C6">
      <w:pPr>
        <w:ind w:firstLine="540"/>
        <w:jc w:val="both"/>
        <w:rPr>
          <w:sz w:val="27"/>
          <w:szCs w:val="27"/>
        </w:rPr>
      </w:pPr>
    </w:p>
    <w:p w:rsidR="00D424CC" w:rsidRDefault="00CF32C6" w:rsidP="00CF32C6">
      <w:pPr>
        <w:tabs>
          <w:tab w:val="left" w:pos="3544"/>
        </w:tabs>
        <w:jc w:val="both"/>
        <w:rPr>
          <w:sz w:val="27"/>
          <w:szCs w:val="27"/>
        </w:rPr>
      </w:pPr>
      <w:r w:rsidRPr="00264DD5">
        <w:rPr>
          <w:sz w:val="27"/>
          <w:szCs w:val="27"/>
        </w:rPr>
        <w:t>Глава Куменского района</w:t>
      </w:r>
      <w:r w:rsidRPr="00264DD5">
        <w:rPr>
          <w:sz w:val="27"/>
          <w:szCs w:val="27"/>
        </w:rPr>
        <w:tab/>
        <w:t>И.Н. Шемпелев</w:t>
      </w:r>
    </w:p>
    <w:p w:rsidR="00D424CC" w:rsidRDefault="00D424CC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D424CC" w:rsidRPr="00D424CC" w:rsidRDefault="00D424CC" w:rsidP="00D424CC">
      <w:pPr>
        <w:jc w:val="center"/>
        <w:rPr>
          <w:b/>
          <w:sz w:val="28"/>
          <w:szCs w:val="28"/>
        </w:rPr>
      </w:pPr>
      <w:r w:rsidRPr="00D424CC">
        <w:rPr>
          <w:b/>
          <w:sz w:val="28"/>
          <w:szCs w:val="28"/>
        </w:rPr>
        <w:lastRenderedPageBreak/>
        <w:t>Пояснительная записка</w:t>
      </w:r>
    </w:p>
    <w:p w:rsidR="00D424CC" w:rsidRPr="00D424CC" w:rsidRDefault="00D424CC" w:rsidP="00D424CC">
      <w:pPr>
        <w:jc w:val="center"/>
        <w:rPr>
          <w:b/>
          <w:sz w:val="28"/>
          <w:szCs w:val="28"/>
        </w:rPr>
      </w:pPr>
      <w:r w:rsidRPr="00D424CC">
        <w:rPr>
          <w:b/>
          <w:sz w:val="28"/>
          <w:szCs w:val="28"/>
        </w:rPr>
        <w:t>о внесении изменений в решение Куменской районной Думы от 20.12.2022 № 14/80 «О бюджете муниципального образования Куменский муниципальный район Кировской области на 2023 год и плановый период 2024 и 2025 годов».</w:t>
      </w:r>
    </w:p>
    <w:p w:rsidR="00D424CC" w:rsidRPr="00D424CC" w:rsidRDefault="00D424CC" w:rsidP="00D424CC">
      <w:pPr>
        <w:jc w:val="center"/>
        <w:rPr>
          <w:b/>
          <w:sz w:val="28"/>
          <w:szCs w:val="28"/>
        </w:rPr>
      </w:pPr>
      <w:r w:rsidRPr="00D424CC">
        <w:rPr>
          <w:b/>
          <w:sz w:val="28"/>
          <w:szCs w:val="28"/>
        </w:rPr>
        <w:t>(на Куменскую районную Думу 1</w:t>
      </w:r>
      <w:r w:rsidR="004D796C">
        <w:rPr>
          <w:b/>
          <w:sz w:val="28"/>
          <w:szCs w:val="28"/>
        </w:rPr>
        <w:t>6</w:t>
      </w:r>
      <w:r w:rsidRPr="00D424CC">
        <w:rPr>
          <w:b/>
          <w:sz w:val="28"/>
          <w:szCs w:val="28"/>
        </w:rPr>
        <w:t>.0</w:t>
      </w:r>
      <w:r w:rsidR="004D796C">
        <w:rPr>
          <w:b/>
          <w:sz w:val="28"/>
          <w:szCs w:val="28"/>
        </w:rPr>
        <w:t>5</w:t>
      </w:r>
      <w:r w:rsidRPr="00D424CC">
        <w:rPr>
          <w:b/>
          <w:sz w:val="28"/>
          <w:szCs w:val="28"/>
        </w:rPr>
        <w:t>.2023 г.)</w:t>
      </w:r>
    </w:p>
    <w:p w:rsidR="00D424CC" w:rsidRPr="00D424CC" w:rsidRDefault="00D424CC" w:rsidP="00D424CC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8D2B8E" w:rsidRPr="000B33F8" w:rsidRDefault="00D424CC" w:rsidP="008D2B8E">
      <w:pPr>
        <w:jc w:val="center"/>
        <w:rPr>
          <w:b/>
          <w:sz w:val="26"/>
          <w:szCs w:val="26"/>
        </w:rPr>
      </w:pPr>
      <w:r w:rsidRPr="00D424CC">
        <w:rPr>
          <w:color w:val="000000"/>
          <w:sz w:val="28"/>
          <w:szCs w:val="28"/>
          <w:shd w:val="clear" w:color="auto" w:fill="FFFFFF"/>
        </w:rPr>
        <w:tab/>
      </w:r>
      <w:r w:rsidR="008D2B8E" w:rsidRPr="000B33F8">
        <w:rPr>
          <w:b/>
          <w:sz w:val="26"/>
          <w:szCs w:val="26"/>
        </w:rPr>
        <w:t>ДОХОДЫ</w:t>
      </w:r>
    </w:p>
    <w:p w:rsidR="008D2B8E" w:rsidRPr="000B33F8" w:rsidRDefault="008D2B8E" w:rsidP="008D2B8E">
      <w:pPr>
        <w:tabs>
          <w:tab w:val="left" w:pos="2430"/>
        </w:tabs>
        <w:jc w:val="center"/>
        <w:rPr>
          <w:b/>
          <w:sz w:val="26"/>
          <w:szCs w:val="26"/>
        </w:rPr>
      </w:pPr>
    </w:p>
    <w:p w:rsidR="008D2B8E" w:rsidRPr="008D2B8E" w:rsidRDefault="008D2B8E" w:rsidP="008D2B8E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0B33F8">
        <w:rPr>
          <w:color w:val="000000"/>
          <w:sz w:val="26"/>
          <w:szCs w:val="26"/>
          <w:shd w:val="clear" w:color="auto" w:fill="FFFFFF"/>
        </w:rPr>
        <w:tab/>
      </w:r>
      <w:r w:rsidRPr="008D2B8E">
        <w:rPr>
          <w:color w:val="000000"/>
          <w:sz w:val="28"/>
          <w:szCs w:val="28"/>
          <w:shd w:val="clear" w:color="auto" w:fill="FFFFFF"/>
        </w:rPr>
        <w:t>Доходы в бюджет муниципального района в целом увеличены на 1 350,0 тыс. рублей.</w:t>
      </w:r>
    </w:p>
    <w:p w:rsidR="008D2B8E" w:rsidRPr="008D2B8E" w:rsidRDefault="008D2B8E" w:rsidP="008D2B8E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8D2B8E">
        <w:rPr>
          <w:color w:val="000000"/>
          <w:sz w:val="28"/>
          <w:szCs w:val="28"/>
          <w:shd w:val="clear" w:color="auto" w:fill="FFFFFF"/>
        </w:rPr>
        <w:t xml:space="preserve">      По собственным доходам план увеличен в сумме 1 350,0 тыс. рублей:</w:t>
      </w:r>
    </w:p>
    <w:p w:rsidR="008D2B8E" w:rsidRPr="008D2B8E" w:rsidRDefault="008D2B8E" w:rsidP="008D2B8E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</w:p>
    <w:p w:rsidR="008D2B8E" w:rsidRPr="008D2B8E" w:rsidRDefault="008D2B8E" w:rsidP="008D2B8E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8D2B8E">
        <w:rPr>
          <w:color w:val="000000"/>
          <w:sz w:val="28"/>
          <w:szCs w:val="28"/>
          <w:shd w:val="clear" w:color="auto" w:fill="FFFFFF"/>
        </w:rPr>
        <w:t xml:space="preserve">- увеличен план по доходам от  платы за негативное воздействие на окружающую среду в сумме 500,0 тыс. рублей, в связи с фактическим  поступлением по администратору доходов федеральная служба по надзору в сфере природопользования; </w:t>
      </w:r>
    </w:p>
    <w:p w:rsidR="008D2B8E" w:rsidRPr="008D2B8E" w:rsidRDefault="008D2B8E" w:rsidP="008D2B8E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</w:p>
    <w:p w:rsidR="008D2B8E" w:rsidRPr="008D2B8E" w:rsidRDefault="008D2B8E" w:rsidP="008D2B8E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8D2B8E">
        <w:rPr>
          <w:color w:val="000000"/>
          <w:sz w:val="28"/>
          <w:szCs w:val="28"/>
          <w:shd w:val="clear" w:color="auto" w:fill="FFFFFF"/>
        </w:rPr>
        <w:t>- увеличен план по доходам от продажи муниципального имущества в сумме 350,0 тыс. рублей, в связи с ожидаемым поступлением по администратору доходов администрация района;</w:t>
      </w:r>
    </w:p>
    <w:p w:rsidR="008D2B8E" w:rsidRPr="008D2B8E" w:rsidRDefault="008D2B8E" w:rsidP="008D2B8E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</w:p>
    <w:p w:rsidR="008D2B8E" w:rsidRPr="008D2B8E" w:rsidRDefault="008D2B8E" w:rsidP="008D2B8E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8D2B8E">
        <w:rPr>
          <w:color w:val="000000"/>
          <w:sz w:val="28"/>
          <w:szCs w:val="28"/>
          <w:shd w:val="clear" w:color="auto" w:fill="FFFFFF"/>
        </w:rPr>
        <w:t>- увеличен план по доходам от уплаты штрафов   в сумме 500,0 тыс. рублей, в связи с фактическим  поступлением по администратору доходов Министерство лесного хозяйства Кировской области.</w:t>
      </w:r>
    </w:p>
    <w:p w:rsidR="008D2B8E" w:rsidRPr="008D2B8E" w:rsidRDefault="008D2B8E" w:rsidP="008D2B8E">
      <w:pPr>
        <w:shd w:val="clear" w:color="auto" w:fill="FFFFFF" w:themeFill="background1"/>
        <w:jc w:val="both"/>
        <w:rPr>
          <w:sz w:val="28"/>
          <w:szCs w:val="28"/>
          <w:shd w:val="clear" w:color="auto" w:fill="FFFFFF"/>
        </w:rPr>
      </w:pPr>
    </w:p>
    <w:p w:rsidR="008D2B8E" w:rsidRPr="008D2B8E" w:rsidRDefault="008D2B8E" w:rsidP="008D2B8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8D2B8E">
        <w:rPr>
          <w:b/>
          <w:sz w:val="28"/>
          <w:szCs w:val="28"/>
        </w:rPr>
        <w:t>РАСХОДЫ</w:t>
      </w:r>
    </w:p>
    <w:p w:rsidR="008D2B8E" w:rsidRPr="008D2B8E" w:rsidRDefault="008D2B8E" w:rsidP="008D2B8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2B8E">
        <w:rPr>
          <w:sz w:val="28"/>
          <w:szCs w:val="28"/>
        </w:rPr>
        <w:t>За счет остатка средств, образовавшегося на 01.01.2023 года по итогам исполнения бюджета 2022 года и увеличения собственных доходов направлено на увеличение расходов по следующим муниципальным программам: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2B8E">
        <w:rPr>
          <w:sz w:val="28"/>
          <w:szCs w:val="28"/>
        </w:rPr>
        <w:t xml:space="preserve">- по муниципальной программе </w:t>
      </w:r>
      <w:r w:rsidRPr="008D2B8E">
        <w:rPr>
          <w:b/>
          <w:sz w:val="28"/>
          <w:szCs w:val="28"/>
        </w:rPr>
        <w:t>«Развитие муниципального управления Куменского района» 27,1 тыс. рублей</w:t>
      </w:r>
      <w:r w:rsidRPr="008D2B8E">
        <w:rPr>
          <w:sz w:val="28"/>
          <w:szCs w:val="28"/>
        </w:rPr>
        <w:t xml:space="preserve">  (обучение муниципальных служащих, взносы в АСМО);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r w:rsidRPr="008D2B8E">
        <w:rPr>
          <w:sz w:val="28"/>
          <w:szCs w:val="28"/>
        </w:rPr>
        <w:t xml:space="preserve">- по муниципальной программе </w:t>
      </w:r>
      <w:r w:rsidRPr="008D2B8E">
        <w:rPr>
          <w:b/>
          <w:sz w:val="28"/>
          <w:szCs w:val="28"/>
        </w:rPr>
        <w:t>«Управление муниципальным имуществом Куменского района»: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2B8E">
        <w:rPr>
          <w:sz w:val="28"/>
          <w:szCs w:val="28"/>
        </w:rPr>
        <w:t>Увеличены расходы на 1 028,3 тыс. рублей, в том числе на обслуживание наружных газопроводов – 474,7 тыс. рублей, уплата НДС от продажи имущества – 56,3 тыс. рублей, приобретение квартиры в муниципальную собственность для работников бюджетной сферы в п. Речном  - 500,0 тыс. рублей.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2B8E">
        <w:rPr>
          <w:sz w:val="28"/>
          <w:szCs w:val="28"/>
        </w:rPr>
        <w:t>Сокращены расходы на 1028,3 тыс. рублей – снос нежилого здания в п. Краснооктябрьский.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2B8E">
        <w:rPr>
          <w:sz w:val="28"/>
          <w:szCs w:val="28"/>
        </w:rPr>
        <w:t>- по муниципальной программе «Развитие транспортной системы в Куменском районе» восстановлены расходы на 5,0 тыс. рублей – разработка сметной документации.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2B8E">
        <w:rPr>
          <w:sz w:val="28"/>
          <w:szCs w:val="28"/>
        </w:rPr>
        <w:lastRenderedPageBreak/>
        <w:t xml:space="preserve">- по муниципальной программе «Охрана окружающей среды в Куменском районе» увеличены расходы </w:t>
      </w:r>
      <w:r w:rsidRPr="008D2B8E">
        <w:rPr>
          <w:b/>
          <w:sz w:val="28"/>
          <w:szCs w:val="28"/>
        </w:rPr>
        <w:t xml:space="preserve">на 792,1 тыс. рублей, </w:t>
      </w:r>
      <w:r w:rsidRPr="008D2B8E">
        <w:rPr>
          <w:sz w:val="28"/>
          <w:szCs w:val="28"/>
        </w:rPr>
        <w:t>в том числе: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2B8E">
        <w:rPr>
          <w:sz w:val="28"/>
          <w:szCs w:val="28"/>
        </w:rPr>
        <w:t xml:space="preserve">-за счет остатка средств на 01.01.2023 по доходам от платы за негативное воздействие на окружающую среду – 277,1 тыс. рублей; 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2B8E">
        <w:rPr>
          <w:sz w:val="28"/>
          <w:szCs w:val="28"/>
        </w:rPr>
        <w:t>- за счет увеличения доходов в текущем году в связи с выполнением плана по плате за негативное воздействие на окружающую среду – 500,0 тыс. рублей;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2B8E">
        <w:rPr>
          <w:sz w:val="28"/>
          <w:szCs w:val="28"/>
        </w:rPr>
        <w:t>- на выплаты за добычу волка – 15,0 тыс. рублей.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r w:rsidRPr="008D2B8E">
        <w:rPr>
          <w:sz w:val="28"/>
          <w:szCs w:val="28"/>
        </w:rPr>
        <w:t>- по муниципальной программе «</w:t>
      </w:r>
      <w:r w:rsidRPr="008D2B8E">
        <w:rPr>
          <w:b/>
          <w:sz w:val="28"/>
          <w:szCs w:val="28"/>
        </w:rPr>
        <w:t>Поддержка деятельности социально-ориентированных некоммерческих организаций и развитие гражданской активности населения в Куменском районе – сокращены расходы 228,2 тыс. рублей, в то числе: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2B8E">
        <w:rPr>
          <w:b/>
          <w:sz w:val="28"/>
          <w:szCs w:val="28"/>
        </w:rPr>
        <w:t xml:space="preserve">- </w:t>
      </w:r>
      <w:r w:rsidRPr="008D2B8E">
        <w:rPr>
          <w:sz w:val="28"/>
          <w:szCs w:val="28"/>
        </w:rPr>
        <w:t>сокращены ассигнования</w:t>
      </w:r>
      <w:r w:rsidR="00801F7E">
        <w:rPr>
          <w:sz w:val="28"/>
          <w:szCs w:val="28"/>
        </w:rPr>
        <w:t xml:space="preserve"> </w:t>
      </w:r>
      <w:r w:rsidRPr="008D2B8E">
        <w:rPr>
          <w:sz w:val="28"/>
          <w:szCs w:val="28"/>
        </w:rPr>
        <w:t>на 230,4 тыс. рублей (экономия средств по ППМИ);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2B8E">
        <w:rPr>
          <w:sz w:val="28"/>
          <w:szCs w:val="28"/>
        </w:rPr>
        <w:t>-увеличены ассигнования на 2,2 тыс. рублей на увеличение суммы договоров председателей первичных организаций ветеранов и инвалидов на уплату страховых взносов.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r w:rsidRPr="008D2B8E">
        <w:rPr>
          <w:sz w:val="28"/>
          <w:szCs w:val="28"/>
        </w:rPr>
        <w:t xml:space="preserve">- по муниципальной программе </w:t>
      </w:r>
      <w:r w:rsidRPr="008D2B8E">
        <w:rPr>
          <w:b/>
          <w:sz w:val="28"/>
          <w:szCs w:val="28"/>
        </w:rPr>
        <w:t>«Развитие физической культуры и спорта в Куменском районе»: увеличены ассигнования на 470,0 тыс. рублей, в том числе: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2B8E">
        <w:rPr>
          <w:b/>
          <w:sz w:val="28"/>
          <w:szCs w:val="28"/>
        </w:rPr>
        <w:t xml:space="preserve"> - </w:t>
      </w:r>
      <w:r w:rsidRPr="008D2B8E">
        <w:rPr>
          <w:sz w:val="28"/>
          <w:szCs w:val="28"/>
        </w:rPr>
        <w:t xml:space="preserve"> на 470,0 тыс. рублей на установку системы пожарной сигнализации;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2B8E">
        <w:rPr>
          <w:sz w:val="28"/>
          <w:szCs w:val="28"/>
        </w:rPr>
        <w:t>- на 13,7 тыс. рублей на проезд на соревнования;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2B8E">
        <w:rPr>
          <w:sz w:val="28"/>
          <w:szCs w:val="28"/>
        </w:rPr>
        <w:t>- уменьшены ассигнования на 13,7 тыс. рублей на приобретение призов.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r w:rsidRPr="008D2B8E">
        <w:rPr>
          <w:sz w:val="28"/>
          <w:szCs w:val="28"/>
        </w:rPr>
        <w:t xml:space="preserve">- по муниципальной программе </w:t>
      </w:r>
      <w:r w:rsidRPr="008D2B8E">
        <w:rPr>
          <w:b/>
          <w:sz w:val="28"/>
          <w:szCs w:val="28"/>
        </w:rPr>
        <w:t>«Развитие культуры Куменского района»  увеличены ассигнования на – 659,4 тыс. рублей, в том числе: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2B8E">
        <w:rPr>
          <w:sz w:val="28"/>
          <w:szCs w:val="28"/>
        </w:rPr>
        <w:t>- на 639,4 тыс. рублей на разработку проектно-сметной документации на строительство многофункционального центра культуры и досуга пгт</w:t>
      </w:r>
      <w:r>
        <w:rPr>
          <w:sz w:val="28"/>
          <w:szCs w:val="28"/>
        </w:rPr>
        <w:t xml:space="preserve"> </w:t>
      </w:r>
      <w:r w:rsidRPr="008D2B8E">
        <w:rPr>
          <w:sz w:val="28"/>
          <w:szCs w:val="28"/>
        </w:rPr>
        <w:t>Кумены;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2B8E">
        <w:rPr>
          <w:sz w:val="28"/>
          <w:szCs w:val="28"/>
        </w:rPr>
        <w:t>- на 20,0тыс. рублей на изготовление табличек в МКУ ЦБО библиотека им. Фищева по предписанию прокуратуры.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2B8E">
        <w:rPr>
          <w:sz w:val="28"/>
          <w:szCs w:val="28"/>
        </w:rPr>
        <w:t xml:space="preserve">- по муниципальной программе </w:t>
      </w:r>
      <w:r w:rsidRPr="008D2B8E">
        <w:rPr>
          <w:b/>
          <w:sz w:val="28"/>
          <w:szCs w:val="28"/>
        </w:rPr>
        <w:t xml:space="preserve">«Развитие образования в Куменском районе» </w:t>
      </w:r>
      <w:r w:rsidRPr="008D2B8E">
        <w:rPr>
          <w:sz w:val="28"/>
          <w:szCs w:val="28"/>
        </w:rPr>
        <w:t>- увеличены ассигнования на 329,058 тыс. рублей на ремонт учебных кабинетов в рамках создания центра «Точка роста».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2B8E">
        <w:rPr>
          <w:sz w:val="28"/>
          <w:szCs w:val="28"/>
        </w:rPr>
        <w:t>- по муниципальной  программе</w:t>
      </w:r>
      <w:r w:rsidRPr="008D2B8E">
        <w:rPr>
          <w:b/>
          <w:sz w:val="28"/>
          <w:szCs w:val="28"/>
        </w:rPr>
        <w:t xml:space="preserve">"Обеспечение безопасности жизнедеятельности населения Куменского района"  600,0 тыс. рублей </w:t>
      </w:r>
      <w:r w:rsidRPr="008D2B8E">
        <w:rPr>
          <w:sz w:val="28"/>
          <w:szCs w:val="28"/>
        </w:rPr>
        <w:t>направлено на пополнение резервного фонда администрации Куменского района.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2B8E">
        <w:rPr>
          <w:sz w:val="28"/>
          <w:szCs w:val="28"/>
        </w:rPr>
        <w:t>- по муниципальной программе</w:t>
      </w:r>
      <w:r>
        <w:rPr>
          <w:sz w:val="28"/>
          <w:szCs w:val="28"/>
        </w:rPr>
        <w:t xml:space="preserve"> </w:t>
      </w:r>
      <w:r w:rsidRPr="008D2B8E">
        <w:rPr>
          <w:b/>
          <w:sz w:val="28"/>
          <w:szCs w:val="28"/>
        </w:rPr>
        <w:t>"Управление муниципальными финансами и регулирование межбюджетных отношений" увеличены расходы на 416,2 тыс. рублей -</w:t>
      </w:r>
      <w:r w:rsidRPr="008D2B8E">
        <w:rPr>
          <w:sz w:val="28"/>
          <w:szCs w:val="28"/>
        </w:rPr>
        <w:t xml:space="preserve"> иные межбюджетные трансферты Березниковскому сельскому поселению  (на приобретение профнастила для ремонта крыши СДК);</w:t>
      </w: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</w:p>
    <w:p w:rsidR="008D2B8E" w:rsidRPr="008D2B8E" w:rsidRDefault="008D2B8E" w:rsidP="008D2B8E">
      <w:pPr>
        <w:shd w:val="clear" w:color="auto" w:fill="FFFFFF" w:themeFill="background1"/>
        <w:ind w:firstLine="708"/>
        <w:jc w:val="both"/>
        <w:rPr>
          <w:sz w:val="28"/>
          <w:szCs w:val="28"/>
          <w:u w:val="single"/>
        </w:rPr>
      </w:pPr>
      <w:r w:rsidRPr="008D2B8E">
        <w:rPr>
          <w:sz w:val="28"/>
          <w:szCs w:val="28"/>
          <w:u w:val="single"/>
        </w:rPr>
        <w:t>С учетом предложений главных распорядителей бюджетных средств внесены изменения в следующие программы:</w:t>
      </w:r>
    </w:p>
    <w:p w:rsidR="008D2B8E" w:rsidRPr="008D2B8E" w:rsidRDefault="008D2B8E" w:rsidP="008D2B8E">
      <w:pPr>
        <w:jc w:val="both"/>
        <w:rPr>
          <w:sz w:val="28"/>
          <w:szCs w:val="28"/>
        </w:rPr>
      </w:pPr>
      <w:r w:rsidRPr="008D2B8E">
        <w:rPr>
          <w:b/>
          <w:sz w:val="28"/>
          <w:szCs w:val="28"/>
        </w:rPr>
        <w:lastRenderedPageBreak/>
        <w:tab/>
        <w:t>По управлению образования</w:t>
      </w:r>
      <w:r>
        <w:rPr>
          <w:b/>
          <w:sz w:val="28"/>
          <w:szCs w:val="28"/>
        </w:rPr>
        <w:t xml:space="preserve"> </w:t>
      </w:r>
      <w:r w:rsidRPr="008D2B8E">
        <w:rPr>
          <w:b/>
          <w:bCs/>
          <w:sz w:val="28"/>
          <w:szCs w:val="28"/>
        </w:rPr>
        <w:t>администрации Куменского района</w:t>
      </w:r>
      <w:r w:rsidRPr="008D2B8E">
        <w:rPr>
          <w:sz w:val="28"/>
          <w:szCs w:val="28"/>
        </w:rPr>
        <w:t xml:space="preserve"> в рамках МП «Развитие образования Куменского района» уточнены виды расходов по возмещению коммунальных услуг педагогическим работникам и по предоставлению реестров.</w:t>
      </w:r>
      <w:r w:rsidRPr="008D2B8E">
        <w:rPr>
          <w:sz w:val="28"/>
          <w:szCs w:val="28"/>
        </w:rPr>
        <w:tab/>
      </w:r>
    </w:p>
    <w:p w:rsidR="008D2B8E" w:rsidRPr="008D2B8E" w:rsidRDefault="008D2B8E" w:rsidP="008D2B8E">
      <w:pPr>
        <w:jc w:val="both"/>
        <w:rPr>
          <w:sz w:val="28"/>
          <w:szCs w:val="28"/>
        </w:rPr>
      </w:pPr>
      <w:r w:rsidRPr="008D2B8E">
        <w:rPr>
          <w:sz w:val="28"/>
          <w:szCs w:val="28"/>
        </w:rPr>
        <w:tab/>
        <w:t>В рамках программы  "Модернизация и реформирование жилищно-коммунального хозяйства Куменского района" перераспределены ассигнования между учреждениями образования, с МКОУ ООШ с. Березник – 1100,0 тыс. рублей, с МКОУ СОШ п. Краснооктябрьский – 1100,0 тыс. рублей перенесены ассигнования на МКДОУ д/с «Тополек» - 2 200,0 тыс. рублей на разработку проектно- сметной документации для газификации.</w:t>
      </w:r>
    </w:p>
    <w:p w:rsidR="008D2B8E" w:rsidRPr="008D2B8E" w:rsidRDefault="008D2B8E" w:rsidP="008D2B8E">
      <w:pPr>
        <w:jc w:val="both"/>
        <w:rPr>
          <w:sz w:val="28"/>
          <w:szCs w:val="28"/>
        </w:rPr>
      </w:pPr>
    </w:p>
    <w:p w:rsidR="008D2B8E" w:rsidRPr="008D2B8E" w:rsidRDefault="008D2B8E" w:rsidP="008D2B8E">
      <w:pPr>
        <w:jc w:val="both"/>
        <w:rPr>
          <w:color w:val="000000"/>
          <w:sz w:val="28"/>
          <w:szCs w:val="28"/>
        </w:rPr>
      </w:pPr>
      <w:r w:rsidRPr="008D2B8E">
        <w:rPr>
          <w:sz w:val="28"/>
          <w:szCs w:val="28"/>
        </w:rPr>
        <w:tab/>
      </w:r>
      <w:r w:rsidRPr="008D2B8E">
        <w:rPr>
          <w:color w:val="000000"/>
          <w:sz w:val="28"/>
          <w:szCs w:val="28"/>
        </w:rPr>
        <w:t xml:space="preserve">Всего расходы на 2023 год увеличены на 3 070,6 тыс. рублей и составят </w:t>
      </w:r>
      <w:r w:rsidRPr="008D2B8E">
        <w:rPr>
          <w:b/>
          <w:color w:val="000000"/>
          <w:sz w:val="28"/>
          <w:szCs w:val="28"/>
        </w:rPr>
        <w:t>722 607,2</w:t>
      </w:r>
      <w:r w:rsidRPr="008D2B8E">
        <w:rPr>
          <w:color w:val="000000"/>
          <w:sz w:val="28"/>
          <w:szCs w:val="28"/>
        </w:rPr>
        <w:t>тыс. рублей.</w:t>
      </w:r>
    </w:p>
    <w:p w:rsidR="008D2B8E" w:rsidRPr="008D2B8E" w:rsidRDefault="008D2B8E" w:rsidP="008D2B8E">
      <w:pPr>
        <w:jc w:val="both"/>
        <w:rPr>
          <w:color w:val="000000"/>
          <w:sz w:val="28"/>
          <w:szCs w:val="28"/>
        </w:rPr>
      </w:pPr>
      <w:r w:rsidRPr="008D2B8E">
        <w:rPr>
          <w:color w:val="000000"/>
          <w:sz w:val="28"/>
          <w:szCs w:val="28"/>
        </w:rPr>
        <w:tab/>
        <w:t>Доходы бюджета увеличены на 1 350,0тыс. рублей и составят</w:t>
      </w:r>
      <w:r w:rsidRPr="008D2B8E">
        <w:rPr>
          <w:b/>
          <w:color w:val="000000"/>
          <w:sz w:val="28"/>
          <w:szCs w:val="28"/>
        </w:rPr>
        <w:t>706 494,5</w:t>
      </w:r>
      <w:r w:rsidRPr="008D2B8E">
        <w:rPr>
          <w:color w:val="000000"/>
          <w:sz w:val="28"/>
          <w:szCs w:val="28"/>
        </w:rPr>
        <w:t>тыс. рублей.</w:t>
      </w:r>
    </w:p>
    <w:p w:rsidR="008D2B8E" w:rsidRPr="008D2B8E" w:rsidRDefault="008D2B8E" w:rsidP="008D2B8E">
      <w:pPr>
        <w:jc w:val="both"/>
        <w:rPr>
          <w:sz w:val="28"/>
          <w:szCs w:val="28"/>
        </w:rPr>
      </w:pPr>
      <w:r w:rsidRPr="008D2B8E">
        <w:rPr>
          <w:color w:val="000000"/>
          <w:sz w:val="28"/>
          <w:szCs w:val="28"/>
        </w:rPr>
        <w:tab/>
        <w:t xml:space="preserve">Дефицит бюджета составит </w:t>
      </w:r>
      <w:r w:rsidRPr="008D2B8E">
        <w:rPr>
          <w:b/>
          <w:color w:val="000000"/>
          <w:sz w:val="28"/>
          <w:szCs w:val="28"/>
        </w:rPr>
        <w:t>16 112,7</w:t>
      </w:r>
      <w:r w:rsidRPr="008D2B8E">
        <w:rPr>
          <w:sz w:val="28"/>
          <w:szCs w:val="28"/>
        </w:rPr>
        <w:t xml:space="preserve">тыс. рублей </w:t>
      </w:r>
      <w:r w:rsidRPr="008D2B8E">
        <w:rPr>
          <w:color w:val="000000"/>
          <w:sz w:val="28"/>
          <w:szCs w:val="28"/>
        </w:rPr>
        <w:t>з</w:t>
      </w:r>
      <w:r w:rsidRPr="008D2B8E">
        <w:rPr>
          <w:sz w:val="28"/>
          <w:szCs w:val="28"/>
        </w:rPr>
        <w:t>а счет остатка собственных средств на лицевом счете на 01.01.2023 года.</w:t>
      </w:r>
    </w:p>
    <w:p w:rsidR="008D2B8E" w:rsidRPr="008D2B8E" w:rsidRDefault="008D2B8E" w:rsidP="008D2B8E">
      <w:pPr>
        <w:jc w:val="both"/>
        <w:rPr>
          <w:sz w:val="28"/>
          <w:szCs w:val="28"/>
        </w:rPr>
      </w:pPr>
      <w:r w:rsidRPr="008D2B8E">
        <w:rPr>
          <w:sz w:val="28"/>
          <w:szCs w:val="28"/>
        </w:rPr>
        <w:tab/>
      </w:r>
      <w:r w:rsidRPr="008D2B8E">
        <w:rPr>
          <w:color w:val="000000"/>
          <w:sz w:val="28"/>
          <w:szCs w:val="28"/>
        </w:rPr>
        <w:tab/>
      </w:r>
      <w:r w:rsidRPr="008D2B8E">
        <w:rPr>
          <w:sz w:val="28"/>
          <w:szCs w:val="28"/>
        </w:rPr>
        <w:t>Внесены изменения в следующие приложения:</w:t>
      </w:r>
    </w:p>
    <w:p w:rsidR="008D2B8E" w:rsidRPr="008D2B8E" w:rsidRDefault="008D2B8E" w:rsidP="008D2B8E">
      <w:pPr>
        <w:jc w:val="both"/>
        <w:rPr>
          <w:sz w:val="28"/>
          <w:szCs w:val="28"/>
        </w:rPr>
      </w:pPr>
      <w:r w:rsidRPr="008D2B8E">
        <w:rPr>
          <w:sz w:val="28"/>
          <w:szCs w:val="28"/>
        </w:rPr>
        <w:t>- № 1 «Основные характеристики бюджета муниципального образования Куменский муниципальный район на 2023 год и на плановый период 2024 и 2025 годов»;</w:t>
      </w:r>
    </w:p>
    <w:p w:rsidR="008D2B8E" w:rsidRPr="008D2B8E" w:rsidRDefault="008D2B8E" w:rsidP="008D2B8E">
      <w:pPr>
        <w:shd w:val="clear" w:color="auto" w:fill="FFFFFF" w:themeFill="background1"/>
        <w:jc w:val="both"/>
        <w:rPr>
          <w:sz w:val="28"/>
          <w:szCs w:val="28"/>
        </w:rPr>
      </w:pPr>
      <w:r w:rsidRPr="008D2B8E">
        <w:rPr>
          <w:sz w:val="28"/>
          <w:szCs w:val="28"/>
        </w:rPr>
        <w:t>- № 2 «Объемы поступления налоговых и неналоговых доходов общей суммой и по статьям классификации доходов бюджетов, а также объемы безвозмездных поступлений по подстатьям классификации доходов бюджетов на 2023 год»;</w:t>
      </w:r>
    </w:p>
    <w:p w:rsidR="008D2B8E" w:rsidRPr="008D2B8E" w:rsidRDefault="008D2B8E" w:rsidP="008D2B8E">
      <w:pPr>
        <w:shd w:val="clear" w:color="auto" w:fill="FFFFFF" w:themeFill="background1"/>
        <w:jc w:val="both"/>
        <w:rPr>
          <w:sz w:val="28"/>
          <w:szCs w:val="28"/>
        </w:rPr>
      </w:pPr>
      <w:r w:rsidRPr="008D2B8E">
        <w:rPr>
          <w:sz w:val="28"/>
          <w:szCs w:val="28"/>
        </w:rPr>
        <w:t>- № 5 «Распределение бюджетных ассигнований по разделам и подразделам классификации расходов бюджетов на 2023 год»;</w:t>
      </w:r>
    </w:p>
    <w:p w:rsidR="008D2B8E" w:rsidRPr="008D2B8E" w:rsidRDefault="008D2B8E" w:rsidP="008D2B8E">
      <w:pPr>
        <w:shd w:val="clear" w:color="auto" w:fill="FFFFFF" w:themeFill="background1"/>
        <w:jc w:val="both"/>
        <w:rPr>
          <w:sz w:val="28"/>
          <w:szCs w:val="28"/>
        </w:rPr>
      </w:pPr>
      <w:r w:rsidRPr="008D2B8E">
        <w:rPr>
          <w:sz w:val="28"/>
          <w:szCs w:val="28"/>
        </w:rPr>
        <w:t>- № 7 «Распределение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2023 год»;</w:t>
      </w:r>
    </w:p>
    <w:p w:rsidR="008D2B8E" w:rsidRPr="008D2B8E" w:rsidRDefault="008D2B8E" w:rsidP="008D2B8E">
      <w:pPr>
        <w:shd w:val="clear" w:color="auto" w:fill="FFFFFF" w:themeFill="background1"/>
        <w:jc w:val="both"/>
        <w:rPr>
          <w:sz w:val="28"/>
          <w:szCs w:val="28"/>
        </w:rPr>
      </w:pPr>
      <w:r w:rsidRPr="008D2B8E">
        <w:rPr>
          <w:sz w:val="28"/>
          <w:szCs w:val="28"/>
        </w:rPr>
        <w:t>- № 9 «Ведомственная структура расходов бюджета муниципального района на 2023год»;</w:t>
      </w:r>
    </w:p>
    <w:p w:rsidR="008D2B8E" w:rsidRPr="008D2B8E" w:rsidRDefault="008D2B8E" w:rsidP="008D2B8E">
      <w:pPr>
        <w:shd w:val="clear" w:color="auto" w:fill="FFFFFF" w:themeFill="background1"/>
        <w:jc w:val="both"/>
        <w:rPr>
          <w:sz w:val="28"/>
          <w:szCs w:val="28"/>
        </w:rPr>
      </w:pPr>
      <w:r w:rsidRPr="008D2B8E">
        <w:rPr>
          <w:sz w:val="28"/>
          <w:szCs w:val="28"/>
        </w:rPr>
        <w:t>- № 14 «Источники финансирования дефицита бюджета муниципального района на 2023 год»;</w:t>
      </w:r>
    </w:p>
    <w:p w:rsidR="007E1C55" w:rsidRPr="008D2B8E" w:rsidRDefault="007E1C55" w:rsidP="008D2B8E">
      <w:pPr>
        <w:shd w:val="clear" w:color="auto" w:fill="FFFFFF" w:themeFill="background1"/>
        <w:jc w:val="both"/>
        <w:rPr>
          <w:sz w:val="28"/>
          <w:szCs w:val="28"/>
        </w:rPr>
      </w:pPr>
    </w:p>
    <w:p w:rsidR="00D424CC" w:rsidRPr="008D2B8E" w:rsidRDefault="00D424CC" w:rsidP="00D424CC">
      <w:pPr>
        <w:shd w:val="clear" w:color="auto" w:fill="FFFFFF" w:themeFill="background1"/>
        <w:jc w:val="both"/>
        <w:rPr>
          <w:sz w:val="28"/>
          <w:szCs w:val="28"/>
        </w:rPr>
      </w:pPr>
      <w:r w:rsidRPr="008D2B8E">
        <w:rPr>
          <w:sz w:val="28"/>
          <w:szCs w:val="28"/>
        </w:rPr>
        <w:t>Заместитель главы администрации района,</w:t>
      </w:r>
    </w:p>
    <w:p w:rsidR="00D424CC" w:rsidRPr="008D2B8E" w:rsidRDefault="00D424CC" w:rsidP="00D424CC">
      <w:pPr>
        <w:shd w:val="clear" w:color="auto" w:fill="FFFFFF" w:themeFill="background1"/>
        <w:jc w:val="both"/>
        <w:rPr>
          <w:sz w:val="28"/>
          <w:szCs w:val="28"/>
        </w:rPr>
      </w:pPr>
      <w:r w:rsidRPr="008D2B8E">
        <w:rPr>
          <w:sz w:val="28"/>
          <w:szCs w:val="28"/>
        </w:rPr>
        <w:t>начальник финансового управления                                          О.В. Медведкова</w:t>
      </w:r>
    </w:p>
    <w:p w:rsidR="008D2B8E" w:rsidRDefault="00801F7E" w:rsidP="00D424C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1F7E" w:rsidRDefault="00801F7E" w:rsidP="00D424CC">
      <w:pPr>
        <w:shd w:val="clear" w:color="auto" w:fill="FFFFFF" w:themeFill="background1"/>
        <w:jc w:val="both"/>
        <w:rPr>
          <w:sz w:val="28"/>
          <w:szCs w:val="28"/>
        </w:rPr>
      </w:pPr>
    </w:p>
    <w:p w:rsidR="00801F7E" w:rsidRDefault="00801F7E" w:rsidP="00D424CC">
      <w:pPr>
        <w:shd w:val="clear" w:color="auto" w:fill="FFFFFF" w:themeFill="background1"/>
        <w:jc w:val="both"/>
        <w:rPr>
          <w:sz w:val="28"/>
          <w:szCs w:val="28"/>
        </w:rPr>
      </w:pPr>
    </w:p>
    <w:p w:rsidR="00801F7E" w:rsidRDefault="00801F7E" w:rsidP="00D424CC">
      <w:pPr>
        <w:shd w:val="clear" w:color="auto" w:fill="FFFFFF" w:themeFill="background1"/>
        <w:jc w:val="both"/>
        <w:rPr>
          <w:sz w:val="28"/>
          <w:szCs w:val="28"/>
        </w:rPr>
      </w:pPr>
    </w:p>
    <w:p w:rsidR="00D424CC" w:rsidRPr="008D2B8E" w:rsidRDefault="00D424CC" w:rsidP="00D424CC">
      <w:pPr>
        <w:shd w:val="clear" w:color="auto" w:fill="FFFFFF" w:themeFill="background1"/>
        <w:jc w:val="both"/>
        <w:rPr>
          <w:sz w:val="28"/>
          <w:szCs w:val="28"/>
        </w:rPr>
      </w:pPr>
      <w:r w:rsidRPr="008D2B8E">
        <w:rPr>
          <w:sz w:val="28"/>
          <w:szCs w:val="28"/>
        </w:rPr>
        <w:t>Медведкова О.В.  2-11-72</w:t>
      </w:r>
    </w:p>
    <w:p w:rsidR="008D2B8E" w:rsidRDefault="00D424CC" w:rsidP="00541112">
      <w:pPr>
        <w:shd w:val="clear" w:color="auto" w:fill="FFFFFF" w:themeFill="background1"/>
        <w:jc w:val="both"/>
        <w:rPr>
          <w:sz w:val="28"/>
          <w:szCs w:val="28"/>
        </w:rPr>
      </w:pPr>
      <w:r w:rsidRPr="008D2B8E">
        <w:rPr>
          <w:sz w:val="28"/>
          <w:szCs w:val="28"/>
        </w:rPr>
        <w:t>Ходырева С.Т. 2-12-55</w:t>
      </w:r>
      <w:r w:rsidR="008D2B8E">
        <w:rPr>
          <w:sz w:val="28"/>
          <w:szCs w:val="28"/>
        </w:rPr>
        <w:br w:type="page"/>
      </w:r>
    </w:p>
    <w:tbl>
      <w:tblPr>
        <w:tblW w:w="9389" w:type="dxa"/>
        <w:tblInd w:w="94" w:type="dxa"/>
        <w:tblLook w:val="04A0"/>
      </w:tblPr>
      <w:tblGrid>
        <w:gridCol w:w="594"/>
        <w:gridCol w:w="2969"/>
        <w:gridCol w:w="1980"/>
        <w:gridCol w:w="141"/>
        <w:gridCol w:w="1418"/>
        <w:gridCol w:w="1849"/>
        <w:gridCol w:w="438"/>
      </w:tblGrid>
      <w:tr w:rsidR="008D2B8E" w:rsidRPr="008D2B8E" w:rsidTr="00801F7E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E" w:rsidRPr="008D2B8E" w:rsidRDefault="008D2B8E" w:rsidP="008D2B8E">
            <w:pPr>
              <w:ind w:left="-108" w:firstLine="108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Приложение № 1</w:t>
            </w:r>
          </w:p>
        </w:tc>
      </w:tr>
      <w:tr w:rsidR="008D2B8E" w:rsidRPr="008D2B8E" w:rsidTr="00801F7E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E" w:rsidRPr="008D2B8E" w:rsidRDefault="008D2B8E" w:rsidP="008D2B8E">
            <w:pPr>
              <w:ind w:left="-108" w:firstLine="108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к решению Куменской</w:t>
            </w:r>
          </w:p>
        </w:tc>
      </w:tr>
      <w:tr w:rsidR="008D2B8E" w:rsidRPr="008D2B8E" w:rsidTr="00801F7E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E" w:rsidRPr="008D2B8E" w:rsidRDefault="008D2B8E" w:rsidP="008D2B8E">
            <w:pPr>
              <w:ind w:left="-108" w:firstLine="108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районной Думы</w:t>
            </w:r>
          </w:p>
        </w:tc>
      </w:tr>
      <w:tr w:rsidR="008D2B8E" w:rsidRPr="008D2B8E" w:rsidTr="00801F7E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>
            <w:pPr>
              <w:rPr>
                <w:color w:val="000000"/>
                <w:sz w:val="28"/>
                <w:szCs w:val="28"/>
              </w:rPr>
            </w:pPr>
            <w:r w:rsidRPr="008D2B8E">
              <w:rPr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>
            <w:pPr>
              <w:ind w:left="-108" w:firstLine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D2B8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16.05.</w:t>
            </w:r>
            <w:r w:rsidRPr="008D2B8E">
              <w:rPr>
                <w:color w:val="000000"/>
                <w:sz w:val="28"/>
                <w:szCs w:val="28"/>
              </w:rPr>
              <w:t>2023 №</w:t>
            </w:r>
            <w:r w:rsidR="00541112">
              <w:rPr>
                <w:color w:val="000000"/>
                <w:sz w:val="28"/>
                <w:szCs w:val="28"/>
              </w:rPr>
              <w:t xml:space="preserve"> 17/106</w:t>
            </w:r>
          </w:p>
        </w:tc>
      </w:tr>
      <w:tr w:rsidR="008D2B8E" w:rsidRPr="008D2B8E" w:rsidTr="00801F7E">
        <w:trPr>
          <w:gridAfter w:val="1"/>
          <w:wAfter w:w="438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ind w:firstLineChars="2300" w:firstLine="644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ind w:firstLineChars="2300" w:firstLine="644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D2B8E" w:rsidRPr="008D2B8E" w:rsidTr="00801F7E">
        <w:trPr>
          <w:gridAfter w:val="1"/>
          <w:wAfter w:w="438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ind w:firstLineChars="2300" w:firstLine="644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ind w:firstLineChars="2300" w:firstLine="644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D2B8E" w:rsidRPr="008D2B8E" w:rsidTr="00801F7E">
        <w:trPr>
          <w:gridAfter w:val="1"/>
          <w:wAfter w:w="438" w:type="dxa"/>
          <w:trHeight w:val="1530"/>
        </w:trPr>
        <w:tc>
          <w:tcPr>
            <w:tcW w:w="8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112" w:rsidRDefault="008D2B8E" w:rsidP="008D2B8E">
            <w:pPr>
              <w:jc w:val="center"/>
              <w:rPr>
                <w:b/>
                <w:bCs/>
                <w:sz w:val="28"/>
                <w:szCs w:val="28"/>
              </w:rPr>
            </w:pPr>
            <w:r w:rsidRPr="008D2B8E">
              <w:rPr>
                <w:b/>
                <w:bCs/>
                <w:sz w:val="28"/>
                <w:szCs w:val="28"/>
              </w:rPr>
              <w:t>Основные характеристики</w:t>
            </w:r>
            <w:r w:rsidRPr="008D2B8E">
              <w:rPr>
                <w:b/>
                <w:bCs/>
                <w:sz w:val="28"/>
                <w:szCs w:val="28"/>
              </w:rPr>
              <w:br/>
              <w:t xml:space="preserve">бюджета муниципального образования Куменский муниципальный район на 2023 год и на плановый период </w:t>
            </w:r>
          </w:p>
          <w:p w:rsidR="008D2B8E" w:rsidRPr="008D2B8E" w:rsidRDefault="008D2B8E" w:rsidP="008D2B8E">
            <w:pPr>
              <w:jc w:val="center"/>
              <w:rPr>
                <w:b/>
                <w:bCs/>
                <w:sz w:val="28"/>
                <w:szCs w:val="28"/>
              </w:rPr>
            </w:pPr>
            <w:r w:rsidRPr="008D2B8E">
              <w:rPr>
                <w:b/>
                <w:bCs/>
                <w:sz w:val="28"/>
                <w:szCs w:val="28"/>
              </w:rPr>
              <w:t>2024 и 2025 годов</w:t>
            </w:r>
          </w:p>
        </w:tc>
      </w:tr>
      <w:tr w:rsidR="008D2B8E" w:rsidRPr="008D2B8E" w:rsidTr="00801F7E">
        <w:trPr>
          <w:gridAfter w:val="1"/>
          <w:wAfter w:w="438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B8E" w:rsidRPr="008D2B8E" w:rsidRDefault="008D2B8E" w:rsidP="008D2B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B8E" w:rsidRPr="008D2B8E" w:rsidRDefault="008D2B8E" w:rsidP="008D2B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B8E" w:rsidRPr="008D2B8E" w:rsidRDefault="008D2B8E" w:rsidP="008D2B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B8E" w:rsidRPr="008D2B8E" w:rsidRDefault="008D2B8E" w:rsidP="008D2B8E">
            <w:pPr>
              <w:jc w:val="center"/>
              <w:rPr>
                <w:b/>
                <w:bCs/>
                <w:sz w:val="28"/>
                <w:szCs w:val="28"/>
              </w:rPr>
            </w:pPr>
            <w:r w:rsidRPr="008D2B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B8E" w:rsidRPr="008D2B8E" w:rsidRDefault="008D2B8E" w:rsidP="008D2B8E">
            <w:pPr>
              <w:jc w:val="center"/>
              <w:rPr>
                <w:b/>
                <w:bCs/>
                <w:sz w:val="28"/>
                <w:szCs w:val="28"/>
              </w:rPr>
            </w:pPr>
            <w:r w:rsidRPr="008D2B8E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D2B8E" w:rsidRPr="008D2B8E" w:rsidTr="00801F7E">
        <w:trPr>
          <w:gridAfter w:val="1"/>
          <w:wAfter w:w="438" w:type="dxa"/>
          <w:trHeight w:val="37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B8E" w:rsidRPr="008D2B8E" w:rsidRDefault="008D2B8E" w:rsidP="008D2B8E">
            <w:pPr>
              <w:jc w:val="center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 xml:space="preserve">  №  п/п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B8E" w:rsidRPr="008D2B8E" w:rsidRDefault="008D2B8E" w:rsidP="008D2B8E">
            <w:pPr>
              <w:jc w:val="center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 xml:space="preserve">Наименование </w:t>
            </w:r>
            <w:r w:rsidRPr="008D2B8E">
              <w:rPr>
                <w:sz w:val="28"/>
                <w:szCs w:val="28"/>
              </w:rPr>
              <w:br/>
              <w:t>основных характеристик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B8E" w:rsidRPr="008D2B8E" w:rsidRDefault="008D2B8E" w:rsidP="008D2B8E">
            <w:pPr>
              <w:jc w:val="center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Сумма (тыс. рублей)</w:t>
            </w:r>
          </w:p>
        </w:tc>
      </w:tr>
      <w:tr w:rsidR="008D2B8E" w:rsidRPr="008D2B8E" w:rsidTr="00801F7E">
        <w:trPr>
          <w:gridAfter w:val="1"/>
          <w:wAfter w:w="438" w:type="dxa"/>
          <w:trHeight w:val="37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B8E" w:rsidRPr="008D2B8E" w:rsidRDefault="008D2B8E" w:rsidP="008D2B8E">
            <w:pPr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B8E" w:rsidRPr="008D2B8E" w:rsidRDefault="008D2B8E" w:rsidP="008D2B8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B8E" w:rsidRPr="008D2B8E" w:rsidRDefault="008D2B8E" w:rsidP="008D2B8E">
            <w:pPr>
              <w:jc w:val="center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B8E" w:rsidRPr="008D2B8E" w:rsidRDefault="008D2B8E" w:rsidP="008D2B8E">
            <w:pPr>
              <w:jc w:val="center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2024 год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B8E" w:rsidRPr="008D2B8E" w:rsidRDefault="008D2B8E" w:rsidP="008D2B8E">
            <w:pPr>
              <w:jc w:val="center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2025 год</w:t>
            </w:r>
          </w:p>
        </w:tc>
      </w:tr>
      <w:tr w:rsidR="008D2B8E" w:rsidRPr="008D2B8E" w:rsidTr="00801F7E">
        <w:trPr>
          <w:gridAfter w:val="1"/>
          <w:wAfter w:w="438" w:type="dxa"/>
          <w:trHeight w:val="121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B8E" w:rsidRPr="008D2B8E" w:rsidRDefault="008D2B8E" w:rsidP="008D2B8E">
            <w:pPr>
              <w:jc w:val="center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B8E" w:rsidRPr="008D2B8E" w:rsidRDefault="008D2B8E" w:rsidP="008D2B8E">
            <w:pPr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Общий объем доходов районного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B8E" w:rsidRPr="008D2B8E" w:rsidRDefault="008D2B8E" w:rsidP="008D2B8E">
            <w:pPr>
              <w:jc w:val="center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706 494,50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B8E" w:rsidRPr="008D2B8E" w:rsidRDefault="008D2B8E" w:rsidP="008D2B8E">
            <w:pPr>
              <w:jc w:val="center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438 149,50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B8E" w:rsidRPr="008D2B8E" w:rsidRDefault="008D2B8E" w:rsidP="008D2B8E">
            <w:pPr>
              <w:jc w:val="center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420 896,60</w:t>
            </w:r>
          </w:p>
        </w:tc>
      </w:tr>
      <w:tr w:rsidR="008D2B8E" w:rsidRPr="008D2B8E" w:rsidTr="00801F7E">
        <w:trPr>
          <w:gridAfter w:val="1"/>
          <w:wAfter w:w="438" w:type="dxa"/>
          <w:trHeight w:val="112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B8E" w:rsidRPr="008D2B8E" w:rsidRDefault="008D2B8E" w:rsidP="008D2B8E">
            <w:pPr>
              <w:jc w:val="center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B8E" w:rsidRPr="008D2B8E" w:rsidRDefault="008D2B8E" w:rsidP="008D2B8E">
            <w:pPr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Общий объем расходов районного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B8E" w:rsidRPr="008D2B8E" w:rsidRDefault="008D2B8E" w:rsidP="008D2B8E">
            <w:pPr>
              <w:jc w:val="center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722 607,20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B8E" w:rsidRPr="008D2B8E" w:rsidRDefault="008D2B8E" w:rsidP="008D2B8E">
            <w:pPr>
              <w:jc w:val="center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440 749,50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B8E" w:rsidRPr="008D2B8E" w:rsidRDefault="008D2B8E" w:rsidP="008D2B8E">
            <w:pPr>
              <w:jc w:val="center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423 496,60</w:t>
            </w:r>
          </w:p>
        </w:tc>
      </w:tr>
      <w:tr w:rsidR="008D2B8E" w:rsidRPr="008D2B8E" w:rsidTr="00801F7E">
        <w:trPr>
          <w:gridAfter w:val="1"/>
          <w:wAfter w:w="438" w:type="dxa"/>
          <w:trHeight w:val="84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B8E" w:rsidRPr="008D2B8E" w:rsidRDefault="008D2B8E" w:rsidP="008D2B8E">
            <w:pPr>
              <w:jc w:val="center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B8E" w:rsidRPr="008D2B8E" w:rsidRDefault="008D2B8E" w:rsidP="008D2B8E">
            <w:pPr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Дефицит (профицит) районного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B8E" w:rsidRPr="008D2B8E" w:rsidRDefault="008D2B8E" w:rsidP="008D2B8E">
            <w:pPr>
              <w:jc w:val="center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-16 112,70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B8E" w:rsidRPr="008D2B8E" w:rsidRDefault="008D2B8E" w:rsidP="008D2B8E">
            <w:pPr>
              <w:jc w:val="center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-2 600,00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B8E" w:rsidRPr="008D2B8E" w:rsidRDefault="008D2B8E" w:rsidP="008D2B8E">
            <w:pPr>
              <w:jc w:val="center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-2 600,00</w:t>
            </w:r>
          </w:p>
        </w:tc>
      </w:tr>
    </w:tbl>
    <w:p w:rsidR="00580FB1" w:rsidRPr="008D2B8E" w:rsidRDefault="00580FB1" w:rsidP="00D424CC">
      <w:pPr>
        <w:shd w:val="clear" w:color="auto" w:fill="FFFFFF" w:themeFill="background1"/>
        <w:jc w:val="both"/>
        <w:rPr>
          <w:sz w:val="28"/>
          <w:szCs w:val="28"/>
        </w:rPr>
      </w:pPr>
    </w:p>
    <w:p w:rsidR="0022555E" w:rsidRDefault="00580FB1">
      <w:pPr>
        <w:spacing w:after="200" w:line="276" w:lineRule="auto"/>
        <w:rPr>
          <w:sz w:val="28"/>
          <w:szCs w:val="28"/>
        </w:rPr>
      </w:pPr>
      <w:r w:rsidRPr="008D2B8E">
        <w:rPr>
          <w:sz w:val="28"/>
          <w:szCs w:val="28"/>
        </w:rPr>
        <w:br w:type="page"/>
      </w:r>
    </w:p>
    <w:p w:rsidR="0022555E" w:rsidRDefault="0022555E" w:rsidP="0022555E">
      <w:pPr>
        <w:jc w:val="right"/>
        <w:rPr>
          <w:color w:val="000000"/>
          <w:sz w:val="24"/>
          <w:szCs w:val="24"/>
        </w:rPr>
        <w:sectPr w:rsidR="0022555E" w:rsidSect="00541112">
          <w:footerReference w:type="default" r:id="rId9"/>
          <w:footerReference w:type="first" r:id="rId10"/>
          <w:pgSz w:w="11906" w:h="16838"/>
          <w:pgMar w:top="709" w:right="850" w:bottom="0" w:left="1701" w:header="708" w:footer="708" w:gutter="0"/>
          <w:cols w:space="708"/>
          <w:docGrid w:linePitch="360"/>
        </w:sectPr>
      </w:pPr>
    </w:p>
    <w:tbl>
      <w:tblPr>
        <w:tblW w:w="13618" w:type="dxa"/>
        <w:tblInd w:w="959" w:type="dxa"/>
        <w:tblLook w:val="04A0"/>
      </w:tblPr>
      <w:tblGrid>
        <w:gridCol w:w="3402"/>
        <w:gridCol w:w="8647"/>
        <w:gridCol w:w="1569"/>
      </w:tblGrid>
      <w:tr w:rsidR="0022555E" w:rsidRPr="0022555E" w:rsidTr="00523DE8">
        <w:trPr>
          <w:trHeight w:val="315"/>
        </w:trPr>
        <w:tc>
          <w:tcPr>
            <w:tcW w:w="1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ind w:left="8397"/>
              <w:jc w:val="both"/>
              <w:rPr>
                <w:color w:val="000000"/>
                <w:sz w:val="28"/>
                <w:szCs w:val="28"/>
              </w:rPr>
            </w:pPr>
            <w:r w:rsidRPr="0022555E">
              <w:rPr>
                <w:color w:val="000000"/>
                <w:sz w:val="28"/>
                <w:szCs w:val="28"/>
              </w:rPr>
              <w:lastRenderedPageBreak/>
              <w:t>Приложение №  2</w:t>
            </w:r>
          </w:p>
        </w:tc>
      </w:tr>
      <w:tr w:rsidR="0022555E" w:rsidRPr="0022555E" w:rsidTr="00523DE8">
        <w:trPr>
          <w:trHeight w:val="315"/>
        </w:trPr>
        <w:tc>
          <w:tcPr>
            <w:tcW w:w="1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ind w:left="8397"/>
              <w:jc w:val="both"/>
              <w:rPr>
                <w:color w:val="000000"/>
                <w:sz w:val="28"/>
                <w:szCs w:val="28"/>
              </w:rPr>
            </w:pPr>
            <w:r w:rsidRPr="0022555E">
              <w:rPr>
                <w:color w:val="000000"/>
                <w:sz w:val="28"/>
                <w:szCs w:val="28"/>
              </w:rPr>
              <w:t xml:space="preserve">к решению Куменской </w:t>
            </w:r>
          </w:p>
        </w:tc>
      </w:tr>
      <w:tr w:rsidR="0022555E" w:rsidRPr="0022555E" w:rsidTr="00523DE8">
        <w:trPr>
          <w:trHeight w:val="315"/>
        </w:trPr>
        <w:tc>
          <w:tcPr>
            <w:tcW w:w="1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ind w:left="8397"/>
              <w:jc w:val="both"/>
              <w:rPr>
                <w:color w:val="000000"/>
                <w:sz w:val="28"/>
                <w:szCs w:val="28"/>
              </w:rPr>
            </w:pPr>
            <w:r w:rsidRPr="0022555E">
              <w:rPr>
                <w:color w:val="000000"/>
                <w:sz w:val="28"/>
                <w:szCs w:val="28"/>
              </w:rPr>
              <w:t xml:space="preserve">районной Думы       </w:t>
            </w:r>
          </w:p>
        </w:tc>
      </w:tr>
      <w:tr w:rsidR="0022555E" w:rsidRPr="0022555E" w:rsidTr="00523DE8">
        <w:trPr>
          <w:trHeight w:val="300"/>
        </w:trPr>
        <w:tc>
          <w:tcPr>
            <w:tcW w:w="1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ind w:left="839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2555E">
              <w:rPr>
                <w:color w:val="000000"/>
                <w:sz w:val="28"/>
                <w:szCs w:val="28"/>
              </w:rPr>
              <w:t>от 16.05.2023 №</w:t>
            </w:r>
            <w:r w:rsidR="00541112">
              <w:rPr>
                <w:color w:val="000000"/>
                <w:sz w:val="28"/>
                <w:szCs w:val="28"/>
              </w:rPr>
              <w:t xml:space="preserve"> 17/106</w:t>
            </w:r>
            <w:r w:rsidRPr="0022555E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22555E" w:rsidRPr="0022555E" w:rsidTr="00523DE8">
        <w:trPr>
          <w:trHeight w:val="315"/>
        </w:trPr>
        <w:tc>
          <w:tcPr>
            <w:tcW w:w="1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555E" w:rsidRPr="0022555E" w:rsidRDefault="0022555E" w:rsidP="00225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Объемы</w:t>
            </w:r>
          </w:p>
        </w:tc>
      </w:tr>
      <w:tr w:rsidR="0022555E" w:rsidRPr="0022555E" w:rsidTr="00523DE8">
        <w:trPr>
          <w:trHeight w:val="375"/>
        </w:trPr>
        <w:tc>
          <w:tcPr>
            <w:tcW w:w="1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555E" w:rsidRPr="0022555E" w:rsidRDefault="0022555E" w:rsidP="00225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поступления налоговых и неналоговых доходов общей суммой и по </w:t>
            </w:r>
          </w:p>
        </w:tc>
      </w:tr>
      <w:tr w:rsidR="0022555E" w:rsidRPr="0022555E" w:rsidTr="00523DE8">
        <w:trPr>
          <w:trHeight w:val="705"/>
        </w:trPr>
        <w:tc>
          <w:tcPr>
            <w:tcW w:w="1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555E" w:rsidRPr="0022555E" w:rsidRDefault="0022555E" w:rsidP="00225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статьям классификации доходов бюджетов, а также объемы безвозмездных поступлений по подстатьям</w:t>
            </w:r>
          </w:p>
        </w:tc>
      </w:tr>
      <w:tr w:rsidR="0022555E" w:rsidRPr="0022555E" w:rsidTr="00523DE8">
        <w:trPr>
          <w:trHeight w:val="315"/>
        </w:trPr>
        <w:tc>
          <w:tcPr>
            <w:tcW w:w="1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555E" w:rsidRPr="0022555E" w:rsidRDefault="0022555E" w:rsidP="00225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классификации доходов бюджетов   на 2023 год</w:t>
            </w:r>
          </w:p>
        </w:tc>
      </w:tr>
      <w:tr w:rsidR="0022555E" w:rsidRPr="0022555E" w:rsidTr="00523DE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55E" w:rsidRPr="0022555E" w:rsidRDefault="0022555E" w:rsidP="0022555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55E" w:rsidRPr="0022555E" w:rsidRDefault="0022555E" w:rsidP="0022555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55E" w:rsidRPr="0022555E" w:rsidRDefault="0022555E" w:rsidP="0022555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2555E" w:rsidRPr="0022555E" w:rsidTr="00523DE8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center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center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center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Сумма              (тыс. рублей)</w:t>
            </w:r>
          </w:p>
        </w:tc>
      </w:tr>
      <w:tr w:rsidR="0022555E" w:rsidRPr="0022555E" w:rsidTr="00801F7E">
        <w:trPr>
          <w:trHeight w:val="3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148 993,7 </w:t>
            </w:r>
          </w:p>
        </w:tc>
      </w:tr>
      <w:tr w:rsidR="0022555E" w:rsidRPr="0022555E" w:rsidTr="00801F7E">
        <w:trPr>
          <w:trHeight w:val="4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65 284,3 </w:t>
            </w:r>
          </w:p>
        </w:tc>
      </w:tr>
      <w:tr w:rsidR="0022555E" w:rsidRPr="0022555E" w:rsidTr="00801F7E">
        <w:trPr>
          <w:trHeight w:val="5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65 284,3 </w:t>
            </w:r>
          </w:p>
        </w:tc>
      </w:tr>
      <w:tr w:rsidR="0022555E" w:rsidRPr="0022555E" w:rsidTr="00541112">
        <w:trPr>
          <w:trHeight w:val="10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22555E">
              <w:rPr>
                <w:color w:val="0000FF"/>
                <w:sz w:val="24"/>
                <w:szCs w:val="24"/>
              </w:rPr>
              <w:t>статьями 227</w:t>
            </w:r>
            <w:r w:rsidRPr="0022555E">
              <w:rPr>
                <w:color w:val="000000"/>
                <w:sz w:val="24"/>
                <w:szCs w:val="24"/>
              </w:rPr>
              <w:t xml:space="preserve">, </w:t>
            </w:r>
            <w:r w:rsidRPr="0022555E">
              <w:rPr>
                <w:color w:val="0000FF"/>
                <w:sz w:val="24"/>
                <w:szCs w:val="24"/>
              </w:rPr>
              <w:t>227.1</w:t>
            </w:r>
            <w:r w:rsidRPr="0022555E">
              <w:rPr>
                <w:color w:val="000000"/>
                <w:sz w:val="24"/>
                <w:szCs w:val="24"/>
              </w:rPr>
              <w:t xml:space="preserve"> и </w:t>
            </w:r>
            <w:r w:rsidRPr="0022555E">
              <w:rPr>
                <w:color w:val="0000FF"/>
                <w:sz w:val="24"/>
                <w:szCs w:val="24"/>
              </w:rPr>
              <w:t>228</w:t>
            </w:r>
            <w:r w:rsidRPr="0022555E">
              <w:rPr>
                <w:color w:val="00000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64 612,1 </w:t>
            </w:r>
          </w:p>
        </w:tc>
      </w:tr>
      <w:tr w:rsidR="0022555E" w:rsidRPr="0022555E" w:rsidTr="00541112">
        <w:trPr>
          <w:trHeight w:val="15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449,3 </w:t>
            </w:r>
          </w:p>
        </w:tc>
      </w:tr>
      <w:tr w:rsidR="0022555E" w:rsidRPr="0022555E" w:rsidTr="00541112">
        <w:trPr>
          <w:trHeight w:val="7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222,9 </w:t>
            </w:r>
          </w:p>
        </w:tc>
      </w:tr>
      <w:tr w:rsidR="0022555E" w:rsidRPr="0022555E" w:rsidTr="00523DE8">
        <w:trPr>
          <w:trHeight w:val="7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3 884,2 </w:t>
            </w:r>
          </w:p>
        </w:tc>
      </w:tr>
      <w:tr w:rsidR="0022555E" w:rsidRPr="0022555E" w:rsidTr="00541112">
        <w:trPr>
          <w:trHeight w:val="7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1 839,7 </w:t>
            </w:r>
          </w:p>
        </w:tc>
      </w:tr>
      <w:tr w:rsidR="0022555E" w:rsidRPr="0022555E" w:rsidTr="00523DE8">
        <w:trPr>
          <w:trHeight w:val="89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12,8 </w:t>
            </w:r>
          </w:p>
        </w:tc>
      </w:tr>
      <w:tr w:rsidR="0022555E" w:rsidRPr="0022555E" w:rsidTr="00523DE8">
        <w:trPr>
          <w:trHeight w:val="9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2 274,3 </w:t>
            </w:r>
          </w:p>
        </w:tc>
      </w:tr>
      <w:tr w:rsidR="0022555E" w:rsidRPr="0022555E" w:rsidTr="00523DE8">
        <w:trPr>
          <w:trHeight w:val="8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-242,6 </w:t>
            </w:r>
          </w:p>
        </w:tc>
      </w:tr>
      <w:tr w:rsidR="0022555E" w:rsidRPr="0022555E" w:rsidTr="00523DE8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38 678,0 </w:t>
            </w:r>
          </w:p>
        </w:tc>
      </w:tr>
      <w:tr w:rsidR="0022555E" w:rsidRPr="0022555E" w:rsidTr="00523DE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36 954,0 </w:t>
            </w:r>
          </w:p>
        </w:tc>
      </w:tr>
      <w:tr w:rsidR="0022555E" w:rsidRPr="0022555E" w:rsidTr="00801F7E">
        <w:trPr>
          <w:trHeight w:val="6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20 582,0 </w:t>
            </w:r>
          </w:p>
        </w:tc>
      </w:tr>
      <w:tr w:rsidR="0022555E" w:rsidRPr="0022555E" w:rsidTr="00523DE8">
        <w:trPr>
          <w:trHeight w:val="7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16 372,0 </w:t>
            </w:r>
          </w:p>
        </w:tc>
      </w:tr>
      <w:tr w:rsidR="0022555E" w:rsidRPr="0022555E" w:rsidTr="00523DE8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000 1 05 04000 00 0000 000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Налог взимаемый в связи с применением патентой системой налогообложения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1 724,0 </w:t>
            </w:r>
          </w:p>
        </w:tc>
      </w:tr>
      <w:tr w:rsidR="0022555E" w:rsidRPr="0022555E" w:rsidTr="00523DE8">
        <w:trPr>
          <w:trHeight w:val="5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center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182 1 05 04020 02 0000 110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1 724,0 </w:t>
            </w:r>
          </w:p>
        </w:tc>
      </w:tr>
      <w:tr w:rsidR="0022555E" w:rsidRPr="0022555E" w:rsidTr="00801F7E">
        <w:trPr>
          <w:trHeight w:val="3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10 164,4 </w:t>
            </w:r>
          </w:p>
        </w:tc>
      </w:tr>
      <w:tr w:rsidR="0022555E" w:rsidRPr="0022555E" w:rsidTr="00523DE8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10 164,4 </w:t>
            </w:r>
          </w:p>
        </w:tc>
      </w:tr>
      <w:tr w:rsidR="0022555E" w:rsidRPr="0022555E" w:rsidTr="00523DE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lastRenderedPageBreak/>
              <w:t>182 1 06 02010 02 0000 110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10 164,4 </w:t>
            </w:r>
          </w:p>
        </w:tc>
      </w:tr>
      <w:tr w:rsidR="0022555E" w:rsidRPr="0022555E" w:rsidTr="00801F7E">
        <w:trPr>
          <w:trHeight w:val="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2 030,0 </w:t>
            </w:r>
          </w:p>
        </w:tc>
      </w:tr>
      <w:tr w:rsidR="0022555E" w:rsidRPr="0022555E" w:rsidTr="00523DE8">
        <w:trPr>
          <w:trHeight w:val="6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000 1 08 03000 01 0000 110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2 030,0 </w:t>
            </w:r>
          </w:p>
        </w:tc>
      </w:tr>
      <w:tr w:rsidR="0022555E" w:rsidRPr="0022555E" w:rsidTr="00523DE8">
        <w:trPr>
          <w:trHeight w:val="8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182 1 08 03010 01 0000 110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2 030,0 </w:t>
            </w:r>
          </w:p>
        </w:tc>
      </w:tr>
      <w:tr w:rsidR="0022555E" w:rsidRPr="0022555E" w:rsidTr="00541112">
        <w:trPr>
          <w:trHeight w:val="6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6 110,8 </w:t>
            </w:r>
          </w:p>
        </w:tc>
      </w:tr>
      <w:tr w:rsidR="0022555E" w:rsidRPr="0022555E" w:rsidTr="00523DE8">
        <w:trPr>
          <w:trHeight w:val="11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22555E" w:rsidRPr="0022555E" w:rsidTr="00523DE8">
        <w:trPr>
          <w:trHeight w:val="9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936 1 11 01050 05 0000 120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22555E" w:rsidRPr="0022555E" w:rsidTr="00541112">
        <w:trPr>
          <w:trHeight w:val="14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5 020,8 </w:t>
            </w:r>
          </w:p>
        </w:tc>
      </w:tr>
      <w:tr w:rsidR="0022555E" w:rsidRPr="0022555E" w:rsidTr="00523DE8">
        <w:trPr>
          <w:trHeight w:val="11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3 915,5 </w:t>
            </w:r>
          </w:p>
        </w:tc>
      </w:tr>
      <w:tr w:rsidR="0022555E" w:rsidRPr="0022555E" w:rsidTr="00523DE8">
        <w:trPr>
          <w:trHeight w:val="11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lastRenderedPageBreak/>
              <w:t>000 1 11 05013 05 0000 120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2 525,5 </w:t>
            </w:r>
          </w:p>
        </w:tc>
      </w:tr>
      <w:tr w:rsidR="0022555E" w:rsidRPr="0022555E" w:rsidTr="00541112">
        <w:trPr>
          <w:trHeight w:val="11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936 1 11 05013 05 0000 120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2 525,5 </w:t>
            </w:r>
          </w:p>
        </w:tc>
      </w:tr>
      <w:tr w:rsidR="0022555E" w:rsidRPr="0022555E" w:rsidTr="00801F7E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5,5 </w:t>
            </w:r>
          </w:p>
        </w:tc>
      </w:tr>
      <w:tr w:rsidR="0022555E" w:rsidRPr="0022555E" w:rsidTr="00523DE8">
        <w:trPr>
          <w:trHeight w:val="11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936 1 11 05025 05 0000 120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5,5 </w:t>
            </w:r>
          </w:p>
        </w:tc>
      </w:tr>
      <w:tr w:rsidR="0022555E" w:rsidRPr="0022555E" w:rsidTr="00523DE8">
        <w:trPr>
          <w:trHeight w:val="11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1 390,0 </w:t>
            </w:r>
          </w:p>
        </w:tc>
      </w:tr>
      <w:tr w:rsidR="0022555E" w:rsidRPr="0022555E" w:rsidTr="00523DE8">
        <w:trPr>
          <w:trHeight w:val="11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980 1 11 05013 10 0000 120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625,0 </w:t>
            </w:r>
          </w:p>
        </w:tc>
      </w:tr>
      <w:tr w:rsidR="0022555E" w:rsidRPr="0022555E" w:rsidTr="00523DE8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981 1 11 05013 10 0000 120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765,0 </w:t>
            </w:r>
          </w:p>
        </w:tc>
      </w:tr>
      <w:tr w:rsidR="0022555E" w:rsidRPr="0022555E" w:rsidTr="00541112">
        <w:trPr>
          <w:trHeight w:val="14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239,1 </w:t>
            </w:r>
          </w:p>
        </w:tc>
      </w:tr>
      <w:tr w:rsidR="0022555E" w:rsidRPr="0022555E" w:rsidTr="00523DE8">
        <w:trPr>
          <w:trHeight w:val="1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936 1 11 05035 05 0000 120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239,1 </w:t>
            </w:r>
          </w:p>
        </w:tc>
      </w:tr>
      <w:tr w:rsidR="0022555E" w:rsidRPr="0022555E" w:rsidTr="00801F7E">
        <w:trPr>
          <w:trHeight w:val="6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000 1 11 05070 00 0000 120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860,7 </w:t>
            </w:r>
          </w:p>
        </w:tc>
      </w:tr>
      <w:tr w:rsidR="0022555E" w:rsidRPr="0022555E" w:rsidTr="00523DE8">
        <w:trPr>
          <w:trHeight w:val="5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936 1 11 05075 05 0000 120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860,7 </w:t>
            </w:r>
          </w:p>
        </w:tc>
      </w:tr>
      <w:tr w:rsidR="0022555E" w:rsidRPr="0022555E" w:rsidTr="00523DE8">
        <w:trPr>
          <w:trHeight w:val="13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000 1 11 09000 00 0000 120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90,0 </w:t>
            </w:r>
          </w:p>
        </w:tc>
      </w:tr>
      <w:tr w:rsidR="0022555E" w:rsidRPr="0022555E" w:rsidTr="00541112">
        <w:trPr>
          <w:trHeight w:val="14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90,0 </w:t>
            </w:r>
          </w:p>
        </w:tc>
      </w:tr>
      <w:tr w:rsidR="0022555E" w:rsidRPr="0022555E" w:rsidTr="00523DE8">
        <w:trPr>
          <w:trHeight w:val="12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936 1 11 09045 05 0000 120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90,0 </w:t>
            </w:r>
          </w:p>
        </w:tc>
      </w:tr>
      <w:tr w:rsidR="0022555E" w:rsidRPr="0022555E" w:rsidTr="00541112">
        <w:trPr>
          <w:trHeight w:val="4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1 122,3 </w:t>
            </w:r>
          </w:p>
        </w:tc>
      </w:tr>
      <w:tr w:rsidR="0022555E" w:rsidRPr="0022555E" w:rsidTr="00541112">
        <w:trPr>
          <w:trHeight w:val="6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048 1 12 01010 01 6000 120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495,7 </w:t>
            </w:r>
          </w:p>
        </w:tc>
      </w:tr>
      <w:tr w:rsidR="0022555E" w:rsidRPr="0022555E" w:rsidTr="00523DE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lastRenderedPageBreak/>
              <w:t>048 1 12 01030 01 6000 120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Плата за  выбросы загрязняющих веществ в водные объекты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603,1 </w:t>
            </w:r>
          </w:p>
        </w:tc>
      </w:tr>
      <w:tr w:rsidR="0022555E" w:rsidRPr="0022555E" w:rsidTr="00541112">
        <w:trPr>
          <w:trHeight w:val="3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048 1 12 01041 01 6000 120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Плата за  размещение отходов производства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23,5 </w:t>
            </w:r>
          </w:p>
        </w:tc>
      </w:tr>
      <w:tr w:rsidR="0022555E" w:rsidRPr="0022555E" w:rsidTr="00541112">
        <w:trPr>
          <w:trHeight w:val="6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15 116,8 </w:t>
            </w:r>
          </w:p>
        </w:tc>
      </w:tr>
      <w:tr w:rsidR="0022555E" w:rsidRPr="0022555E" w:rsidTr="00523DE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14 226,0 </w:t>
            </w:r>
          </w:p>
        </w:tc>
      </w:tr>
      <w:tr w:rsidR="0022555E" w:rsidRPr="0022555E" w:rsidTr="00541112">
        <w:trPr>
          <w:trHeight w:val="6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000 1 13 01990 00 0000 000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14 226,0 </w:t>
            </w:r>
          </w:p>
        </w:tc>
      </w:tr>
      <w:tr w:rsidR="0022555E" w:rsidRPr="0022555E" w:rsidTr="00541112">
        <w:trPr>
          <w:trHeight w:val="6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903 1 13 01995 05 0000 130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14 172,0 </w:t>
            </w:r>
          </w:p>
        </w:tc>
      </w:tr>
      <w:tr w:rsidR="0022555E" w:rsidRPr="0022555E" w:rsidTr="00541112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936 1 13 01995 05 0000 130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54,0 </w:t>
            </w:r>
          </w:p>
        </w:tc>
      </w:tr>
      <w:tr w:rsidR="0022555E" w:rsidRPr="0022555E" w:rsidTr="00541112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890,8 </w:t>
            </w:r>
          </w:p>
        </w:tc>
      </w:tr>
      <w:tr w:rsidR="0022555E" w:rsidRPr="0022555E" w:rsidTr="00541112">
        <w:trPr>
          <w:trHeight w:val="5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000 1 13 02065 05 0000 130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890,8 </w:t>
            </w:r>
          </w:p>
        </w:tc>
      </w:tr>
      <w:tr w:rsidR="0022555E" w:rsidRPr="0022555E" w:rsidTr="00523DE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903 1 13 02065 05 0000 130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280,8 </w:t>
            </w:r>
          </w:p>
        </w:tc>
      </w:tr>
      <w:tr w:rsidR="0022555E" w:rsidRPr="0022555E" w:rsidTr="00541112">
        <w:trPr>
          <w:trHeight w:val="8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936 1 13 02065 05 0000 130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610,0 </w:t>
            </w:r>
          </w:p>
        </w:tc>
      </w:tr>
      <w:tr w:rsidR="0022555E" w:rsidRPr="0022555E" w:rsidTr="00523DE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3 357,5 </w:t>
            </w:r>
          </w:p>
        </w:tc>
      </w:tr>
      <w:tr w:rsidR="0022555E" w:rsidRPr="0022555E" w:rsidTr="00541112">
        <w:trPr>
          <w:trHeight w:val="10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000 1 14 02000 00 0000 410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350,0 </w:t>
            </w:r>
          </w:p>
        </w:tc>
      </w:tr>
      <w:tr w:rsidR="0022555E" w:rsidRPr="0022555E" w:rsidTr="00523DE8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lastRenderedPageBreak/>
              <w:t>000 1 14 02050 05 0000 410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350,0 </w:t>
            </w:r>
          </w:p>
        </w:tc>
      </w:tr>
      <w:tr w:rsidR="0022555E" w:rsidRPr="0022555E" w:rsidTr="00541112">
        <w:trPr>
          <w:trHeight w:val="14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000 1 14 02053 05 0000 410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350,0 </w:t>
            </w:r>
          </w:p>
        </w:tc>
      </w:tr>
      <w:tr w:rsidR="0022555E" w:rsidRPr="0022555E" w:rsidTr="00541112">
        <w:trPr>
          <w:trHeight w:val="15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936 1 14 02053 05 0000 410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350,0 </w:t>
            </w:r>
          </w:p>
        </w:tc>
      </w:tr>
      <w:tr w:rsidR="0022555E" w:rsidRPr="0022555E" w:rsidTr="00541112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3 007,5 </w:t>
            </w:r>
          </w:p>
        </w:tc>
      </w:tr>
      <w:tr w:rsidR="0022555E" w:rsidRPr="0022555E" w:rsidTr="00541112">
        <w:trPr>
          <w:trHeight w:val="7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000 1 14 06010 00 0000 430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3 007,5 </w:t>
            </w:r>
          </w:p>
        </w:tc>
      </w:tr>
      <w:tr w:rsidR="0022555E" w:rsidRPr="0022555E" w:rsidTr="00877B7B">
        <w:trPr>
          <w:trHeight w:val="7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936 1 14 06013 05 0000 430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2 807,5 </w:t>
            </w:r>
          </w:p>
        </w:tc>
      </w:tr>
      <w:tr w:rsidR="0022555E" w:rsidRPr="0022555E" w:rsidTr="00523DE8">
        <w:trPr>
          <w:trHeight w:val="9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980 1 14 06013 13 0000 430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22555E" w:rsidRPr="0022555E" w:rsidTr="00541112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765,4 </w:t>
            </w:r>
          </w:p>
        </w:tc>
      </w:tr>
      <w:tr w:rsidR="0022555E" w:rsidRPr="0022555E" w:rsidTr="00877B7B">
        <w:trPr>
          <w:trHeight w:val="6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000 1 16 01000 01 0000 140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225,4 </w:t>
            </w:r>
          </w:p>
        </w:tc>
      </w:tr>
      <w:tr w:rsidR="0022555E" w:rsidRPr="0022555E" w:rsidTr="00523DE8">
        <w:trPr>
          <w:trHeight w:val="9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lastRenderedPageBreak/>
              <w:t>738 1 16 01053 01 9000 140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7,5 </w:t>
            </w:r>
          </w:p>
        </w:tc>
      </w:tr>
      <w:tr w:rsidR="0022555E" w:rsidRPr="0022555E" w:rsidTr="00523DE8">
        <w:trPr>
          <w:trHeight w:val="1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836 1 16 01053 01 9000 140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3,3 </w:t>
            </w:r>
          </w:p>
        </w:tc>
      </w:tr>
      <w:tr w:rsidR="0022555E" w:rsidRPr="0022555E" w:rsidTr="00877B7B">
        <w:trPr>
          <w:trHeight w:val="14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738 1 16 01063 01 0091 140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0,7 </w:t>
            </w:r>
          </w:p>
        </w:tc>
      </w:tr>
      <w:tr w:rsidR="0022555E" w:rsidRPr="0022555E" w:rsidTr="00523DE8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836 1 16 01063 01 9000 140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25,4 </w:t>
            </w:r>
          </w:p>
        </w:tc>
      </w:tr>
      <w:tr w:rsidR="0022555E" w:rsidRPr="0022555E" w:rsidTr="00877B7B">
        <w:trPr>
          <w:trHeight w:val="8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738 1 16 01063 01 0101 140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83,3 </w:t>
            </w:r>
          </w:p>
        </w:tc>
      </w:tr>
      <w:tr w:rsidR="0022555E" w:rsidRPr="0022555E" w:rsidTr="00877B7B">
        <w:trPr>
          <w:trHeight w:val="12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836 1 16 01073 01 9000 140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1,0 </w:t>
            </w:r>
          </w:p>
        </w:tc>
      </w:tr>
      <w:tr w:rsidR="0022555E" w:rsidRPr="0022555E" w:rsidTr="00523DE8">
        <w:trPr>
          <w:trHeight w:val="12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738 1 16 01073 01 0017 140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0,8 </w:t>
            </w:r>
          </w:p>
        </w:tc>
      </w:tr>
      <w:tr w:rsidR="0022555E" w:rsidRPr="0022555E" w:rsidTr="00877B7B">
        <w:trPr>
          <w:trHeight w:val="11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738 1 16 01073 01 0019 140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4,2 </w:t>
            </w:r>
          </w:p>
        </w:tc>
      </w:tr>
      <w:tr w:rsidR="0022555E" w:rsidRPr="0022555E" w:rsidTr="00877B7B">
        <w:trPr>
          <w:trHeight w:val="12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lastRenderedPageBreak/>
              <w:t>738 1 16 01073 01 0027 140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0,7 </w:t>
            </w:r>
          </w:p>
        </w:tc>
      </w:tr>
      <w:tr w:rsidR="0022555E" w:rsidRPr="0022555E" w:rsidTr="00877B7B">
        <w:trPr>
          <w:trHeight w:val="12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738 1 16 01083 01 0028 140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2,0 </w:t>
            </w:r>
          </w:p>
        </w:tc>
      </w:tr>
      <w:tr w:rsidR="0022555E" w:rsidRPr="0022555E" w:rsidTr="00801F7E">
        <w:trPr>
          <w:trHeight w:val="13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738 1 16 01103 01 9000 140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0,1 </w:t>
            </w:r>
          </w:p>
        </w:tc>
      </w:tr>
      <w:tr w:rsidR="0022555E" w:rsidRPr="0022555E" w:rsidTr="00877B7B">
        <w:trPr>
          <w:trHeight w:val="15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738 1 16 01143 01 9000 140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7,6 </w:t>
            </w:r>
          </w:p>
        </w:tc>
      </w:tr>
      <w:tr w:rsidR="0022555E" w:rsidRPr="0022555E" w:rsidTr="00523DE8">
        <w:trPr>
          <w:trHeight w:val="19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738 1 16 01153 01 0006 140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1,3 </w:t>
            </w:r>
          </w:p>
        </w:tc>
      </w:tr>
      <w:tr w:rsidR="0022555E" w:rsidRPr="0022555E" w:rsidTr="00877B7B">
        <w:trPr>
          <w:trHeight w:val="11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738 1 16 01173 01 0008 140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4,0 </w:t>
            </w:r>
          </w:p>
        </w:tc>
      </w:tr>
      <w:tr w:rsidR="0022555E" w:rsidRPr="0022555E" w:rsidTr="00541112">
        <w:trPr>
          <w:trHeight w:val="12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lastRenderedPageBreak/>
              <w:t>738 1 16 01193 01 0005 140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sz w:val="24"/>
                <w:szCs w:val="24"/>
              </w:rPr>
            </w:pPr>
            <w:r w:rsidRPr="0022555E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3,5 </w:t>
            </w:r>
          </w:p>
        </w:tc>
      </w:tr>
      <w:tr w:rsidR="0022555E" w:rsidRPr="0022555E" w:rsidTr="00541112">
        <w:trPr>
          <w:trHeight w:val="11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738 1 16 01193 01 0013 140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sz w:val="24"/>
                <w:szCs w:val="24"/>
              </w:rPr>
            </w:pPr>
            <w:r w:rsidRPr="0022555E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0,5 </w:t>
            </w:r>
          </w:p>
        </w:tc>
      </w:tr>
      <w:tr w:rsidR="0022555E" w:rsidRPr="0022555E" w:rsidTr="00523DE8">
        <w:trPr>
          <w:trHeight w:val="14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738 1 16 01193 01 0401 140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sz w:val="24"/>
                <w:szCs w:val="24"/>
              </w:rPr>
            </w:pPr>
            <w:r w:rsidRPr="0022555E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0,8 </w:t>
            </w:r>
          </w:p>
        </w:tc>
      </w:tr>
      <w:tr w:rsidR="0022555E" w:rsidRPr="0022555E" w:rsidTr="00541112">
        <w:trPr>
          <w:trHeight w:val="1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738 1 16 01193 01 9000 140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sz w:val="24"/>
                <w:szCs w:val="24"/>
              </w:rPr>
            </w:pPr>
            <w:r w:rsidRPr="0022555E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1,2 </w:t>
            </w:r>
          </w:p>
        </w:tc>
      </w:tr>
      <w:tr w:rsidR="0022555E" w:rsidRPr="0022555E" w:rsidTr="00541112">
        <w:trPr>
          <w:trHeight w:val="11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738 1 16 01203 01 0006 140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sz w:val="24"/>
                <w:szCs w:val="24"/>
              </w:rPr>
            </w:pPr>
            <w:r w:rsidRPr="0022555E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22555E" w:rsidRPr="0022555E" w:rsidTr="00541112">
        <w:trPr>
          <w:trHeight w:val="12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738 1 16 01203 01 0008 140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sz w:val="24"/>
                <w:szCs w:val="24"/>
              </w:rPr>
            </w:pPr>
            <w:r w:rsidRPr="0022555E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0,8 </w:t>
            </w:r>
          </w:p>
        </w:tc>
      </w:tr>
      <w:tr w:rsidR="0022555E" w:rsidRPr="0022555E" w:rsidTr="00541112">
        <w:trPr>
          <w:trHeight w:val="12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738 1 16 01203 01 0013 140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sz w:val="24"/>
                <w:szCs w:val="24"/>
              </w:rPr>
            </w:pPr>
            <w:r w:rsidRPr="0022555E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6,7 </w:t>
            </w:r>
          </w:p>
        </w:tc>
      </w:tr>
      <w:tr w:rsidR="0022555E" w:rsidRPr="0022555E" w:rsidTr="0054111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lastRenderedPageBreak/>
              <w:t>738 1 16 01203 01 0021 140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sz w:val="24"/>
                <w:szCs w:val="24"/>
              </w:rPr>
            </w:pPr>
            <w:r w:rsidRPr="0022555E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6,9 </w:t>
            </w:r>
          </w:p>
        </w:tc>
      </w:tr>
      <w:tr w:rsidR="0022555E" w:rsidRPr="0022555E" w:rsidTr="00541112">
        <w:trPr>
          <w:trHeight w:val="11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738 1 16 01203 01 9000 140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sz w:val="24"/>
                <w:szCs w:val="24"/>
              </w:rPr>
            </w:pPr>
            <w:r w:rsidRPr="0022555E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42,2 </w:t>
            </w:r>
          </w:p>
        </w:tc>
      </w:tr>
      <w:tr w:rsidR="0022555E" w:rsidRPr="0022555E" w:rsidTr="00541112">
        <w:trPr>
          <w:trHeight w:val="18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738 1 16 01333 01 1000 140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10,9 </w:t>
            </w:r>
          </w:p>
        </w:tc>
      </w:tr>
      <w:tr w:rsidR="0022555E" w:rsidRPr="0022555E" w:rsidTr="00523DE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000 1 16 10000 00 0000 140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sz w:val="24"/>
                <w:szCs w:val="24"/>
              </w:rPr>
            </w:pPr>
            <w:r w:rsidRPr="0022555E">
              <w:rPr>
                <w:b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540,0 </w:t>
            </w:r>
          </w:p>
        </w:tc>
      </w:tr>
      <w:tr w:rsidR="0022555E" w:rsidRPr="0022555E" w:rsidTr="00541112">
        <w:trPr>
          <w:trHeight w:val="12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936 1 16 10032 05 9000 140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55E" w:rsidRPr="0022555E" w:rsidRDefault="0022555E" w:rsidP="0022555E">
            <w:pPr>
              <w:jc w:val="both"/>
              <w:rPr>
                <w:sz w:val="24"/>
                <w:szCs w:val="24"/>
              </w:rPr>
            </w:pPr>
            <w:r w:rsidRPr="0022555E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22555E" w:rsidRPr="0022555E" w:rsidTr="00541112">
        <w:trPr>
          <w:trHeight w:val="14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804 1 16 11050 01 1000 140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530,0 </w:t>
            </w:r>
          </w:p>
        </w:tc>
      </w:tr>
      <w:tr w:rsidR="0022555E" w:rsidRPr="0022555E" w:rsidTr="00523DE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2 480,0 </w:t>
            </w:r>
          </w:p>
        </w:tc>
      </w:tr>
      <w:tr w:rsidR="0022555E" w:rsidRPr="0022555E" w:rsidTr="00541112">
        <w:trPr>
          <w:trHeight w:val="2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000 1 17 15000 00 0000 000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2 480,0 </w:t>
            </w:r>
          </w:p>
        </w:tc>
      </w:tr>
      <w:tr w:rsidR="0022555E" w:rsidRPr="0022555E" w:rsidTr="00541112">
        <w:trPr>
          <w:trHeight w:val="4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936 1 17 15030 05 1000 150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2 480,0 </w:t>
            </w:r>
          </w:p>
        </w:tc>
      </w:tr>
      <w:tr w:rsidR="0022555E" w:rsidRPr="0022555E" w:rsidTr="00523DE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557 500,8 </w:t>
            </w:r>
          </w:p>
        </w:tc>
      </w:tr>
      <w:tr w:rsidR="0022555E" w:rsidRPr="0022555E" w:rsidTr="00541112">
        <w:trPr>
          <w:trHeight w:val="4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557 500,8 </w:t>
            </w:r>
          </w:p>
        </w:tc>
      </w:tr>
      <w:tr w:rsidR="0022555E" w:rsidRPr="0022555E" w:rsidTr="00523DE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62 182,0 </w:t>
            </w:r>
          </w:p>
        </w:tc>
      </w:tr>
      <w:tr w:rsidR="0022555E" w:rsidRPr="0022555E" w:rsidTr="00523DE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Дотации  на  выравнивание  бюджетной  обеспеченности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62 182,0 </w:t>
            </w:r>
          </w:p>
        </w:tc>
      </w:tr>
      <w:tr w:rsidR="0022555E" w:rsidRPr="0022555E" w:rsidTr="00523DE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912 2 02 15001 05 0000 150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62 182,0 </w:t>
            </w:r>
          </w:p>
        </w:tc>
      </w:tr>
      <w:tr w:rsidR="0022555E" w:rsidRPr="0022555E" w:rsidTr="00541112">
        <w:trPr>
          <w:trHeight w:val="4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337 348,0 </w:t>
            </w:r>
          </w:p>
        </w:tc>
      </w:tr>
      <w:tr w:rsidR="0022555E" w:rsidRPr="0022555E" w:rsidTr="00523DE8">
        <w:trPr>
          <w:trHeight w:val="10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19 869,2 </w:t>
            </w:r>
          </w:p>
        </w:tc>
      </w:tr>
      <w:tr w:rsidR="0022555E" w:rsidRPr="0022555E" w:rsidTr="00541112">
        <w:trPr>
          <w:trHeight w:val="11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936 2 02 20216 05 0000 150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19 869,2 </w:t>
            </w:r>
          </w:p>
        </w:tc>
      </w:tr>
      <w:tr w:rsidR="0022555E" w:rsidRPr="0022555E" w:rsidTr="00541112">
        <w:trPr>
          <w:trHeight w:val="9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000 2 02 25179 00 0000 150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Субсидии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255,8 </w:t>
            </w:r>
          </w:p>
        </w:tc>
      </w:tr>
      <w:tr w:rsidR="0022555E" w:rsidRPr="0022555E" w:rsidTr="00541112">
        <w:trPr>
          <w:trHeight w:val="11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903 2 02 25179 05 0000 150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255,8 </w:t>
            </w:r>
          </w:p>
        </w:tc>
      </w:tr>
      <w:tr w:rsidR="0022555E" w:rsidRPr="0022555E" w:rsidTr="00801F7E">
        <w:trPr>
          <w:trHeight w:val="8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000 2 02 25304 00 0000 150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3 092,7 </w:t>
            </w:r>
          </w:p>
        </w:tc>
      </w:tr>
      <w:tr w:rsidR="0022555E" w:rsidRPr="0022555E" w:rsidTr="00541112">
        <w:trPr>
          <w:trHeight w:val="9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lastRenderedPageBreak/>
              <w:t>903 2 02 25304 05 0000 150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3 092,7 </w:t>
            </w:r>
          </w:p>
        </w:tc>
      </w:tr>
      <w:tr w:rsidR="0022555E" w:rsidRPr="0022555E" w:rsidTr="00523DE8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000 2 02 25519 00 0000 150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Субсидия бюджетам  поддержку отрасли культуры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2 040,0 </w:t>
            </w:r>
          </w:p>
        </w:tc>
      </w:tr>
      <w:tr w:rsidR="0022555E" w:rsidRPr="0022555E" w:rsidTr="00523DE8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936 2 02 25519 05 0000 150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2 040,0 </w:t>
            </w:r>
          </w:p>
        </w:tc>
      </w:tr>
      <w:tr w:rsidR="0022555E" w:rsidRPr="0022555E" w:rsidTr="00523DE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312 090,3 </w:t>
            </w:r>
          </w:p>
        </w:tc>
      </w:tr>
      <w:tr w:rsidR="0022555E" w:rsidRPr="0022555E" w:rsidTr="00523DE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903 2 02 29999 05 0000 150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15 803,7 </w:t>
            </w:r>
          </w:p>
        </w:tc>
      </w:tr>
      <w:tr w:rsidR="0022555E" w:rsidRPr="0022555E" w:rsidTr="00523DE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912 2 02 29999 05 0000 150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68 521,2 </w:t>
            </w:r>
          </w:p>
        </w:tc>
      </w:tr>
      <w:tr w:rsidR="0022555E" w:rsidRPr="0022555E" w:rsidTr="00523DE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936 2 02 29999 05 0000 150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227 765,4 </w:t>
            </w:r>
          </w:p>
        </w:tc>
      </w:tr>
      <w:tr w:rsidR="0022555E" w:rsidRPr="0022555E" w:rsidTr="00541112">
        <w:trPr>
          <w:trHeight w:val="5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150 782,7 </w:t>
            </w:r>
          </w:p>
        </w:tc>
      </w:tr>
      <w:tr w:rsidR="0022555E" w:rsidRPr="0022555E" w:rsidTr="00541112">
        <w:trPr>
          <w:trHeight w:val="6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18 656,3 </w:t>
            </w:r>
          </w:p>
        </w:tc>
      </w:tr>
      <w:tr w:rsidR="0022555E" w:rsidRPr="0022555E" w:rsidTr="00523DE8">
        <w:trPr>
          <w:trHeight w:val="7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903 2 02 30024 05 0000 150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55,1 </w:t>
            </w:r>
          </w:p>
        </w:tc>
      </w:tr>
      <w:tr w:rsidR="0022555E" w:rsidRPr="0022555E" w:rsidTr="00523DE8">
        <w:trPr>
          <w:trHeight w:val="5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912 2 02 30024 05 0000 150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12 924,0 </w:t>
            </w:r>
          </w:p>
        </w:tc>
      </w:tr>
      <w:tr w:rsidR="0022555E" w:rsidRPr="0022555E" w:rsidTr="00523DE8">
        <w:trPr>
          <w:trHeight w:val="7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936 2 02 30024 05 0000 150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5 677,2 </w:t>
            </w:r>
          </w:p>
        </w:tc>
      </w:tr>
      <w:tr w:rsidR="0022555E" w:rsidRPr="0022555E" w:rsidTr="00523DE8">
        <w:trPr>
          <w:trHeight w:val="9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lastRenderedPageBreak/>
              <w:t>000 2 02 30027 00 0000 150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7 062,0 </w:t>
            </w:r>
          </w:p>
        </w:tc>
      </w:tr>
      <w:tr w:rsidR="0022555E" w:rsidRPr="0022555E" w:rsidTr="00523DE8">
        <w:trPr>
          <w:trHeight w:val="8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903 2 02 30027 05 0000 150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7 062,0 </w:t>
            </w:r>
          </w:p>
        </w:tc>
      </w:tr>
      <w:tr w:rsidR="0022555E" w:rsidRPr="0022555E" w:rsidTr="00523DE8">
        <w:trPr>
          <w:trHeight w:val="11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000 2 02 30029 00 0000 150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964,3 </w:t>
            </w:r>
          </w:p>
        </w:tc>
      </w:tr>
      <w:tr w:rsidR="0022555E" w:rsidRPr="0022555E" w:rsidTr="00523DE8">
        <w:trPr>
          <w:trHeight w:val="13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903 2 02 30029 05 0000 150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964,3 </w:t>
            </w:r>
          </w:p>
        </w:tc>
      </w:tr>
      <w:tr w:rsidR="0022555E" w:rsidRPr="0022555E" w:rsidTr="00541112">
        <w:trPr>
          <w:trHeight w:val="8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000 2 02 35082 00 0000 150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2 836,3 </w:t>
            </w:r>
          </w:p>
        </w:tc>
      </w:tr>
      <w:tr w:rsidR="0022555E" w:rsidRPr="0022555E" w:rsidTr="00523DE8">
        <w:trPr>
          <w:trHeight w:val="11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936 2 02 35082 05 0000 150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2 836,3 </w:t>
            </w:r>
          </w:p>
        </w:tc>
      </w:tr>
      <w:tr w:rsidR="0022555E" w:rsidRPr="0022555E" w:rsidTr="00523DE8">
        <w:trPr>
          <w:trHeight w:val="9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4,8 </w:t>
            </w:r>
          </w:p>
        </w:tc>
      </w:tr>
      <w:tr w:rsidR="0022555E" w:rsidRPr="0022555E" w:rsidTr="00541112">
        <w:trPr>
          <w:trHeight w:val="9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936 2 02 35120 05 0000 150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4,8 </w:t>
            </w:r>
          </w:p>
        </w:tc>
      </w:tr>
      <w:tr w:rsidR="0022555E" w:rsidRPr="0022555E" w:rsidTr="00523DE8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121 259,0 </w:t>
            </w:r>
          </w:p>
        </w:tc>
      </w:tr>
      <w:tr w:rsidR="0022555E" w:rsidRPr="0022555E" w:rsidTr="00523DE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lastRenderedPageBreak/>
              <w:t>903 2 02 39999 05 0000 150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121 259,0 </w:t>
            </w:r>
          </w:p>
        </w:tc>
      </w:tr>
      <w:tr w:rsidR="0022555E" w:rsidRPr="0022555E" w:rsidTr="00523DE8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936 2 02 39999 05 0000 151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2555E" w:rsidRPr="0022555E" w:rsidTr="00523DE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7 188,1 </w:t>
            </w:r>
          </w:p>
        </w:tc>
      </w:tr>
      <w:tr w:rsidR="0022555E" w:rsidRPr="0022555E" w:rsidTr="00523DE8">
        <w:trPr>
          <w:trHeight w:val="102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000 2 02 45303 00 0000 150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5 754,1 </w:t>
            </w:r>
          </w:p>
        </w:tc>
      </w:tr>
      <w:tr w:rsidR="0022555E" w:rsidRPr="0022555E" w:rsidTr="00541112">
        <w:trPr>
          <w:trHeight w:val="7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903 2 02 45303 05 0000 150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5 754,1 </w:t>
            </w:r>
          </w:p>
        </w:tc>
      </w:tr>
      <w:tr w:rsidR="0022555E" w:rsidRPr="0022555E" w:rsidTr="00523DE8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1 434,0 </w:t>
            </w:r>
          </w:p>
        </w:tc>
      </w:tr>
      <w:tr w:rsidR="0022555E" w:rsidRPr="0022555E" w:rsidTr="00523DE8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936 2 02 04999 05 0000 150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jc w:val="both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 xml:space="preserve">1 434,0 </w:t>
            </w:r>
          </w:p>
        </w:tc>
      </w:tr>
      <w:tr w:rsidR="0022555E" w:rsidRPr="0022555E" w:rsidTr="00523DE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rPr>
                <w:color w:val="000000"/>
                <w:sz w:val="24"/>
                <w:szCs w:val="24"/>
              </w:rPr>
            </w:pPr>
            <w:r w:rsidRPr="002255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5E" w:rsidRPr="0022555E" w:rsidRDefault="0022555E" w:rsidP="00225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5E" w:rsidRPr="0022555E" w:rsidRDefault="0022555E" w:rsidP="002255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55E">
              <w:rPr>
                <w:b/>
                <w:bCs/>
                <w:color w:val="000000"/>
                <w:sz w:val="24"/>
                <w:szCs w:val="24"/>
              </w:rPr>
              <w:t xml:space="preserve">706 494,5 </w:t>
            </w:r>
          </w:p>
        </w:tc>
      </w:tr>
    </w:tbl>
    <w:p w:rsidR="00523DE8" w:rsidRDefault="00523DE8">
      <w:pPr>
        <w:spacing w:after="200" w:line="276" w:lineRule="auto"/>
        <w:rPr>
          <w:sz w:val="28"/>
          <w:szCs w:val="28"/>
        </w:rPr>
      </w:pPr>
    </w:p>
    <w:p w:rsidR="00523DE8" w:rsidRDefault="00523DE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3DE8" w:rsidRDefault="00523DE8" w:rsidP="00523DE8">
      <w:pPr>
        <w:jc w:val="center"/>
        <w:rPr>
          <w:sz w:val="28"/>
          <w:szCs w:val="28"/>
        </w:rPr>
        <w:sectPr w:rsidR="00523DE8" w:rsidSect="0022555E">
          <w:pgSz w:w="16838" w:h="11906" w:orient="landscape"/>
          <w:pgMar w:top="1701" w:right="567" w:bottom="851" w:left="238" w:header="709" w:footer="709" w:gutter="0"/>
          <w:cols w:space="708"/>
          <w:docGrid w:linePitch="360"/>
        </w:sectPr>
      </w:pPr>
    </w:p>
    <w:tbl>
      <w:tblPr>
        <w:tblW w:w="9960" w:type="dxa"/>
        <w:tblInd w:w="94" w:type="dxa"/>
        <w:tblLook w:val="04A0"/>
      </w:tblPr>
      <w:tblGrid>
        <w:gridCol w:w="7534"/>
        <w:gridCol w:w="562"/>
        <w:gridCol w:w="629"/>
        <w:gridCol w:w="1236"/>
      </w:tblGrid>
      <w:tr w:rsidR="00523DE8" w:rsidRPr="00523DE8" w:rsidTr="00523DE8">
        <w:trPr>
          <w:trHeight w:val="43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E8" w:rsidRPr="00523DE8" w:rsidRDefault="00523DE8" w:rsidP="00541112">
            <w:pPr>
              <w:ind w:left="5860"/>
              <w:jc w:val="both"/>
              <w:rPr>
                <w:sz w:val="28"/>
                <w:szCs w:val="28"/>
              </w:rPr>
            </w:pPr>
            <w:r w:rsidRPr="00523DE8"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523DE8" w:rsidRPr="00523DE8" w:rsidTr="00523DE8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E8" w:rsidRPr="00523DE8" w:rsidRDefault="00523DE8" w:rsidP="00541112">
            <w:pPr>
              <w:ind w:left="5860"/>
              <w:jc w:val="both"/>
              <w:rPr>
                <w:sz w:val="28"/>
                <w:szCs w:val="28"/>
              </w:rPr>
            </w:pPr>
            <w:r w:rsidRPr="00523DE8">
              <w:rPr>
                <w:sz w:val="28"/>
                <w:szCs w:val="28"/>
              </w:rPr>
              <w:t>к решению Куменской</w:t>
            </w:r>
          </w:p>
        </w:tc>
      </w:tr>
      <w:tr w:rsidR="00523DE8" w:rsidRPr="00523DE8" w:rsidTr="00523DE8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E8" w:rsidRPr="00523DE8" w:rsidRDefault="00523DE8" w:rsidP="00541112">
            <w:pPr>
              <w:ind w:left="5860"/>
              <w:jc w:val="both"/>
              <w:rPr>
                <w:sz w:val="28"/>
                <w:szCs w:val="28"/>
              </w:rPr>
            </w:pPr>
            <w:r w:rsidRPr="00523DE8">
              <w:rPr>
                <w:sz w:val="28"/>
                <w:szCs w:val="28"/>
              </w:rPr>
              <w:t>районной Думы</w:t>
            </w:r>
          </w:p>
        </w:tc>
      </w:tr>
      <w:tr w:rsidR="00523DE8" w:rsidRPr="00523DE8" w:rsidTr="00523DE8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E8" w:rsidRPr="00523DE8" w:rsidRDefault="00523DE8" w:rsidP="00541112">
            <w:pPr>
              <w:ind w:left="58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23DE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16.05.</w:t>
            </w:r>
            <w:r w:rsidRPr="00523DE8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</w:t>
            </w:r>
            <w:r w:rsidRPr="00523DE8">
              <w:rPr>
                <w:sz w:val="28"/>
                <w:szCs w:val="28"/>
              </w:rPr>
              <w:t>№</w:t>
            </w:r>
            <w:r w:rsidR="00541112">
              <w:rPr>
                <w:sz w:val="28"/>
                <w:szCs w:val="28"/>
              </w:rPr>
              <w:t xml:space="preserve"> 17/106</w:t>
            </w:r>
          </w:p>
        </w:tc>
      </w:tr>
      <w:tr w:rsidR="00523DE8" w:rsidRPr="00523DE8" w:rsidTr="00523DE8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E8" w:rsidRPr="00523DE8" w:rsidRDefault="00523DE8" w:rsidP="00523DE8">
            <w:pPr>
              <w:jc w:val="center"/>
              <w:rPr>
                <w:sz w:val="28"/>
                <w:szCs w:val="28"/>
              </w:rPr>
            </w:pPr>
          </w:p>
        </w:tc>
      </w:tr>
      <w:tr w:rsidR="00523DE8" w:rsidRPr="00523DE8" w:rsidTr="00523DE8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sz w:val="28"/>
                <w:szCs w:val="28"/>
              </w:rPr>
            </w:pPr>
            <w:r w:rsidRPr="00523DE8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523DE8" w:rsidRPr="00523DE8" w:rsidTr="00523DE8">
        <w:trPr>
          <w:trHeight w:val="79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sz w:val="28"/>
                <w:szCs w:val="28"/>
              </w:rPr>
            </w:pPr>
            <w:r w:rsidRPr="00523DE8">
              <w:rPr>
                <w:b/>
                <w:bCs/>
                <w:sz w:val="28"/>
                <w:szCs w:val="28"/>
              </w:rPr>
              <w:t>бюджетных ассигнований по разделам и подразделам классификации расходов бюджетов на 2023 год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E8" w:rsidRPr="00523DE8" w:rsidRDefault="00523DE8" w:rsidP="00523DE8">
            <w:pPr>
              <w:rPr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E8" w:rsidRPr="00523DE8" w:rsidRDefault="00523DE8" w:rsidP="00523DE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E8" w:rsidRPr="00523DE8" w:rsidRDefault="00523DE8" w:rsidP="00523DE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E8" w:rsidRPr="00523DE8" w:rsidRDefault="00523DE8" w:rsidP="00523DE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23DE8" w:rsidRPr="00523DE8" w:rsidTr="00523DE8">
        <w:trPr>
          <w:trHeight w:val="900"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Наименование расхода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Раз-дел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Под-раз-дел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Сумма               (тыс. рублей)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4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722 607,2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52 991,0</w:t>
            </w:r>
          </w:p>
        </w:tc>
      </w:tr>
      <w:tr w:rsidR="00523DE8" w:rsidRPr="00523DE8" w:rsidTr="00523DE8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1 599,7</w:t>
            </w:r>
          </w:p>
        </w:tc>
      </w:tr>
      <w:tr w:rsidR="00523DE8" w:rsidRPr="00523DE8" w:rsidTr="00523DE8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565,2</w:t>
            </w:r>
          </w:p>
        </w:tc>
      </w:tr>
      <w:tr w:rsidR="00523DE8" w:rsidRPr="00523DE8" w:rsidTr="00523DE8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33 407,5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4,8</w:t>
            </w:r>
          </w:p>
        </w:tc>
      </w:tr>
      <w:tr w:rsidR="00523DE8" w:rsidRPr="00523DE8" w:rsidTr="00523DE8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973,4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600,0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15 840,4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1 647,7</w:t>
            </w:r>
          </w:p>
        </w:tc>
      </w:tr>
      <w:tr w:rsidR="00523DE8" w:rsidRPr="00523DE8" w:rsidTr="00523DE8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1 643,7</w:t>
            </w:r>
          </w:p>
        </w:tc>
      </w:tr>
      <w:tr w:rsidR="00523DE8" w:rsidRPr="00523DE8" w:rsidTr="00523DE8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4,0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257 166,7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2 110,0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989,0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254 050,2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17,5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6 947,7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6,8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6 940,9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1 459,4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1 459,4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300 918,1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128 107,4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141 616,5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20 047,6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4,5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64,0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11 078,1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12 809,7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12 809,7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24 422,9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2 556,6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10 227,5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11 546,6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92,2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17 320,6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63,7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Спорт высших достижений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17 256,9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313,0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313,0</w:t>
            </w:r>
          </w:p>
        </w:tc>
      </w:tr>
      <w:tr w:rsidR="00523DE8" w:rsidRPr="00523DE8" w:rsidTr="00523DE8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color w:val="000000"/>
              </w:rPr>
            </w:pPr>
            <w:r w:rsidRPr="00523DE8">
              <w:rPr>
                <w:b/>
                <w:bCs/>
                <w:color w:val="000000"/>
              </w:rPr>
              <w:t>46 610,4</w:t>
            </w:r>
          </w:p>
        </w:tc>
      </w:tr>
      <w:tr w:rsidR="00523DE8" w:rsidRPr="00523DE8" w:rsidTr="00523DE8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7 263,4</w:t>
            </w:r>
          </w:p>
        </w:tc>
      </w:tr>
      <w:tr w:rsidR="00523DE8" w:rsidRPr="00523DE8" w:rsidTr="00523DE8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rPr>
                <w:color w:val="000000"/>
              </w:rPr>
            </w:pPr>
            <w:r w:rsidRPr="00523DE8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color w:val="000000"/>
              </w:rPr>
            </w:pPr>
            <w:r w:rsidRPr="00523DE8">
              <w:rPr>
                <w:color w:val="000000"/>
              </w:rPr>
              <w:t>39 347,0</w:t>
            </w:r>
          </w:p>
        </w:tc>
      </w:tr>
    </w:tbl>
    <w:p w:rsidR="00523DE8" w:rsidRDefault="00523DE8">
      <w:pPr>
        <w:spacing w:after="200" w:line="276" w:lineRule="auto"/>
        <w:rPr>
          <w:sz w:val="28"/>
          <w:szCs w:val="28"/>
        </w:rPr>
        <w:sectPr w:rsidR="00523DE8" w:rsidSect="00523DE8">
          <w:pgSz w:w="11906" w:h="16838"/>
          <w:pgMar w:top="567" w:right="851" w:bottom="249" w:left="1701" w:header="709" w:footer="709" w:gutter="0"/>
          <w:cols w:space="708"/>
          <w:docGrid w:linePitch="360"/>
        </w:sectPr>
      </w:pPr>
    </w:p>
    <w:tbl>
      <w:tblPr>
        <w:tblW w:w="9476" w:type="dxa"/>
        <w:tblInd w:w="94" w:type="dxa"/>
        <w:tblLook w:val="04A0"/>
      </w:tblPr>
      <w:tblGrid>
        <w:gridCol w:w="3556"/>
        <w:gridCol w:w="542"/>
        <w:gridCol w:w="1809"/>
        <w:gridCol w:w="1335"/>
        <w:gridCol w:w="760"/>
        <w:gridCol w:w="934"/>
        <w:gridCol w:w="540"/>
      </w:tblGrid>
      <w:tr w:rsidR="00523DE8" w:rsidRPr="00523DE8" w:rsidTr="00541112">
        <w:trPr>
          <w:trHeight w:val="37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E8" w:rsidRPr="00523DE8" w:rsidRDefault="00523DE8" w:rsidP="00523D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E8" w:rsidRPr="00523DE8" w:rsidRDefault="00523DE8" w:rsidP="00FC1A8A">
            <w:pPr>
              <w:ind w:left="1248" w:firstLine="64"/>
              <w:rPr>
                <w:color w:val="000000"/>
                <w:sz w:val="28"/>
                <w:szCs w:val="28"/>
              </w:rPr>
            </w:pPr>
            <w:r w:rsidRPr="00523DE8">
              <w:rPr>
                <w:color w:val="000000"/>
                <w:sz w:val="28"/>
                <w:szCs w:val="28"/>
              </w:rPr>
              <w:t>Приложение № 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E8" w:rsidRPr="00523DE8" w:rsidRDefault="00523DE8" w:rsidP="00523DE8">
            <w:pPr>
              <w:rPr>
                <w:color w:val="000000"/>
                <w:sz w:val="18"/>
                <w:szCs w:val="18"/>
              </w:rPr>
            </w:pPr>
          </w:p>
        </w:tc>
      </w:tr>
      <w:tr w:rsidR="00523DE8" w:rsidRPr="00523DE8" w:rsidTr="00541112">
        <w:trPr>
          <w:trHeight w:val="37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E8" w:rsidRPr="00523DE8" w:rsidRDefault="00523DE8" w:rsidP="00523D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E8" w:rsidRPr="00523DE8" w:rsidRDefault="00523DE8" w:rsidP="00FC1A8A">
            <w:pPr>
              <w:ind w:left="1248" w:firstLine="64"/>
              <w:rPr>
                <w:color w:val="000000"/>
                <w:sz w:val="28"/>
                <w:szCs w:val="28"/>
              </w:rPr>
            </w:pPr>
            <w:r w:rsidRPr="00523DE8">
              <w:rPr>
                <w:color w:val="000000"/>
                <w:sz w:val="28"/>
                <w:szCs w:val="28"/>
              </w:rPr>
              <w:t>к решению Куменской</w:t>
            </w:r>
          </w:p>
        </w:tc>
      </w:tr>
      <w:tr w:rsidR="00523DE8" w:rsidRPr="00523DE8" w:rsidTr="00541112">
        <w:trPr>
          <w:trHeight w:val="37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E8" w:rsidRPr="00523DE8" w:rsidRDefault="00523DE8" w:rsidP="00523D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E8" w:rsidRPr="00523DE8" w:rsidRDefault="00523DE8" w:rsidP="00FC1A8A">
            <w:pPr>
              <w:ind w:left="1248" w:firstLine="64"/>
              <w:rPr>
                <w:color w:val="000000"/>
                <w:sz w:val="28"/>
                <w:szCs w:val="28"/>
              </w:rPr>
            </w:pPr>
            <w:r w:rsidRPr="00523DE8">
              <w:rPr>
                <w:color w:val="000000"/>
                <w:sz w:val="28"/>
                <w:szCs w:val="28"/>
              </w:rPr>
              <w:t>районной Думы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E8" w:rsidRPr="00523DE8" w:rsidRDefault="00523DE8" w:rsidP="00523DE8">
            <w:pPr>
              <w:rPr>
                <w:color w:val="000000"/>
                <w:sz w:val="18"/>
                <w:szCs w:val="18"/>
              </w:rPr>
            </w:pPr>
          </w:p>
        </w:tc>
      </w:tr>
      <w:tr w:rsidR="00523DE8" w:rsidRPr="00523DE8" w:rsidTr="00541112">
        <w:trPr>
          <w:trHeight w:val="37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E8" w:rsidRPr="00523DE8" w:rsidRDefault="00523DE8" w:rsidP="00523D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E8" w:rsidRPr="00523DE8" w:rsidRDefault="00523DE8" w:rsidP="00FC1A8A">
            <w:pPr>
              <w:ind w:left="1248" w:firstLine="64"/>
              <w:rPr>
                <w:color w:val="000000"/>
                <w:sz w:val="28"/>
                <w:szCs w:val="28"/>
              </w:rPr>
            </w:pPr>
            <w:r w:rsidRPr="00523DE8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16.05.</w:t>
            </w:r>
            <w:r w:rsidR="00541112">
              <w:rPr>
                <w:color w:val="000000"/>
                <w:sz w:val="28"/>
                <w:szCs w:val="28"/>
              </w:rPr>
              <w:t xml:space="preserve">2023 </w:t>
            </w:r>
            <w:r w:rsidRPr="00523DE8">
              <w:rPr>
                <w:color w:val="000000"/>
                <w:sz w:val="28"/>
                <w:szCs w:val="28"/>
              </w:rPr>
              <w:t>№</w:t>
            </w:r>
            <w:r w:rsidR="00541112">
              <w:rPr>
                <w:color w:val="000000"/>
                <w:sz w:val="28"/>
                <w:szCs w:val="28"/>
              </w:rPr>
              <w:t xml:space="preserve"> 17/106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E8" w:rsidRPr="00523DE8" w:rsidRDefault="00523DE8" w:rsidP="00523DE8">
            <w:pPr>
              <w:rPr>
                <w:color w:val="000000"/>
                <w:sz w:val="18"/>
                <w:szCs w:val="18"/>
              </w:rPr>
            </w:pPr>
          </w:p>
        </w:tc>
      </w:tr>
      <w:tr w:rsidR="00523DE8" w:rsidRPr="00523DE8" w:rsidTr="00541112">
        <w:trPr>
          <w:gridAfter w:val="1"/>
          <w:wAfter w:w="556" w:type="dxa"/>
          <w:trHeight w:val="300"/>
        </w:trPr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E8" w:rsidRPr="00523DE8" w:rsidRDefault="00523DE8" w:rsidP="00523D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E8" w:rsidRPr="00523DE8" w:rsidRDefault="00523DE8" w:rsidP="00523D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E8" w:rsidRPr="00523DE8" w:rsidRDefault="00523DE8" w:rsidP="00523D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E8" w:rsidRPr="00523DE8" w:rsidRDefault="00523DE8" w:rsidP="00523D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3DE8" w:rsidRPr="00523DE8" w:rsidTr="00541112">
        <w:trPr>
          <w:gridAfter w:val="1"/>
          <w:wAfter w:w="556" w:type="dxa"/>
          <w:trHeight w:val="37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20" w:type="dxa"/>
              <w:tblLook w:val="04A0"/>
            </w:tblPr>
            <w:tblGrid>
              <w:gridCol w:w="5243"/>
              <w:gridCol w:w="1301"/>
              <w:gridCol w:w="961"/>
              <w:gridCol w:w="1215"/>
            </w:tblGrid>
            <w:tr w:rsidR="00FC1A8A" w:rsidRPr="00FC1A8A" w:rsidTr="00FC1A8A">
              <w:trPr>
                <w:trHeight w:val="375"/>
              </w:trPr>
              <w:tc>
                <w:tcPr>
                  <w:tcW w:w="8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C1A8A">
                    <w:rPr>
                      <w:b/>
                      <w:bCs/>
                      <w:sz w:val="28"/>
                      <w:szCs w:val="28"/>
                    </w:rPr>
                    <w:t>Распределение</w:t>
                  </w:r>
                </w:p>
              </w:tc>
            </w:tr>
            <w:tr w:rsidR="00FC1A8A" w:rsidRPr="00FC1A8A" w:rsidTr="00FC1A8A">
              <w:trPr>
                <w:trHeight w:val="1530"/>
              </w:trPr>
              <w:tc>
                <w:tcPr>
                  <w:tcW w:w="8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C1A8A">
                    <w:rPr>
                      <w:b/>
                      <w:bCs/>
                      <w:sz w:val="28"/>
                      <w:szCs w:val="28"/>
                    </w:rPr>
      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2023 год</w:t>
                  </w:r>
                </w:p>
              </w:tc>
            </w:tr>
            <w:tr w:rsidR="00FC1A8A" w:rsidRPr="00FC1A8A" w:rsidTr="00FC1A8A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C1A8A" w:rsidRPr="00FC1A8A" w:rsidTr="00FC1A8A">
              <w:trPr>
                <w:trHeight w:val="585"/>
              </w:trPr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color w:val="000000"/>
                    </w:rPr>
                  </w:pPr>
                  <w:r w:rsidRPr="00FC1A8A">
                    <w:rPr>
                      <w:color w:val="000000"/>
                    </w:rPr>
                    <w:t>Наименование расхода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color w:val="000000"/>
                    </w:rPr>
                  </w:pPr>
                  <w:r w:rsidRPr="00FC1A8A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color w:val="000000"/>
                    </w:rPr>
                  </w:pPr>
                  <w:r w:rsidRPr="00FC1A8A">
                    <w:rPr>
                      <w:color w:val="000000"/>
                    </w:rPr>
                    <w:t xml:space="preserve"> Вид расхода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color w:val="000000"/>
                    </w:rPr>
                  </w:pPr>
                  <w:r w:rsidRPr="00FC1A8A">
                    <w:rPr>
                      <w:color w:val="000000"/>
                    </w:rPr>
                    <w:t>Сумма      (тыс. рублей)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722 607,2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299 202,7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765,5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464,7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61,1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55,6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5,5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по оздоровлению детей за счет средств родителей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0110004291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403,6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0110004291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403,6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0110015000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297,8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297,8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260,7</w:t>
                  </w:r>
                </w:p>
              </w:tc>
            </w:tr>
            <w:tr w:rsidR="00FC1A8A" w:rsidRPr="00FC1A8A" w:rsidTr="00FC1A8A">
              <w:trPr>
                <w:trHeight w:val="525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37,1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2,6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0,4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298 437,2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Финансовое обеспечение деятельности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132 474,1</w:t>
                  </w:r>
                </w:p>
              </w:tc>
            </w:tr>
            <w:tr w:rsidR="00FC1A8A" w:rsidRPr="00FC1A8A" w:rsidTr="00FC1A8A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Организации, обеспечивающие деятельность учреждений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9 878,0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8 328,6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1 549,4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013000204А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434,6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013000204А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434,6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Организация дошкольного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49 683,0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22 735,4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26 830,4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117,2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25 095,3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12 658,4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12 017,9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419,0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за счет средств районного бюджета на обеспечение деятельности организаций дошкольного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013000215Б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689,1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013000215Б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689,1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Общеобразовательные организации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26 356,1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3 377,5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22 624,0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354,6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13 100,2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1 829,1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10 240,4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1 030,7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Учреждения дополнительного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4 020,2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3 866,2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153,9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0,1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lastRenderedPageBreak/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2 251,0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2 178,3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72,7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Субсидии на мероприятия по обеспечению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966,6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0130002190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966,6</w:t>
                  </w:r>
                </w:p>
              </w:tc>
            </w:tr>
            <w:tr w:rsidR="00FC1A8A" w:rsidRPr="00FC1A8A" w:rsidTr="00FC1A8A">
              <w:trPr>
                <w:trHeight w:val="7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15 203,7</w:t>
                  </w:r>
                </w:p>
              </w:tc>
            </w:tr>
            <w:tr w:rsidR="00FC1A8A" w:rsidRPr="00FC1A8A" w:rsidTr="00FC1A8A">
              <w:trPr>
                <w:trHeight w:val="1095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0130015480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15 203,7</w:t>
                  </w:r>
                </w:p>
              </w:tc>
            </w:tr>
            <w:tr w:rsidR="00FC1A8A" w:rsidRPr="00FC1A8A" w:rsidTr="00FC1A8A">
              <w:trPr>
                <w:trHeight w:val="51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0130015480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15 203,7</w:t>
                  </w:r>
                </w:p>
              </w:tc>
            </w:tr>
            <w:tr w:rsidR="00FC1A8A" w:rsidRPr="00FC1A8A" w:rsidTr="00FC1A8A">
              <w:trPr>
                <w:trHeight w:val="7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16 781,9</w:t>
                  </w:r>
                </w:p>
              </w:tc>
            </w:tr>
            <w:tr w:rsidR="00FC1A8A" w:rsidRPr="00FC1A8A" w:rsidTr="00FC1A8A">
              <w:trPr>
                <w:trHeight w:val="2175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муниицпальных общеобразовательных организациях, полного государственного обеспечения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7 062,0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136,0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6 926,0</w:t>
                  </w:r>
                </w:p>
              </w:tc>
            </w:tr>
            <w:tr w:rsidR="00FC1A8A" w:rsidRPr="00FC1A8A" w:rsidTr="00FC1A8A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0130016090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14,2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по администрированию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0130016094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14,2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0130016094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14,2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964,3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28,1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936,2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8 686,3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8 591,6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94,7</w:t>
                  </w:r>
                </w:p>
              </w:tc>
            </w:tr>
            <w:tr w:rsidR="00FC1A8A" w:rsidRPr="00FC1A8A" w:rsidTr="00FC1A8A">
              <w:trPr>
                <w:trHeight w:val="144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0130016170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55,1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0130016170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55,1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121 263,5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73 655,0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72 907,0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748,0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47 604,0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46 984,3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619,7</w:t>
                  </w:r>
                </w:p>
              </w:tc>
            </w:tr>
            <w:tr w:rsidR="00FC1A8A" w:rsidRPr="00FC1A8A" w:rsidTr="00FC1A8A">
              <w:trPr>
                <w:trHeight w:val="33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Предоставление бесплатного горячего питания детям военнослужащих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0130017190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4,5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0130017190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4,5</w:t>
                  </w:r>
                </w:p>
              </w:tc>
            </w:tr>
            <w:tr w:rsidR="00FC1A8A" w:rsidRPr="00FC1A8A" w:rsidTr="00FC1A8A">
              <w:trPr>
                <w:trHeight w:val="144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образвательные программы основного общего образования, образовательные программы среднего общего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0130053030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5 749,6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0130053030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5 749,6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01300L3040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3 124,0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01300L3040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3 124,0</w:t>
                  </w:r>
                </w:p>
              </w:tc>
            </w:tr>
            <w:tr w:rsidR="00FC1A8A" w:rsidRPr="00FC1A8A" w:rsidTr="00FC1A8A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01300N0820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2 822,1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01300N0820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2 822,1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lastRenderedPageBreak/>
                    <w:t>Расходы за счет средств районного бюджета на проведение ремонтных работ в учреждениях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01300S5480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153,7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01300S5480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153,7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Реализация мероприятий национального проекта "Образование"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013E000000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864,6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Федеральный проект "Современная школа"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013E100000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606,2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013E115000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600,0</w:t>
                  </w:r>
                </w:p>
              </w:tc>
            </w:tr>
            <w:tr w:rsidR="00FC1A8A" w:rsidRPr="00FC1A8A" w:rsidTr="00FC1A8A">
              <w:trPr>
                <w:trHeight w:val="10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013E11546Г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600,0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013E11546Г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600,0</w:t>
                  </w:r>
                </w:p>
              </w:tc>
            </w:tr>
            <w:tr w:rsidR="00FC1A8A" w:rsidRPr="00FC1A8A" w:rsidTr="00FC1A8A">
              <w:trPr>
                <w:trHeight w:val="1065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Софинансирование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013E1S546Г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6,2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013E1S546Г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6,2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Федеральный проект "Патриотическое воспитание граждан Российской Федерации"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013EB00000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258,4</w:t>
                  </w:r>
                </w:p>
              </w:tc>
            </w:tr>
            <w:tr w:rsidR="00FC1A8A" w:rsidRPr="00FC1A8A" w:rsidTr="00FC1A8A">
              <w:trPr>
                <w:trHeight w:val="1575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C1A8A">
                    <w:rPr>
                      <w:color w:val="000000"/>
                      <w:sz w:val="24"/>
                      <w:szCs w:val="24"/>
                    </w:rPr>
      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013EB51790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258,4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013EB51790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258,4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"Повышение эффективности реализации молодежной политики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64,0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Подпрограмма "Молодежь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0210000000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64,0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0210004000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64,0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0210004140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64,0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0210004140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64,0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культуры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26 306,6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22 776,0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Детская школа искусств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0300002240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6 282,0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0300002240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5 751,5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0300002240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525,5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0300002240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030000224А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6 527,8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030000224А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6 094,7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030000224А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433,1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lastRenderedPageBreak/>
                    <w:t>Музей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574,2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459,3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114,9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030000225А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376,1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030000225А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376,1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4 580,9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3 487,1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1 073,8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4 435,0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3 509,4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858,0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67,6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782,9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сфере культуры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0300004150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143,5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0300004150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143,5</w:t>
                  </w:r>
                </w:p>
              </w:tc>
            </w:tr>
            <w:tr w:rsidR="00FC1A8A" w:rsidRPr="00FC1A8A" w:rsidTr="00FC1A8A">
              <w:trPr>
                <w:trHeight w:val="765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C1A8A">
                    <w:rPr>
                      <w:rFonts w:ascii="Arial CYR" w:hAnsi="Arial CYR" w:cs="Arial CYR"/>
                      <w:color w:val="000000"/>
                    </w:rPr>
                    <w:t>Разработка проектно-сметной докумекнтации "Строительство многофункционального центра культуры и досуга пгт Кумены"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0300004250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639,4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0300004250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639,4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2 040,0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Поддержка отрасли культуры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0300015600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2 040,0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0300015600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2 040,0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Поддержка отрасли культуры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03000S5600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20,6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03000S5600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20,6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687,1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687,1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680,2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0300016140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6,9</w:t>
                  </w:r>
                </w:p>
              </w:tc>
            </w:tr>
            <w:tr w:rsidR="00FC1A8A" w:rsidRPr="00FC1A8A" w:rsidTr="00FC1A8A">
              <w:trPr>
                <w:trHeight w:val="87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0400000000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9 135,7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подпрограмма "Поддержка деятельности общественных организаций, ТОС и развитие активности населения"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8 933,6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109,1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0410004131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109,1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0410004131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109,1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4 500,0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Киров - Вятские Поляны - Большой Перелаз")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0410015171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1 000,0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0410015171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1 000,0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Городчики - Шуравинцы")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0410015172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250,0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0410015172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250,0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Вожгалы - Ардашиха")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0410015173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1 450,0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0410015173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1 450,0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пос. Вичевщина")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0410015174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900,0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0410015174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900,0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с. Вожгалы")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0410015175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900,0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0410015175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900,0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Софинансирование расходных обязательств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04100S5000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4 324,5</w:t>
                  </w:r>
                </w:p>
              </w:tc>
            </w:tr>
            <w:tr w:rsidR="00FC1A8A" w:rsidRPr="00FC1A8A" w:rsidTr="00FC1A8A">
              <w:trPr>
                <w:trHeight w:val="975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Киров - Вятские Поляны - Большой Перелаз")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04100S5171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1 180,6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04100S5171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1 180,6</w:t>
                  </w:r>
                </w:p>
              </w:tc>
            </w:tr>
            <w:tr w:rsidR="00FC1A8A" w:rsidRPr="00FC1A8A" w:rsidTr="00FC1A8A">
              <w:trPr>
                <w:trHeight w:val="75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Городчики - Шуравинцы")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04100S5172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489,9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04100S5172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489,9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Вожгалы - Ардашиха")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04100S5173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1 028,3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04100S5173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1 028,3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пос. Вичевщина")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04100S5174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832,3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04100S5174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832,3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с. Вожгалы")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04100S5175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793,4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04100S5175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793,4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Подпрограмма "Социальная поддержка инвалидов, попавших в трудную жизненную ситуацию 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0420000000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79,1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0420004000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79,1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0420004130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79,1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0420004130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79,1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не вошедшие в подпрограммы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123,0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0430004000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123,0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организацию и проведение районных мероприятий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123,0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108,0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0500000000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17 713,2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0500002000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16 506,9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Учреждения в области физической культуры и массового 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0500002070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8 367,4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0500002070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8 367,4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050000207А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8 139,5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050000207А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8 139,5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0500016140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392,6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0500016140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392,6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0500017000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750,0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Финансовая поддержка детско-юношеского 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0500017440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750,0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0500017440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750,0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Подпрограмма "Совершенствование сферы физической культуры и спорта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0510000000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63,7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0510004000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63,7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63,7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63,7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0600000000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3 536,5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1 643,7</w:t>
                  </w:r>
                </w:p>
              </w:tc>
            </w:tr>
            <w:tr w:rsidR="00FC1A8A" w:rsidRPr="00FC1A8A" w:rsidTr="00FC1A8A">
              <w:trPr>
                <w:trHeight w:val="315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Обеспечение деятельности Единой дежурной диспетчерской службы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1 562,4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1 557,9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4,5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060000409А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81,3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060000409А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81,3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0600007000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1 200,0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Резервный фонд администрации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1 200,0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600,0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600,0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0600017000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684,0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 xml:space="preserve"> Возмещение расходов по оказанию дополнительной меры социальной поддержки для членов семей военнослужащих. связанной с обеспечением и доставкой твердого топлива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0600017070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360,0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 xml:space="preserve"> 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0600017070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360,0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Оборудование мест проживания семей. находящихся в трудной жизненной ситуации. автономными пожарными извещателями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0600017380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324,0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0600017380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324,0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Подпрограмма "Профилактика правонарушений и борьба с преступностью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0610004120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0610004120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0620000000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0620004000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0620004110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0620004110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Подпрограмма "Повышение безопасности дорожного движения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0630004000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направленные на безопасность дорожного движения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0630004190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0630004190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Подпрограмма "Противодействие коррупции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0640000000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0640004000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Мероприятия, направленные на противодействие коррупции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0640004160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0640004160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Муниципальная программа "Энергоэффективность и развитие энергетики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0800000000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986,0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 xml:space="preserve">Финансовое обеспечение деятельности муниципальных </w:t>
                  </w:r>
                  <w:r w:rsidRPr="00FC1A8A">
                    <w:rPr>
                      <w:sz w:val="18"/>
                      <w:szCs w:val="18"/>
                    </w:rPr>
                    <w:lastRenderedPageBreak/>
                    <w:t>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lastRenderedPageBreak/>
                    <w:t>0800002000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986,0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lastRenderedPageBreak/>
                    <w:t>Детские дошкольные учреждения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0800002050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636,0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0800002050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636,0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Общеобразовательные учреждения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0800002060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350,0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0800002060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350,0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0900000000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36 828,2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0900004000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3 900,6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0900004100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2 911,6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0900004100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2 911,6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области автомобильного транспорта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0900004170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989,0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0900004170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989,0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0900015000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32 927,6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 общего пользования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0900015080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19 869,2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0900015080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19 869,2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09000S5080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1 046,4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09000S5080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1 046,4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0900015210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12 000,0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0900015210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12 000,0</w:t>
                  </w:r>
                </w:p>
              </w:tc>
            </w:tr>
            <w:tr w:rsidR="00FC1A8A" w:rsidRPr="00FC1A8A" w:rsidTr="00FC1A8A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09000S5120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12,0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09000S5120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12,0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Муниципальная программа "Охрана окружающей среды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1000000000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1 459,4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1 459,4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Природоохранные мероприятия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1000004200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1 459,4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1000004200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1 399,4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1000004200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"Поддержка и развитие малого предпринимательства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1100000000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17,5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1100004000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сфере поддержки и развития малого и среднего предпринимательства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1100004020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1100004020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Муниципальная программа "Комплексное развитие сельских территорий Куменского района Кировской области"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1200000000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212 812,2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lastRenderedPageBreak/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1200015000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209 845,3</w:t>
                  </w:r>
                </w:p>
              </w:tc>
            </w:tr>
            <w:tr w:rsidR="00FC1A8A" w:rsidRPr="00FC1A8A" w:rsidTr="00FC1A8A">
              <w:trPr>
                <w:trHeight w:val="144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1200015100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209 845,3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1200015100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209 845,3</w:t>
                  </w:r>
                </w:p>
              </w:tc>
            </w:tr>
            <w:tr w:rsidR="00FC1A8A" w:rsidRPr="00FC1A8A" w:rsidTr="00FC1A8A">
              <w:trPr>
                <w:trHeight w:val="144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12000S5100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2 966,9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12000S5100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2 966,9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1300000000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4 650,3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1300004000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4 650,3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2 497,7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944,1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500,0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1 053,6</w:t>
                  </w:r>
                </w:p>
              </w:tc>
            </w:tr>
            <w:tr w:rsidR="00FC1A8A" w:rsidRPr="00FC1A8A" w:rsidTr="00FC1A8A">
              <w:trPr>
                <w:trHeight w:val="76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rFonts w:ascii="Arial CYR" w:hAnsi="Arial CYR" w:cs="Arial CYR"/>
                    </w:rPr>
                  </w:pPr>
                  <w:r w:rsidRPr="00FC1A8A">
                    <w:rPr>
                      <w:rFonts w:ascii="Arial CYR" w:hAnsi="Arial CYR" w:cs="Arial CYR"/>
                    </w:rPr>
      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C1A8A">
                    <w:rPr>
                      <w:rFonts w:ascii="Arial CYR" w:hAnsi="Arial CYR" w:cs="Arial CYR"/>
                    </w:rPr>
                    <w:t>1300004240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C1A8A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930,9</w:t>
                  </w:r>
                </w:p>
              </w:tc>
            </w:tr>
            <w:tr w:rsidR="00FC1A8A" w:rsidRPr="00FC1A8A" w:rsidTr="00FC1A8A">
              <w:trPr>
                <w:trHeight w:val="51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C1A8A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C1A8A">
                    <w:rPr>
                      <w:rFonts w:ascii="Arial CYR" w:hAnsi="Arial CYR" w:cs="Arial CYR"/>
                    </w:rPr>
                    <w:t>1300004240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C1A8A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930,9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Разборка здания бывшей школы п. Краснооктябрьский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1300004500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1 221,7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1300004500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1 221,7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Муниципальная программа "Информатизация Куменского района Кировской области"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1400000000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651,0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1400004000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651,0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области информатизации муниципального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1400004050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651,0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1400004050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651,0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1500000000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40 843,5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23 704,2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1 599,7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1 599,7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Аппарат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550,2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519,4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30,8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21 554,3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21 171,9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354,4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28,0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11 575,6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Учреждение по обеспечению деятельности администрации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11 250,5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6 229,9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4 927,8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92,8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150000209А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325,1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150000209А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325,1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87,5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1500004180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87,5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1500004180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87,5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1500008000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2 556,6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Ежемесячная доплата к пенсии лицам, замещавшим муниципальные должности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1500008050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575,5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1500008050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575,5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Ежемесячная доплата к пенсии лицам, замещавшим должности муниципальной службы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1500008060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1 981,1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1500008060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1 981,1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1500009000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63,5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Социальная выплата лицам, награжденным почетной грамотой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1500009010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1500009010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FC1A8A" w:rsidRPr="00FC1A8A" w:rsidTr="00FC1A8A">
              <w:trPr>
                <w:trHeight w:val="555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Социальная выплата лицам, удостоенным звания "Почетный гражданин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1500009020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55,0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1500009020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55,0</w:t>
                  </w:r>
                </w:p>
              </w:tc>
            </w:tr>
            <w:tr w:rsidR="00FC1A8A" w:rsidRPr="00FC1A8A" w:rsidTr="00FC1A8A">
              <w:trPr>
                <w:trHeight w:val="54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Единовременная социальная выплата в виде премии лицам, награжденным почетной грамотой администрации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1500009600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1500009600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2 469,2</w:t>
                  </w:r>
                </w:p>
              </w:tc>
            </w:tr>
            <w:tr w:rsidR="00FC1A8A" w:rsidRPr="00FC1A8A" w:rsidTr="00FC1A8A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Хранение, комплектование, учет и использование архивных документов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1500016010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42,8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1500016010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42,8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1 172,0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1 139,5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32,5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lastRenderedPageBreak/>
                    <w:t>Создание и деятельность в муниципальных образованиях административных комисий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1500016050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1,4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1500016050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1,4</w:t>
                  </w:r>
                </w:p>
              </w:tc>
            </w:tr>
            <w:tr w:rsidR="00FC1A8A" w:rsidRPr="00FC1A8A" w:rsidTr="00FC1A8A">
              <w:trPr>
                <w:trHeight w:val="1005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1500016060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855,0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1500016060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855,0</w:t>
                  </w:r>
                </w:p>
              </w:tc>
            </w:tr>
            <w:tr w:rsidR="00FC1A8A" w:rsidRPr="00FC1A8A" w:rsidTr="00FC1A8A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1500016120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398,0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1500016120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398,0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1500051200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4,8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1500051200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4,8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382,1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1510001000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377,6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Аппарат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15,0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13,0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362,6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106,0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256,6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1510015000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4,4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Подготовка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1510015560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4,4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1510015560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4,4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15100S5560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0,1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15100S5560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0,1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1600000000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54 689,0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1600001000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8 365,6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lastRenderedPageBreak/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8 365,6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7 678,6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687,0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Обслуживание муниципального долга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1600006000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313,0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 xml:space="preserve">Обслуживание государственного (муниципального) долга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1600006000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313,0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межбюджетные трансферты из бюджета муниципального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1600011000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31 289,5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межбюджетные трансферты на поддержку мер по обеспечению сбалансированности  бюджетов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1600011010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31 239,5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1600011010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31 239,5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межбюджетные трансферты бюджетам поселений на осуществение части полномочий по решению вопросов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1600011020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50,0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1600011020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50,0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Дотации из бюджета муниципального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1600012000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4 105,4</w:t>
                  </w:r>
                </w:p>
              </w:tc>
            </w:tr>
            <w:tr w:rsidR="00FC1A8A" w:rsidRPr="00FC1A8A" w:rsidTr="00FC1A8A">
              <w:trPr>
                <w:trHeight w:val="51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Дотация на выравнивание бюджетной обеспеченности поселений, предоставляемой из бюджета муниципального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1600012010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4 105,4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1600012010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4 105,4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160001403A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7 457,5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160001403A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7 457,5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1600016000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3 158,0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Расчет и предоставление дотаций бюджетам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1600016030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3 158,0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1600016030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3 158,0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Муниципальная программа  "Развитие агропромышленного комплекса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1700000000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3 208,0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1700016000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3 208,0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1700016020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1 098,0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1700016020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1 098,0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Защита населения от болезней, общих для человека и животных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1700016070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2 110,0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1700016070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2 110,0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17000N4330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17000N4330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C1A8A" w:rsidRPr="00FC1A8A" w:rsidTr="00FC1A8A">
              <w:trPr>
                <w:trHeight w:val="51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17000R4330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C1A8A" w:rsidRPr="00FC1A8A" w:rsidTr="00FC1A8A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17000R4330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1900000000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9 530,0</w:t>
                  </w:r>
                </w:p>
              </w:tc>
            </w:tr>
            <w:tr w:rsidR="00FC1A8A" w:rsidRPr="00FC1A8A" w:rsidTr="00FC1A8A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1900004000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8 100,0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1900004030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7 400,0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1900004030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7 400,0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Содержание коммунальной инфраструктуры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1900004300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1900004300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Модернизация, реконструкция, ремонт и замена объектов коммунальной инфраструктуры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1900004400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600,0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1900004400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600,0</w:t>
                  </w:r>
                </w:p>
              </w:tc>
            </w:tr>
            <w:tr w:rsidR="00FC1A8A" w:rsidRPr="00FC1A8A" w:rsidTr="00FC1A8A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1900015000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1 415,7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C1A8A">
                    <w:rPr>
                      <w:color w:val="000000"/>
                      <w:sz w:val="18"/>
                      <w:szCs w:val="18"/>
                    </w:rPr>
                    <w:t>Разработка схем газоснабжения населенных пунктов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1900015610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1 415,7</w:t>
                  </w:r>
                </w:p>
              </w:tc>
            </w:tr>
            <w:tr w:rsidR="00FC1A8A" w:rsidRPr="00FC1A8A" w:rsidTr="00FC1A8A">
              <w:trPr>
                <w:trHeight w:val="51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</w:rPr>
                  </w:pPr>
                  <w:r w:rsidRPr="00FC1A8A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1900015610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1 415,7</w:t>
                  </w:r>
                </w:p>
              </w:tc>
            </w:tr>
            <w:tr w:rsidR="00FC1A8A" w:rsidRPr="00FC1A8A" w:rsidTr="00FC1A8A">
              <w:trPr>
                <w:trHeight w:val="51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</w:rPr>
                  </w:pPr>
                  <w:r w:rsidRPr="00FC1A8A">
                    <w:rPr>
                      <w:color w:val="000000"/>
                    </w:rPr>
                    <w:t>Разработка схем газоснабжения населенных пунктов за счет средств местного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19000S5610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14,3</w:t>
                  </w:r>
                </w:p>
              </w:tc>
            </w:tr>
            <w:tr w:rsidR="00FC1A8A" w:rsidRPr="00FC1A8A" w:rsidTr="00FC1A8A">
              <w:trPr>
                <w:trHeight w:val="51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color w:val="000000"/>
                    </w:rPr>
                  </w:pPr>
                  <w:r w:rsidRPr="00FC1A8A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19000S5610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14,3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3200000000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1A8A">
                    <w:rPr>
                      <w:b/>
                      <w:bCs/>
                      <w:sz w:val="18"/>
                      <w:szCs w:val="18"/>
                    </w:rPr>
                    <w:t>973,4</w:t>
                  </w:r>
                </w:p>
              </w:tc>
            </w:tr>
            <w:tr w:rsidR="00FC1A8A" w:rsidRPr="00FC1A8A" w:rsidTr="00FC1A8A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3200001000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973,4</w:t>
                  </w:r>
                </w:p>
              </w:tc>
            </w:tr>
            <w:tr w:rsidR="00FC1A8A" w:rsidRPr="00FC1A8A" w:rsidTr="00FC1A8A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Председатель контрольно-счетной комиссии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3200001030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973,4</w:t>
                  </w:r>
                </w:p>
              </w:tc>
            </w:tr>
            <w:tr w:rsidR="00FC1A8A" w:rsidRPr="00FC1A8A" w:rsidTr="00FC1A8A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1A8A" w:rsidRPr="00FC1A8A" w:rsidRDefault="00FC1A8A" w:rsidP="00FC1A8A">
                  <w:pPr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3200001030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A8A" w:rsidRPr="00FC1A8A" w:rsidRDefault="00FC1A8A" w:rsidP="00FC1A8A">
                  <w:pPr>
                    <w:jc w:val="center"/>
                    <w:rPr>
                      <w:sz w:val="18"/>
                      <w:szCs w:val="18"/>
                    </w:rPr>
                  </w:pPr>
                  <w:r w:rsidRPr="00FC1A8A">
                    <w:rPr>
                      <w:sz w:val="18"/>
                      <w:szCs w:val="18"/>
                    </w:rPr>
                    <w:t>973,4</w:t>
                  </w:r>
                </w:p>
              </w:tc>
            </w:tr>
          </w:tbl>
          <w:p w:rsidR="00523DE8" w:rsidRPr="00523DE8" w:rsidRDefault="00523DE8" w:rsidP="00523D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3DE8" w:rsidRPr="00523DE8" w:rsidTr="00541112">
        <w:trPr>
          <w:gridAfter w:val="1"/>
          <w:wAfter w:w="556" w:type="dxa"/>
          <w:trHeight w:val="1530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3DE8" w:rsidRPr="00523DE8" w:rsidTr="00541112">
        <w:trPr>
          <w:gridAfter w:val="1"/>
          <w:wAfter w:w="556" w:type="dxa"/>
          <w:trHeight w:val="285"/>
        </w:trPr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23DE8" w:rsidRDefault="00523DE8">
      <w:pPr>
        <w:spacing w:after="200" w:line="276" w:lineRule="auto"/>
        <w:rPr>
          <w:sz w:val="28"/>
          <w:szCs w:val="28"/>
        </w:rPr>
        <w:sectPr w:rsidR="00523DE8" w:rsidSect="00523DE8">
          <w:pgSz w:w="11906" w:h="16838"/>
          <w:pgMar w:top="567" w:right="851" w:bottom="249" w:left="1701" w:header="709" w:footer="709" w:gutter="0"/>
          <w:cols w:space="708"/>
          <w:docGrid w:linePitch="360"/>
        </w:sectPr>
      </w:pPr>
    </w:p>
    <w:tbl>
      <w:tblPr>
        <w:tblW w:w="17654" w:type="dxa"/>
        <w:tblInd w:w="1526" w:type="dxa"/>
        <w:tblLook w:val="04A0"/>
      </w:tblPr>
      <w:tblGrid>
        <w:gridCol w:w="1574"/>
        <w:gridCol w:w="5166"/>
        <w:gridCol w:w="1763"/>
        <w:gridCol w:w="612"/>
        <w:gridCol w:w="314"/>
        <w:gridCol w:w="1307"/>
        <w:gridCol w:w="403"/>
        <w:gridCol w:w="947"/>
        <w:gridCol w:w="20"/>
        <w:gridCol w:w="588"/>
        <w:gridCol w:w="707"/>
        <w:gridCol w:w="1373"/>
        <w:gridCol w:w="872"/>
        <w:gridCol w:w="588"/>
        <w:gridCol w:w="1420"/>
      </w:tblGrid>
      <w:tr w:rsidR="00457601" w:rsidRPr="00457601" w:rsidTr="00FC1A8A">
        <w:trPr>
          <w:gridBefore w:val="1"/>
          <w:wBefore w:w="1574" w:type="dxa"/>
          <w:trHeight w:val="255"/>
        </w:trPr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  <w:tc>
          <w:tcPr>
            <w:tcW w:w="4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sz w:val="28"/>
                <w:szCs w:val="28"/>
              </w:rPr>
            </w:pPr>
            <w:r w:rsidRPr="00457601">
              <w:rPr>
                <w:sz w:val="28"/>
                <w:szCs w:val="28"/>
              </w:rPr>
              <w:t>Приложение № 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</w:tr>
      <w:tr w:rsidR="00457601" w:rsidRPr="00457601" w:rsidTr="00FC1A8A">
        <w:trPr>
          <w:gridBefore w:val="1"/>
          <w:wBefore w:w="1574" w:type="dxa"/>
          <w:trHeight w:val="255"/>
        </w:trPr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  <w:tc>
          <w:tcPr>
            <w:tcW w:w="4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sz w:val="28"/>
                <w:szCs w:val="28"/>
              </w:rPr>
            </w:pPr>
            <w:r w:rsidRPr="00457601">
              <w:rPr>
                <w:sz w:val="28"/>
                <w:szCs w:val="28"/>
              </w:rPr>
              <w:t>к решению Куменской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</w:tr>
      <w:tr w:rsidR="00457601" w:rsidRPr="00457601" w:rsidTr="00FC1A8A">
        <w:trPr>
          <w:gridBefore w:val="1"/>
          <w:wBefore w:w="1574" w:type="dxa"/>
          <w:trHeight w:val="255"/>
        </w:trPr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  <w:tc>
          <w:tcPr>
            <w:tcW w:w="4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sz w:val="28"/>
                <w:szCs w:val="28"/>
              </w:rPr>
            </w:pPr>
            <w:r w:rsidRPr="00457601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</w:tr>
      <w:tr w:rsidR="00457601" w:rsidRPr="00457601" w:rsidTr="00FC1A8A">
        <w:trPr>
          <w:gridBefore w:val="1"/>
          <w:wBefore w:w="1574" w:type="dxa"/>
          <w:trHeight w:val="255"/>
        </w:trPr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  <w:tc>
          <w:tcPr>
            <w:tcW w:w="4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760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16.05.2023 </w:t>
            </w:r>
            <w:r w:rsidRPr="00457601">
              <w:rPr>
                <w:sz w:val="28"/>
                <w:szCs w:val="28"/>
              </w:rPr>
              <w:t>№</w:t>
            </w:r>
            <w:r w:rsidR="00541112">
              <w:rPr>
                <w:sz w:val="28"/>
                <w:szCs w:val="28"/>
              </w:rPr>
              <w:t xml:space="preserve"> 17/106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</w:tr>
      <w:tr w:rsidR="00457601" w:rsidRPr="00457601" w:rsidTr="00FC1A8A">
        <w:trPr>
          <w:gridBefore w:val="1"/>
          <w:wBefore w:w="1574" w:type="dxa"/>
          <w:trHeight w:val="255"/>
        </w:trPr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01" w:rsidRPr="00457601" w:rsidRDefault="00457601" w:rsidP="00457601">
            <w:pPr>
              <w:rPr>
                <w:rFonts w:ascii="Arial CYR" w:hAnsi="Arial CYR" w:cs="Arial CYR"/>
              </w:rPr>
            </w:pP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14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b/>
                <w:bCs/>
                <w:sz w:val="28"/>
                <w:szCs w:val="28"/>
              </w:rPr>
            </w:pPr>
            <w:r w:rsidRPr="00FC1A8A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14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b/>
                <w:bCs/>
                <w:sz w:val="28"/>
                <w:szCs w:val="28"/>
              </w:rPr>
            </w:pPr>
            <w:r w:rsidRPr="00FC1A8A">
              <w:rPr>
                <w:b/>
                <w:bCs/>
                <w:sz w:val="28"/>
                <w:szCs w:val="28"/>
              </w:rPr>
              <w:t>расходов бюджета муниципального района на 2023 год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</w:p>
        </w:tc>
      </w:tr>
      <w:tr w:rsidR="00FC1A8A" w:rsidRPr="00FC1A8A" w:rsidTr="00FC1A8A">
        <w:trPr>
          <w:gridAfter w:val="3"/>
          <w:wAfter w:w="2880" w:type="dxa"/>
          <w:trHeight w:val="1020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Наименование расхода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Распорядитель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Подраздел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ЦС  Код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ВР  Код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Сумма     (тыс. рублей)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722 607,2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МУ Управление образования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306 898,3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2 188,9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2 188,9</w:t>
            </w:r>
          </w:p>
        </w:tc>
      </w:tr>
      <w:tr w:rsidR="00FC1A8A" w:rsidRPr="00FC1A8A" w:rsidTr="00FC1A8A">
        <w:trPr>
          <w:gridAfter w:val="3"/>
          <w:wAfter w:w="2880" w:type="dxa"/>
          <w:trHeight w:val="39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2 188,9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2 168,9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2 168,9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2 123,4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45,5</w:t>
            </w:r>
          </w:p>
        </w:tc>
      </w:tr>
      <w:tr w:rsidR="00FC1A8A" w:rsidRPr="00FC1A8A" w:rsidTr="00FC1A8A">
        <w:trPr>
          <w:gridAfter w:val="3"/>
          <w:wAfter w:w="2880" w:type="dxa"/>
          <w:trHeight w:val="34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 xml:space="preserve">Закупка товаров, работ и услуг для государственных </w:t>
            </w:r>
            <w:r w:rsidRPr="00FC1A8A">
              <w:rPr>
                <w:rFonts w:ascii="Arial CYR" w:hAnsi="Arial CYR" w:cs="Arial CYR"/>
              </w:rPr>
              <w:lastRenderedPageBreak/>
              <w:t>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lastRenderedPageBreak/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287 996,8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Дошкольное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128 107,4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123 071,4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123 071,4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75 467,4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Организация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49 683,0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22 735,4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26 830,4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117,2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25 095,3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12 658,4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12 017,9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419,0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689,1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689,1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47 604,0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0130017140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47 604,0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0130017140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46 984,3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0130017140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619,7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636,0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636,0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Детские дошкольные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0800002050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636,0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0800002050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636,0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4 400,0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1900004000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4 400,0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1900004030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4 400,0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1900004030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4 400,0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Общее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141 616,5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138 266,5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138 266,5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39 456,3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Общеобразовательные организации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26 356,1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3 377,5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22 624,0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354,6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13 100,2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1 829,1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10 240,4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1 030,7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15 203,7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0130015480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15 203,7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0130015480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15 203,7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55,1</w:t>
            </w:r>
          </w:p>
        </w:tc>
      </w:tr>
      <w:tr w:rsidR="00FC1A8A" w:rsidRPr="00FC1A8A" w:rsidTr="00FC1A8A">
        <w:trPr>
          <w:gridAfter w:val="3"/>
          <w:wAfter w:w="2880" w:type="dxa"/>
          <w:trHeight w:val="127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0130016170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55,1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0130016170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55,1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73 659,5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0130017010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73 655,0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0130017010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72 907,0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0130017010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748,0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Предоставление бесплатного горячего питания детям военнослужащих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0130017190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0130017190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4,5</w:t>
            </w:r>
          </w:p>
        </w:tc>
      </w:tr>
      <w:tr w:rsidR="00FC1A8A" w:rsidRPr="00FC1A8A" w:rsidTr="00FC1A8A">
        <w:trPr>
          <w:gridAfter w:val="3"/>
          <w:wAfter w:w="2880" w:type="dxa"/>
          <w:trHeight w:val="127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0130053030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5 749,6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0130053030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5 749,6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01300L3040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3 124,0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01300L3040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3 124,0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Расходы за счет средств районного бюджета на проведение ремонтных работ в учреждениях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01300S5480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153,7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01300S5480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153,7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Реализация мероприятий национального проекта "Образование"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013E000000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864,6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Федеральный проект "Современная школа"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013E100000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606,2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013E115000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600,0</w:t>
            </w:r>
          </w:p>
        </w:tc>
      </w:tr>
      <w:tr w:rsidR="00FC1A8A" w:rsidRPr="00FC1A8A" w:rsidTr="00FC1A8A">
        <w:trPr>
          <w:gridAfter w:val="3"/>
          <w:wAfter w:w="2880" w:type="dxa"/>
          <w:trHeight w:val="102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013E11546Г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013E11546Г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600,0</w:t>
            </w:r>
          </w:p>
        </w:tc>
      </w:tr>
      <w:tr w:rsidR="00FC1A8A" w:rsidRPr="00FC1A8A" w:rsidTr="00FC1A8A">
        <w:trPr>
          <w:gridAfter w:val="3"/>
          <w:wAfter w:w="2880" w:type="dxa"/>
          <w:trHeight w:val="102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Софинансирование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013E1S546Г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6,2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013E1S546Г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6,2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lastRenderedPageBreak/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013EB00000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258,4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013EB51790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258,4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013EB51790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258,4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Разборка здания бывшей школы п. Краснооктябрьский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1300004500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1300004500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350,0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350,0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Общеобразовательные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0800002060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350,0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0800002060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350,0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3 000,0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1900004000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3 000,0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1900004030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3 000,0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1900004030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3 000,0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7 237,8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7 237,8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7 237,8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7 237,8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Учреждения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4 020,2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3 866,2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153,9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0,1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2 251,0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2 178,3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72,7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966,6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966,6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11 035,1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11 035,1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722,5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459,2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55,6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55,6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по оздоровлению детей за счет средств родителей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0110004291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403,6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0110004291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403,6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0110015000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263,3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260,7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260,7</w:t>
            </w:r>
          </w:p>
        </w:tc>
      </w:tr>
      <w:tr w:rsidR="00FC1A8A" w:rsidRPr="00FC1A8A" w:rsidTr="00FC1A8A">
        <w:trPr>
          <w:gridAfter w:val="3"/>
          <w:wAfter w:w="2880" w:type="dxa"/>
          <w:trHeight w:val="93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10 312,6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10 312,6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10 312,6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8 328,6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0130002040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1 549,4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013000204А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434,6</w:t>
            </w:r>
          </w:p>
        </w:tc>
      </w:tr>
      <w:tr w:rsidR="00FC1A8A" w:rsidRPr="00FC1A8A" w:rsidTr="00FC1A8A">
        <w:trPr>
          <w:gridAfter w:val="3"/>
          <w:wAfter w:w="2880" w:type="dxa"/>
          <w:trHeight w:val="72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</w:pPr>
            <w:r w:rsidRPr="00FC1A8A">
              <w:t>013000204А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</w:pPr>
            <w:r w:rsidRPr="00FC1A8A"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</w:pPr>
            <w:r w:rsidRPr="00FC1A8A">
              <w:t>434,6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16 712,6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8 686,3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8 686,3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8 686,3</w:t>
            </w:r>
          </w:p>
        </w:tc>
      </w:tr>
      <w:tr w:rsidR="00FC1A8A" w:rsidRPr="00FC1A8A" w:rsidTr="00FC1A8A">
        <w:trPr>
          <w:gridAfter w:val="3"/>
          <w:wAfter w:w="2880" w:type="dxa"/>
          <w:trHeight w:val="64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8 686,3</w:t>
            </w:r>
          </w:p>
        </w:tc>
      </w:tr>
      <w:tr w:rsidR="00FC1A8A" w:rsidRPr="00FC1A8A" w:rsidTr="00FC1A8A">
        <w:trPr>
          <w:gridAfter w:val="3"/>
          <w:wAfter w:w="2880" w:type="dxa"/>
          <w:trHeight w:val="102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8 686,3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C1A8A">
              <w:rPr>
                <w:rFonts w:ascii="Arial CYR" w:hAnsi="Arial CYR" w:cs="Arial CYR"/>
              </w:rPr>
              <w:lastRenderedPageBreak/>
              <w:t>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8 591,6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94,7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8 026,3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8 026,3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8 026,3</w:t>
            </w:r>
          </w:p>
        </w:tc>
      </w:tr>
      <w:tr w:rsidR="00FC1A8A" w:rsidRPr="00FC1A8A" w:rsidTr="00FC1A8A">
        <w:trPr>
          <w:gridAfter w:val="3"/>
          <w:wAfter w:w="2880" w:type="dxa"/>
          <w:trHeight w:val="52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8 026,3</w:t>
            </w:r>
          </w:p>
        </w:tc>
      </w:tr>
      <w:tr w:rsidR="00FC1A8A" w:rsidRPr="00FC1A8A" w:rsidTr="00FC1A8A">
        <w:trPr>
          <w:gridAfter w:val="3"/>
          <w:wAfter w:w="2880" w:type="dxa"/>
          <w:trHeight w:val="195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 обеспечения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0130016080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7 062,0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0130016080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136,0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0130016080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6 926,0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0130016130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964,3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0130016130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28,1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0130016130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936,2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МУ Финансовое управление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55 919,0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9 595,6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8 395,6</w:t>
            </w:r>
          </w:p>
        </w:tc>
      </w:tr>
      <w:tr w:rsidR="00FC1A8A" w:rsidRPr="00FC1A8A" w:rsidTr="00FC1A8A">
        <w:trPr>
          <w:gridAfter w:val="3"/>
          <w:wAfter w:w="2880" w:type="dxa"/>
          <w:trHeight w:val="33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30,0</w:t>
            </w:r>
          </w:p>
        </w:tc>
      </w:tr>
      <w:tr w:rsidR="00FC1A8A" w:rsidRPr="00FC1A8A" w:rsidTr="00FC1A8A">
        <w:trPr>
          <w:gridAfter w:val="3"/>
          <w:wAfter w:w="2880" w:type="dxa"/>
          <w:trHeight w:val="30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30,0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30,0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8 365,6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8 365,6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8 365,6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7 678,6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687,0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600,0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0600007000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Резервный фонд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0600007030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0600007030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600,0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600,0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0600007000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Резервный фонд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0600007030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0600007030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313,0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313,0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313,0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Обслуживание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1600006000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313,0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 xml:space="preserve">Обслуживание государственного (муниципального) долга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1600006000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313,0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46 010,4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7 263,4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7 263,4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Дотации из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1600012000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4 105,4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1600012010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4 105,4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1600012010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4 105,4</w:t>
            </w:r>
          </w:p>
        </w:tc>
      </w:tr>
      <w:tr w:rsidR="00FC1A8A" w:rsidRPr="00FC1A8A" w:rsidTr="00FC1A8A">
        <w:trPr>
          <w:gridAfter w:val="3"/>
          <w:wAfter w:w="2880" w:type="dxa"/>
          <w:trHeight w:val="54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3 158,0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Расчет и предоставление дотаций бюджетам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1600016030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3 158,0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1600016030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3 158,0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38 747,0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38 747,0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Иные межбюджетные трансферты из 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1600011000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31 289,5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1600011010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31 239,5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1600011010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31 239,5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Иные межбюджетные трансферты бюджетам поселений на осуществение части полномочий по решению вопросов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1600011020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1600011020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50,0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160001403A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7 457,5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160001403A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7 457,5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Администрация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358 192,8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40 267,9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1 599,7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1 599,7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1 599,7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1 599,7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22 823,0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21 725,0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19 385,4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19 385,4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19 048,5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308,9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28,0</w:t>
            </w:r>
          </w:p>
        </w:tc>
      </w:tr>
      <w:tr w:rsidR="00FC1A8A" w:rsidRPr="00FC1A8A" w:rsidTr="00FC1A8A">
        <w:trPr>
          <w:gridAfter w:val="3"/>
          <w:wAfter w:w="2880" w:type="dxa"/>
          <w:trHeight w:val="5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2 027,0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Осуществление деятельности по опеке и попечительству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1500016040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1 172,0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1500016040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1 139,5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1500016040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32,5</w:t>
            </w:r>
          </w:p>
        </w:tc>
      </w:tr>
      <w:tr w:rsidR="00FC1A8A" w:rsidRPr="00FC1A8A" w:rsidTr="00FC1A8A">
        <w:trPr>
          <w:gridAfter w:val="3"/>
          <w:wAfter w:w="2880" w:type="dxa"/>
          <w:trHeight w:val="102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1500016060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855,0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1500016060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855,0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312,6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312,6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312,6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106,0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206,6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1700000000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1 098,0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1700016000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1 098,0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1700016020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1 098,0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1700016020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1 098,0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Судебная система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4,8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4,8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1500051200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1500051200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15 840,4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r>
              <w:rPr>
                <w:rFonts w:ascii="Arial CYR" w:hAnsi="Arial CYR" w:cs="Arial CYR"/>
              </w:rPr>
              <w:t>К</w:t>
            </w:r>
            <w:r w:rsidRPr="00FC1A8A">
              <w:rPr>
                <w:rFonts w:ascii="Arial CYR" w:hAnsi="Arial CYR" w:cs="Arial CYR"/>
              </w:rPr>
              <w:t>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219,0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63,0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63,0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63,0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63,0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Подпрограмма "Социальная поддержка инвалидов"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33,0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0420004000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33,0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33,0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33,0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не вошедшие в подпрограммы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123,0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0430004000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123,0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организацию и проведение районных мероприятий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0430004230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123,0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0430004230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108,0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0430004230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4,8</w:t>
            </w:r>
          </w:p>
        </w:tc>
      </w:tr>
      <w:tr w:rsidR="00FC1A8A" w:rsidRPr="00FC1A8A" w:rsidTr="00FC1A8A">
        <w:trPr>
          <w:gridAfter w:val="3"/>
          <w:wAfter w:w="2880" w:type="dxa"/>
          <w:trHeight w:val="54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0620004000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4,0</w:t>
            </w:r>
          </w:p>
        </w:tc>
      </w:tr>
      <w:tr w:rsidR="00FC1A8A" w:rsidRPr="00FC1A8A" w:rsidTr="00FC1A8A">
        <w:trPr>
          <w:gridAfter w:val="3"/>
          <w:wAfter w:w="2880" w:type="dxa"/>
          <w:trHeight w:val="58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0620004110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0620004110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Подпрограмма "Противодействие коррупции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0640000000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0640004000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направленные на противодействие коррупции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0640004160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0640004160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0,8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3 258,3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3 258,3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2 036,6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483,0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1 053,6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Разборка здания бывшей школы п. Краснооктябрьский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1300004500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1 221,7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1300004500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1 221,7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651,0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651,0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1400004050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651,0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1400004050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651,0</w:t>
            </w:r>
          </w:p>
        </w:tc>
      </w:tr>
      <w:tr w:rsidR="00FC1A8A" w:rsidRPr="00FC1A8A" w:rsidTr="00FC1A8A">
        <w:trPr>
          <w:gridAfter w:val="3"/>
          <w:wAfter w:w="2880" w:type="dxa"/>
          <w:trHeight w:val="28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11 707,3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11 575,6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Учреждение по обеспечению деятельности администрации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11 575,6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6 229,9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4 927,8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92,8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150000209А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325,1</w:t>
            </w:r>
          </w:p>
        </w:tc>
      </w:tr>
      <w:tr w:rsidR="00FC1A8A" w:rsidRPr="00FC1A8A" w:rsidTr="00FC1A8A">
        <w:trPr>
          <w:gridAfter w:val="3"/>
          <w:wAfter w:w="2880" w:type="dxa"/>
          <w:trHeight w:val="72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150000209А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325,1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87,5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>Иные 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1500004180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87,5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1500004180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87,5</w:t>
            </w:r>
          </w:p>
        </w:tc>
      </w:tr>
      <w:tr w:rsidR="00FC1A8A" w:rsidRPr="00FC1A8A" w:rsidTr="00FC1A8A">
        <w:trPr>
          <w:gridAfter w:val="3"/>
          <w:wAfter w:w="2880" w:type="dxa"/>
          <w:trHeight w:val="58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42,8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1500016010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42,8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1500016010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42,8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1500016050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1500016050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1 647,7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1 643,7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1 643,7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1 643,7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0600004090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1 643,7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0600004090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1 557,9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0600004090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060000409А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81,3</w:t>
            </w:r>
          </w:p>
        </w:tc>
      </w:tr>
      <w:tr w:rsidR="00FC1A8A" w:rsidRPr="00FC1A8A" w:rsidTr="00FC1A8A">
        <w:trPr>
          <w:gridAfter w:val="3"/>
          <w:wAfter w:w="2880" w:type="dxa"/>
          <w:trHeight w:val="72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060000409А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81,3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4,0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0610004120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0610004120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0630004000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направленные на безопасность дорожного движения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0630004190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0630004190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257 166,7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Сельское хозяйство и рыболовство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2 110,0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1700000000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2 110,0</w:t>
            </w:r>
          </w:p>
        </w:tc>
      </w:tr>
      <w:tr w:rsidR="00FC1A8A" w:rsidRPr="00FC1A8A" w:rsidTr="00FC1A8A">
        <w:trPr>
          <w:gridAfter w:val="3"/>
          <w:wAfter w:w="2880" w:type="dxa"/>
          <w:trHeight w:val="57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1700016000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2 110,0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Защита населения от болезней, общих для человека и животных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1700016070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2 110,0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1700016070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2 110,0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17000N4330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17000N4330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17000R4330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0,0</w:t>
            </w:r>
          </w:p>
        </w:tc>
      </w:tr>
      <w:tr w:rsidR="00FC1A8A" w:rsidRPr="00FC1A8A" w:rsidTr="00FC1A8A">
        <w:trPr>
          <w:gridAfter w:val="3"/>
          <w:wAfter w:w="2880" w:type="dxa"/>
          <w:trHeight w:val="28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17000R4330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Транспорт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989,0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989,0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989,0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области автомобильного транспорта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0900004170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989,0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0900004170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989,0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254 050,2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5 398,8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5 398,8</w:t>
            </w:r>
          </w:p>
        </w:tc>
      </w:tr>
      <w:tr w:rsidR="00FC1A8A" w:rsidRPr="00FC1A8A" w:rsidTr="00FC1A8A">
        <w:trPr>
          <w:gridAfter w:val="3"/>
          <w:wAfter w:w="2880" w:type="dxa"/>
          <w:trHeight w:val="480"/>
        </w:trPr>
        <w:tc>
          <w:tcPr>
            <w:tcW w:w="6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color w:val="000000"/>
                <w:sz w:val="18"/>
                <w:szCs w:val="18"/>
              </w:rPr>
            </w:pPr>
            <w:r w:rsidRPr="00FC1A8A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</w:pPr>
            <w:r w:rsidRPr="00FC1A8A">
              <w:t>0410015000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2 700,0</w:t>
            </w:r>
          </w:p>
        </w:tc>
      </w:tr>
      <w:tr w:rsidR="00FC1A8A" w:rsidRPr="00FC1A8A" w:rsidTr="00FC1A8A">
        <w:trPr>
          <w:gridAfter w:val="3"/>
          <w:wAfter w:w="2880" w:type="dxa"/>
          <w:trHeight w:val="72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Киров - Вятские Поляны - Большой Перелаз")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</w:pPr>
            <w:r w:rsidRPr="00FC1A8A">
              <w:t>0410015171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1 000,0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</w:pPr>
            <w:r w:rsidRPr="00FC1A8A">
              <w:t>0410015171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1 000,0</w:t>
            </w:r>
          </w:p>
        </w:tc>
      </w:tr>
      <w:tr w:rsidR="00FC1A8A" w:rsidRPr="00FC1A8A" w:rsidTr="00FC1A8A">
        <w:trPr>
          <w:gridAfter w:val="3"/>
          <w:wAfter w:w="2880" w:type="dxa"/>
          <w:trHeight w:val="48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Городчики - Шуравинцы")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</w:pPr>
            <w:r w:rsidRPr="00FC1A8A">
              <w:t>0410015172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250,0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</w:pPr>
            <w:r w:rsidRPr="00FC1A8A">
              <w:t>0410015172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250,0</w:t>
            </w:r>
          </w:p>
        </w:tc>
      </w:tr>
      <w:tr w:rsidR="00FC1A8A" w:rsidRPr="00FC1A8A" w:rsidTr="00FC1A8A">
        <w:trPr>
          <w:gridAfter w:val="3"/>
          <w:wAfter w:w="2880" w:type="dxa"/>
          <w:trHeight w:val="48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Вожгалы - Ардашиха")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</w:pPr>
            <w:r w:rsidRPr="00FC1A8A">
              <w:t>0410015173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1 450,0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</w:pPr>
            <w:r w:rsidRPr="00FC1A8A">
              <w:t>0410015173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1 450,0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Софинансирование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04100S5000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2 698,8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Киров - Вятские Поляны - Большой Перелаз")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04100S5171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1 180,6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04100S5171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1 180,6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Городчики - Шуравинцы")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04100S5172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489,9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04100S5172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489,9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Вожгалы - Ардашиха")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04100S5173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1 028,3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04100S5173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1 028,3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 xml:space="preserve">Муниципальная программа "Развитие транспортной системы </w:t>
            </w:r>
            <w:r w:rsidRPr="00FC1A8A">
              <w:rPr>
                <w:rFonts w:ascii="Arial CYR" w:hAnsi="Arial CYR" w:cs="Arial CYR"/>
              </w:rPr>
              <w:lastRenderedPageBreak/>
              <w:t>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35 839,2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2 911,6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сфере дорожной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0900004100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2 911,6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0900004100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2 911,6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0900015000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31 869,2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0900015080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19 869,2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0900015080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19 869,2</w:t>
            </w:r>
          </w:p>
        </w:tc>
      </w:tr>
      <w:tr w:rsidR="00FC1A8A" w:rsidRPr="00FC1A8A" w:rsidTr="00FC1A8A">
        <w:trPr>
          <w:gridAfter w:val="3"/>
          <w:wAfter w:w="2880" w:type="dxa"/>
          <w:trHeight w:val="72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color w:val="000000"/>
                <w:sz w:val="18"/>
                <w:szCs w:val="18"/>
              </w:rPr>
            </w:pPr>
            <w:r w:rsidRPr="00FC1A8A">
              <w:rPr>
                <w:color w:val="000000"/>
                <w:sz w:val="18"/>
                <w:szCs w:val="18"/>
              </w:rPr>
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0900015210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12 000,0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0900015210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12 000,0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09000S5080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1 046,4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09000S5080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1 046,4</w:t>
            </w:r>
          </w:p>
        </w:tc>
      </w:tr>
      <w:tr w:rsidR="00FC1A8A" w:rsidRPr="00FC1A8A" w:rsidTr="00FC1A8A">
        <w:trPr>
          <w:gridAfter w:val="3"/>
          <w:wAfter w:w="2880" w:type="dxa"/>
          <w:trHeight w:val="72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color w:val="000000"/>
                <w:sz w:val="18"/>
                <w:szCs w:val="18"/>
              </w:rPr>
            </w:pPr>
            <w:r w:rsidRPr="00FC1A8A">
              <w:rPr>
                <w:color w:val="000000"/>
                <w:sz w:val="18"/>
                <w:szCs w:val="18"/>
              </w:rPr>
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09000S5210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09000S5210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212 812,2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1200015000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209 845,3</w:t>
            </w:r>
          </w:p>
        </w:tc>
      </w:tr>
      <w:tr w:rsidR="00FC1A8A" w:rsidRPr="00FC1A8A" w:rsidTr="00FC1A8A">
        <w:trPr>
          <w:gridAfter w:val="3"/>
          <w:wAfter w:w="2880" w:type="dxa"/>
          <w:trHeight w:val="127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1200015100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209 845,3</w:t>
            </w:r>
          </w:p>
        </w:tc>
      </w:tr>
      <w:tr w:rsidR="00FC1A8A" w:rsidRPr="00FC1A8A" w:rsidTr="00FC1A8A">
        <w:trPr>
          <w:gridAfter w:val="3"/>
          <w:wAfter w:w="2880" w:type="dxa"/>
          <w:trHeight w:val="30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 xml:space="preserve">Закупка товаров, работ и услуг для государственных </w:t>
            </w:r>
            <w:r w:rsidRPr="00FC1A8A">
              <w:rPr>
                <w:rFonts w:ascii="Arial CYR" w:hAnsi="Arial CYR" w:cs="Arial CYR"/>
              </w:rPr>
              <w:lastRenderedPageBreak/>
              <w:t>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1200015100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209 845,3</w:t>
            </w:r>
          </w:p>
        </w:tc>
      </w:tr>
      <w:tr w:rsidR="00FC1A8A" w:rsidRPr="00FC1A8A" w:rsidTr="00FC1A8A">
        <w:trPr>
          <w:gridAfter w:val="3"/>
          <w:wAfter w:w="2880" w:type="dxa"/>
          <w:trHeight w:val="30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12000S5100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2 966,9</w:t>
            </w:r>
          </w:p>
        </w:tc>
      </w:tr>
      <w:tr w:rsidR="00FC1A8A" w:rsidRPr="00FC1A8A" w:rsidTr="00FC1A8A">
        <w:trPr>
          <w:gridAfter w:val="3"/>
          <w:wAfter w:w="2880" w:type="dxa"/>
          <w:trHeight w:val="30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12000S5100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2 966,9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17,5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17,5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17,5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1100004020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17,5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1100004020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17,5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6 947,7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Жилищное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6,8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b/>
                <w:bCs/>
                <w:sz w:val="18"/>
                <w:szCs w:val="18"/>
              </w:rPr>
            </w:pPr>
            <w:r w:rsidRPr="00FC1A8A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b/>
                <w:bCs/>
                <w:sz w:val="18"/>
                <w:szCs w:val="18"/>
              </w:rPr>
            </w:pPr>
            <w:r w:rsidRPr="00FC1A8A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b/>
                <w:bCs/>
                <w:sz w:val="18"/>
                <w:szCs w:val="18"/>
              </w:rPr>
            </w:pPr>
            <w:r w:rsidRPr="00FC1A8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6,8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1300004000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6,8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6,8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6,8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6 940,9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3 425,7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3 425,7</w:t>
            </w:r>
          </w:p>
        </w:tc>
      </w:tr>
      <w:tr w:rsidR="00FC1A8A" w:rsidRPr="00FC1A8A" w:rsidTr="00FC1A8A">
        <w:trPr>
          <w:gridAfter w:val="3"/>
          <w:wAfter w:w="2880" w:type="dxa"/>
          <w:trHeight w:val="48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пос. Вичевщина")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0410015174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0410015174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900,0</w:t>
            </w:r>
          </w:p>
        </w:tc>
      </w:tr>
      <w:tr w:rsidR="00FC1A8A" w:rsidRPr="00FC1A8A" w:rsidTr="00FC1A8A">
        <w:trPr>
          <w:gridAfter w:val="3"/>
          <w:wAfter w:w="2880" w:type="dxa"/>
          <w:trHeight w:val="48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с. Вожгалы")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0410015175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0410015175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>Софинансирование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04100S5000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1 625,7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пос. Вичевщина")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04100S5174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832,3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04100S5174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832,3</w:t>
            </w:r>
          </w:p>
        </w:tc>
      </w:tr>
      <w:tr w:rsidR="00FC1A8A" w:rsidRPr="00FC1A8A" w:rsidTr="00FC1A8A">
        <w:trPr>
          <w:gridAfter w:val="3"/>
          <w:wAfter w:w="2880" w:type="dxa"/>
          <w:trHeight w:val="72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с. Вожгалы")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04100S5175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793,4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04100S5175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793,4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b/>
                <w:bCs/>
                <w:sz w:val="18"/>
                <w:szCs w:val="18"/>
              </w:rPr>
            </w:pPr>
            <w:r w:rsidRPr="00FC1A8A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b/>
                <w:bCs/>
                <w:sz w:val="18"/>
                <w:szCs w:val="18"/>
              </w:rPr>
            </w:pPr>
            <w:r w:rsidRPr="00FC1A8A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b/>
                <w:bCs/>
                <w:sz w:val="18"/>
                <w:szCs w:val="18"/>
              </w:rPr>
            </w:pPr>
            <w:r w:rsidRPr="00FC1A8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1 385,2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1300004000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1 385,2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454,3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454,3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1300004240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930,9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1300004240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930,9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2 130,0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1900004000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Содержание коммунальной инфраструктуры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1900004300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1900004300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1900004400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600,0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1900004400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600,0</w:t>
            </w:r>
          </w:p>
        </w:tc>
      </w:tr>
      <w:tr w:rsidR="00FC1A8A" w:rsidRPr="00FC1A8A" w:rsidTr="00FC1A8A">
        <w:trPr>
          <w:gridAfter w:val="3"/>
          <w:wAfter w:w="2880" w:type="dxa"/>
          <w:trHeight w:val="480"/>
        </w:trPr>
        <w:tc>
          <w:tcPr>
            <w:tcW w:w="6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color w:val="000000"/>
                <w:sz w:val="18"/>
                <w:szCs w:val="18"/>
              </w:rPr>
            </w:pPr>
            <w:r w:rsidRPr="00FC1A8A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1900015000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1 415,7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color w:val="000000"/>
                <w:sz w:val="18"/>
                <w:szCs w:val="18"/>
              </w:rPr>
            </w:pPr>
            <w:r w:rsidRPr="00FC1A8A">
              <w:rPr>
                <w:color w:val="000000"/>
                <w:sz w:val="18"/>
                <w:szCs w:val="18"/>
              </w:rPr>
              <w:t>Разработка схем газоснабжения населенных пунктов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1900015610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1 415,7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color w:val="000000"/>
              </w:rPr>
            </w:pPr>
            <w:r w:rsidRPr="00FC1A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1900015610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1 415,7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color w:val="000000"/>
              </w:rPr>
            </w:pPr>
            <w:r w:rsidRPr="00FC1A8A">
              <w:rPr>
                <w:color w:val="000000"/>
              </w:rPr>
              <w:t>Разработка схем газоснабжения населенных пунктов за счет средств местного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19000S5610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14,3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color w:val="000000"/>
              </w:rPr>
            </w:pPr>
            <w:r w:rsidRPr="00FC1A8A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19000S5610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14,3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Охрана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1 459,4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1 459,4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1 459,4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1 459,4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Природоохранные мероприятия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1 459,4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1 399,4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12 921,3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12 809,8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12 809,8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12 809,8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Детская школа искусств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6 282,0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5 751,5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525,5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030000224А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6 527,8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030000224А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6 094,7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030000224А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433,1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4,5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4,5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4,5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4,4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1510015560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1510015560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4,4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15100S5560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0,1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15100S5560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0,1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64,0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64,0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Подпрограмма Молодежь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64,0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64,0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сфере молодежной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0210004140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64,0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0210004140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64,0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43,0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43,0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43,0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5,5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5,5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0110015000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37,5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37,1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37,1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0,4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Культура, кинематография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12 809,7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Культура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12 809,7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12 809,7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9 966,2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Музей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0300002250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574,2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0300002250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459,3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0300002250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114,9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030000225А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376,1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030000225А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376,1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Библиотеки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4 580,9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3 487,1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1 073,8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4 435,0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3 509,4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858,0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67,6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782,9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сфере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0300004150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143,5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0300004150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143,5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Разработка проектно-сметной докумекнтации "Строительство многофункционального центра культуры и досуга пгт Кумены"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0300004250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639,4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0300004250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639,4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2 040,0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Поддержка отрасли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0300015600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2 040,0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0300015600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2 040,0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Поддержка отрасли культуры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03000S5600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03000S5600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7 651,8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2 556,6</w:t>
            </w:r>
          </w:p>
        </w:tc>
      </w:tr>
      <w:tr w:rsidR="00FC1A8A" w:rsidRPr="00FC1A8A" w:rsidTr="00FC1A8A">
        <w:trPr>
          <w:gridAfter w:val="3"/>
          <w:wAfter w:w="2880" w:type="dxa"/>
          <w:trHeight w:val="28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2 556,6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1500008000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2 556,6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1500008050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575,5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1500008050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575,5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1500008060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1 981,1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1500008060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1 981,1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1 482,7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687,1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687,1</w:t>
            </w:r>
          </w:p>
        </w:tc>
      </w:tr>
      <w:tr w:rsidR="00FC1A8A" w:rsidRPr="00FC1A8A" w:rsidTr="00FC1A8A">
        <w:trPr>
          <w:gridAfter w:val="3"/>
          <w:wAfter w:w="2880" w:type="dxa"/>
          <w:trHeight w:val="102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687,1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680,2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0300016140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6,9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392,6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392,6</w:t>
            </w:r>
          </w:p>
        </w:tc>
      </w:tr>
      <w:tr w:rsidR="00FC1A8A" w:rsidRPr="00FC1A8A" w:rsidTr="00FC1A8A">
        <w:trPr>
          <w:gridAfter w:val="3"/>
          <w:wAfter w:w="2880" w:type="dxa"/>
          <w:trHeight w:val="102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0500016140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392,6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0500016140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392,6</w:t>
            </w:r>
          </w:p>
        </w:tc>
      </w:tr>
      <w:tr w:rsidR="00FC1A8A" w:rsidRPr="00FC1A8A" w:rsidTr="00FC1A8A">
        <w:trPr>
          <w:gridAfter w:val="3"/>
          <w:wAfter w:w="2880" w:type="dxa"/>
          <w:trHeight w:val="36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403,0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1500009000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Финансовое обеспечение расходных обязательств муниуипальных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398,0</w:t>
            </w:r>
          </w:p>
        </w:tc>
      </w:tr>
      <w:tr w:rsidR="00FC1A8A" w:rsidRPr="00FC1A8A" w:rsidTr="00FC1A8A">
        <w:trPr>
          <w:gridAfter w:val="3"/>
          <w:wAfter w:w="2880" w:type="dxa"/>
          <w:trHeight w:val="102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1500016120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398,0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1500016120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398,0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3 520,3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3 520,3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3 520,3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14,2</w:t>
            </w:r>
          </w:p>
        </w:tc>
      </w:tr>
      <w:tr w:rsidR="00FC1A8A" w:rsidRPr="00FC1A8A" w:rsidTr="00FC1A8A">
        <w:trPr>
          <w:gridAfter w:val="3"/>
          <w:wAfter w:w="2880" w:type="dxa"/>
          <w:trHeight w:val="102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0130016090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14,2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Расходы по администрированию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0130016094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14,2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0130016094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14,2</w:t>
            </w:r>
          </w:p>
        </w:tc>
      </w:tr>
      <w:tr w:rsidR="00FC1A8A" w:rsidRPr="00FC1A8A" w:rsidTr="00FC1A8A">
        <w:trPr>
          <w:gridAfter w:val="3"/>
          <w:wAfter w:w="2880" w:type="dxa"/>
          <w:trHeight w:val="102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01300N0820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2 822,1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01300N0820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2 822,1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 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0600017000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684,0</w:t>
            </w:r>
          </w:p>
        </w:tc>
      </w:tr>
      <w:tr w:rsidR="00FC1A8A" w:rsidRPr="00FC1A8A" w:rsidTr="00FC1A8A">
        <w:trPr>
          <w:gridAfter w:val="3"/>
          <w:wAfter w:w="2880" w:type="dxa"/>
          <w:trHeight w:val="48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color w:val="000000"/>
                <w:sz w:val="18"/>
                <w:szCs w:val="18"/>
              </w:rPr>
            </w:pPr>
            <w:r w:rsidRPr="00FC1A8A">
              <w:rPr>
                <w:color w:val="000000"/>
                <w:sz w:val="18"/>
                <w:szCs w:val="18"/>
              </w:rPr>
              <w:t xml:space="preserve"> Возмещение расходов по оказанию дополнительной меры социальной поддержки для членов семей военнослужащих. связанной с обеспечением и доставкой твердого топлива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0600017070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360,0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color w:val="000000"/>
                <w:sz w:val="18"/>
                <w:szCs w:val="18"/>
              </w:rPr>
            </w:pPr>
            <w:r w:rsidRPr="00FC1A8A"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0600017070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360,0</w:t>
            </w:r>
          </w:p>
        </w:tc>
      </w:tr>
      <w:tr w:rsidR="00FC1A8A" w:rsidRPr="00FC1A8A" w:rsidTr="00FC1A8A">
        <w:trPr>
          <w:gridAfter w:val="3"/>
          <w:wAfter w:w="2880" w:type="dxa"/>
          <w:trHeight w:val="48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color w:val="000000"/>
                <w:sz w:val="18"/>
                <w:szCs w:val="18"/>
              </w:rPr>
            </w:pPr>
            <w:r w:rsidRPr="00FC1A8A">
              <w:rPr>
                <w:color w:val="000000"/>
                <w:sz w:val="18"/>
                <w:szCs w:val="18"/>
              </w:rPr>
              <w:lastRenderedPageBreak/>
              <w:t>Оборудование мест проживания семей. находящихся в трудной жизненной ситуации. автономными пожарными извещателями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0600017380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324,0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color w:val="000000"/>
                <w:sz w:val="18"/>
                <w:szCs w:val="18"/>
              </w:rPr>
            </w:pPr>
            <w:r w:rsidRPr="00FC1A8A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0600017380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sz w:val="18"/>
                <w:szCs w:val="18"/>
              </w:rPr>
            </w:pPr>
            <w:r w:rsidRPr="00FC1A8A">
              <w:rPr>
                <w:sz w:val="18"/>
                <w:szCs w:val="18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324,0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Другие вопросы в области</w:t>
            </w: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Pr="00FC1A8A">
              <w:rPr>
                <w:rFonts w:ascii="Arial CYR" w:hAnsi="Arial CYR" w:cs="Arial CYR"/>
                <w:b/>
                <w:bCs/>
              </w:rPr>
              <w:t>социальной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92,2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92,2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46,1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46,1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46,1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46,1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Подпрограмма "Социальная поддержка инвалидов 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46,1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0420004000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46,1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46,1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46,1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17 320,6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Массовый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63,7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63,7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63,7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63,7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Мероприятия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0510004040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63,7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0510004040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0510004040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63,7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Спорт высших достижений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17 256,9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17 256,9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16 506,9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Учреждения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0500002070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8 367,4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0500002070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8 367,4</w:t>
            </w:r>
          </w:p>
        </w:tc>
      </w:tr>
      <w:tr w:rsidR="00FC1A8A" w:rsidRPr="00FC1A8A" w:rsidTr="00FC1A8A">
        <w:trPr>
          <w:gridAfter w:val="3"/>
          <w:wAfter w:w="2880" w:type="dxa"/>
          <w:trHeight w:val="48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8 139,5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8 139,5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0500017000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750,0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Финансовая поддержка детско-юношеского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0500017440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750,0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0500017440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600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750,0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МУ Куменская районная дума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1 597,1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1 538,6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565,2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565,2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550,2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550,2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519,4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30,8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15,0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color w:val="000000"/>
              </w:rPr>
            </w:pPr>
            <w:r w:rsidRPr="00FC1A8A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1510001020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13,0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973,4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973,4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3200001000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973,4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Председатель контрольно-счетной комиссии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3200001030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973,4</w:t>
            </w:r>
          </w:p>
        </w:tc>
      </w:tr>
      <w:tr w:rsidR="00FC1A8A" w:rsidRPr="00FC1A8A" w:rsidTr="00FC1A8A">
        <w:trPr>
          <w:gridAfter w:val="3"/>
          <w:wAfter w:w="2880" w:type="dxa"/>
          <w:trHeight w:val="76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3200001030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973,4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58,5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C1A8A">
              <w:rPr>
                <w:rFonts w:ascii="Arial CYR" w:hAnsi="Arial CYR" w:cs="Arial CYR"/>
                <w:b/>
                <w:bCs/>
              </w:rPr>
              <w:t>58,5</w:t>
            </w:r>
          </w:p>
        </w:tc>
      </w:tr>
      <w:tr w:rsidR="00FC1A8A" w:rsidRPr="00FC1A8A" w:rsidTr="00FC1A8A">
        <w:trPr>
          <w:gridAfter w:val="3"/>
          <w:wAfter w:w="2880" w:type="dxa"/>
          <w:trHeight w:val="37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58,5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1500009000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58,5</w:t>
            </w:r>
          </w:p>
        </w:tc>
      </w:tr>
      <w:tr w:rsidR="00FC1A8A" w:rsidRPr="00FC1A8A" w:rsidTr="00FC1A8A">
        <w:trPr>
          <w:gridAfter w:val="3"/>
          <w:wAfter w:w="2880" w:type="dxa"/>
          <w:trHeight w:val="510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1500009010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3,5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1500009010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3,5</w:t>
            </w:r>
          </w:p>
        </w:tc>
      </w:tr>
      <w:tr w:rsidR="00FC1A8A" w:rsidRPr="00FC1A8A" w:rsidTr="00FC1A8A">
        <w:trPr>
          <w:gridAfter w:val="3"/>
          <w:wAfter w:w="2880" w:type="dxa"/>
          <w:trHeight w:val="49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1500009020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55,0</w:t>
            </w:r>
          </w:p>
        </w:tc>
      </w:tr>
      <w:tr w:rsidR="00FC1A8A" w:rsidRPr="00FC1A8A" w:rsidTr="00FC1A8A">
        <w:trPr>
          <w:gridAfter w:val="3"/>
          <w:wAfter w:w="2880" w:type="dxa"/>
          <w:trHeight w:val="255"/>
        </w:trPr>
        <w:tc>
          <w:tcPr>
            <w:tcW w:w="6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A8A" w:rsidRPr="00FC1A8A" w:rsidRDefault="00FC1A8A" w:rsidP="00FC1A8A">
            <w:pPr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1500009020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A8A" w:rsidRPr="00FC1A8A" w:rsidRDefault="00FC1A8A" w:rsidP="00FC1A8A">
            <w:pPr>
              <w:jc w:val="center"/>
              <w:rPr>
                <w:rFonts w:ascii="Arial CYR" w:hAnsi="Arial CYR" w:cs="Arial CYR"/>
              </w:rPr>
            </w:pPr>
            <w:r w:rsidRPr="00FC1A8A">
              <w:rPr>
                <w:rFonts w:ascii="Arial CYR" w:hAnsi="Arial CYR" w:cs="Arial CYR"/>
              </w:rPr>
              <w:t>55,0</w:t>
            </w:r>
          </w:p>
        </w:tc>
      </w:tr>
    </w:tbl>
    <w:p w:rsidR="00523DE8" w:rsidRDefault="00523DE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137A" w:rsidRDefault="00E0137A" w:rsidP="00E0137A">
      <w:pPr>
        <w:rPr>
          <w:sz w:val="28"/>
          <w:szCs w:val="28"/>
        </w:rPr>
        <w:sectPr w:rsidR="00E0137A" w:rsidSect="0022555E">
          <w:pgSz w:w="16838" w:h="11906" w:orient="landscape"/>
          <w:pgMar w:top="1701" w:right="567" w:bottom="851" w:left="238" w:header="709" w:footer="709" w:gutter="0"/>
          <w:cols w:space="708"/>
          <w:docGrid w:linePitch="360"/>
        </w:sectPr>
      </w:pPr>
    </w:p>
    <w:tbl>
      <w:tblPr>
        <w:tblW w:w="10065" w:type="dxa"/>
        <w:tblInd w:w="-176" w:type="dxa"/>
        <w:tblLook w:val="04A0"/>
      </w:tblPr>
      <w:tblGrid>
        <w:gridCol w:w="5099"/>
        <w:gridCol w:w="3123"/>
        <w:gridCol w:w="1046"/>
        <w:gridCol w:w="514"/>
        <w:gridCol w:w="283"/>
      </w:tblGrid>
      <w:tr w:rsidR="00E0137A" w:rsidRPr="00E0137A" w:rsidTr="00E0137A">
        <w:trPr>
          <w:gridAfter w:val="1"/>
          <w:wAfter w:w="283" w:type="dxa"/>
          <w:trHeight w:val="375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7A" w:rsidRPr="00E0137A" w:rsidRDefault="00E0137A" w:rsidP="00E01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7A" w:rsidRPr="00E0137A" w:rsidRDefault="00E0137A" w:rsidP="00E0137A">
            <w:pPr>
              <w:ind w:left="1598"/>
              <w:jc w:val="both"/>
              <w:rPr>
                <w:sz w:val="28"/>
                <w:szCs w:val="28"/>
              </w:rPr>
            </w:pPr>
            <w:r w:rsidRPr="00E0137A">
              <w:rPr>
                <w:sz w:val="28"/>
                <w:szCs w:val="28"/>
              </w:rPr>
              <w:t>Приложение № 14</w:t>
            </w:r>
          </w:p>
        </w:tc>
      </w:tr>
      <w:tr w:rsidR="00E0137A" w:rsidRPr="00E0137A" w:rsidTr="00E0137A">
        <w:trPr>
          <w:gridAfter w:val="1"/>
          <w:wAfter w:w="283" w:type="dxa"/>
          <w:trHeight w:val="375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7A" w:rsidRPr="00E0137A" w:rsidRDefault="00E0137A" w:rsidP="00E0137A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7A" w:rsidRPr="00E0137A" w:rsidRDefault="00E0137A" w:rsidP="00E0137A">
            <w:pPr>
              <w:ind w:left="1598"/>
              <w:jc w:val="both"/>
              <w:rPr>
                <w:sz w:val="28"/>
                <w:szCs w:val="28"/>
              </w:rPr>
            </w:pPr>
            <w:r w:rsidRPr="00E0137A">
              <w:rPr>
                <w:sz w:val="28"/>
                <w:szCs w:val="28"/>
              </w:rPr>
              <w:t xml:space="preserve">к решению Куменской  </w:t>
            </w:r>
          </w:p>
        </w:tc>
      </w:tr>
      <w:tr w:rsidR="00E0137A" w:rsidRPr="00E0137A" w:rsidTr="00E0137A">
        <w:trPr>
          <w:gridAfter w:val="1"/>
          <w:wAfter w:w="283" w:type="dxa"/>
          <w:trHeight w:val="375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7A" w:rsidRPr="00E0137A" w:rsidRDefault="00E0137A" w:rsidP="00E0137A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7A" w:rsidRPr="00E0137A" w:rsidRDefault="00E0137A" w:rsidP="00E0137A">
            <w:pPr>
              <w:ind w:left="1598"/>
              <w:jc w:val="both"/>
              <w:rPr>
                <w:sz w:val="28"/>
                <w:szCs w:val="28"/>
              </w:rPr>
            </w:pPr>
            <w:r w:rsidRPr="00E0137A">
              <w:rPr>
                <w:sz w:val="28"/>
                <w:szCs w:val="28"/>
              </w:rPr>
              <w:t>районной Думы</w:t>
            </w:r>
          </w:p>
        </w:tc>
      </w:tr>
      <w:tr w:rsidR="00E0137A" w:rsidRPr="00E0137A" w:rsidTr="00E0137A">
        <w:trPr>
          <w:gridAfter w:val="1"/>
          <w:wAfter w:w="283" w:type="dxa"/>
          <w:trHeight w:val="375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7A" w:rsidRPr="00E0137A" w:rsidRDefault="00E0137A" w:rsidP="00E0137A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7A" w:rsidRPr="00E0137A" w:rsidRDefault="00E0137A" w:rsidP="00AC00B4">
            <w:pPr>
              <w:ind w:left="1598"/>
              <w:jc w:val="both"/>
              <w:rPr>
                <w:sz w:val="28"/>
                <w:szCs w:val="28"/>
              </w:rPr>
            </w:pPr>
            <w:r w:rsidRPr="00E0137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16.05.</w:t>
            </w:r>
            <w:r w:rsidR="00541112">
              <w:rPr>
                <w:sz w:val="28"/>
                <w:szCs w:val="28"/>
              </w:rPr>
              <w:t xml:space="preserve">2023 </w:t>
            </w:r>
            <w:r w:rsidRPr="00E0137A">
              <w:rPr>
                <w:sz w:val="28"/>
                <w:szCs w:val="28"/>
              </w:rPr>
              <w:t>№</w:t>
            </w:r>
            <w:r w:rsidR="00541112">
              <w:rPr>
                <w:sz w:val="28"/>
                <w:szCs w:val="28"/>
              </w:rPr>
              <w:t xml:space="preserve"> 17/106</w:t>
            </w:r>
            <w:r w:rsidRPr="00E0137A">
              <w:rPr>
                <w:sz w:val="28"/>
                <w:szCs w:val="28"/>
              </w:rPr>
              <w:t xml:space="preserve"> </w:t>
            </w:r>
          </w:p>
        </w:tc>
      </w:tr>
      <w:tr w:rsidR="00E0137A" w:rsidRPr="00E0137A" w:rsidTr="00E0137A">
        <w:trPr>
          <w:trHeight w:val="375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7A" w:rsidRPr="00E0137A" w:rsidRDefault="00E0137A" w:rsidP="00E0137A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7A" w:rsidRPr="00E0137A" w:rsidRDefault="00E0137A" w:rsidP="00E013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7A" w:rsidRPr="00E0137A" w:rsidRDefault="00E0137A" w:rsidP="00E0137A">
            <w:pPr>
              <w:rPr>
                <w:sz w:val="28"/>
                <w:szCs w:val="28"/>
              </w:rPr>
            </w:pPr>
          </w:p>
        </w:tc>
      </w:tr>
      <w:tr w:rsidR="00E0137A" w:rsidRPr="00E0137A" w:rsidTr="00E0137A">
        <w:trPr>
          <w:gridAfter w:val="2"/>
          <w:wAfter w:w="797" w:type="dxa"/>
          <w:trHeight w:val="495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7A" w:rsidRPr="00E0137A" w:rsidRDefault="00E0137A" w:rsidP="00E0137A">
            <w:pPr>
              <w:jc w:val="center"/>
              <w:rPr>
                <w:b/>
                <w:bCs/>
                <w:sz w:val="28"/>
                <w:szCs w:val="28"/>
              </w:rPr>
            </w:pPr>
            <w:r w:rsidRPr="00E0137A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E0137A" w:rsidRPr="00E0137A" w:rsidTr="00E0137A">
        <w:trPr>
          <w:gridAfter w:val="2"/>
          <w:wAfter w:w="797" w:type="dxa"/>
          <w:trHeight w:val="375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7A" w:rsidRPr="00E0137A" w:rsidRDefault="00E0137A" w:rsidP="00E0137A">
            <w:pPr>
              <w:jc w:val="center"/>
              <w:rPr>
                <w:b/>
                <w:bCs/>
                <w:sz w:val="28"/>
                <w:szCs w:val="28"/>
              </w:rPr>
            </w:pPr>
            <w:r w:rsidRPr="00E0137A">
              <w:rPr>
                <w:b/>
                <w:bCs/>
                <w:sz w:val="28"/>
                <w:szCs w:val="28"/>
              </w:rPr>
              <w:t>финансирования дефицита  районного бюджета на 2023 год</w:t>
            </w:r>
          </w:p>
        </w:tc>
      </w:tr>
      <w:tr w:rsidR="00E0137A" w:rsidRPr="00E0137A" w:rsidTr="00E0137A">
        <w:trPr>
          <w:trHeight w:val="42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7A" w:rsidRPr="00E0137A" w:rsidRDefault="00E0137A" w:rsidP="00E0137A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7A" w:rsidRPr="00E0137A" w:rsidRDefault="00E0137A" w:rsidP="00E01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7A" w:rsidRPr="00E0137A" w:rsidRDefault="00E0137A" w:rsidP="00E0137A">
            <w:pPr>
              <w:jc w:val="center"/>
              <w:rPr>
                <w:sz w:val="28"/>
                <w:szCs w:val="28"/>
              </w:rPr>
            </w:pPr>
          </w:p>
        </w:tc>
      </w:tr>
      <w:tr w:rsidR="00E0137A" w:rsidRPr="00E0137A" w:rsidTr="00E0137A">
        <w:trPr>
          <w:trHeight w:val="75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37A" w:rsidRPr="00E0137A" w:rsidRDefault="00E0137A" w:rsidP="00E0137A">
            <w:pPr>
              <w:jc w:val="center"/>
              <w:rPr>
                <w:sz w:val="28"/>
                <w:szCs w:val="28"/>
              </w:rPr>
            </w:pPr>
            <w:r w:rsidRPr="00E0137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7A" w:rsidRPr="00E0137A" w:rsidRDefault="00E0137A" w:rsidP="00E0137A">
            <w:pPr>
              <w:jc w:val="center"/>
              <w:rPr>
                <w:sz w:val="28"/>
                <w:szCs w:val="28"/>
              </w:rPr>
            </w:pPr>
            <w:r w:rsidRPr="00E0137A">
              <w:rPr>
                <w:sz w:val="28"/>
                <w:szCs w:val="28"/>
              </w:rPr>
              <w:t>2023 год, тыс. рублей</w:t>
            </w:r>
          </w:p>
        </w:tc>
      </w:tr>
      <w:tr w:rsidR="00E0137A" w:rsidRPr="00E0137A" w:rsidTr="00E0137A">
        <w:trPr>
          <w:trHeight w:val="37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137A" w:rsidRPr="00E0137A" w:rsidRDefault="00E0137A" w:rsidP="00E0137A">
            <w:pPr>
              <w:rPr>
                <w:b/>
                <w:bCs/>
                <w:sz w:val="28"/>
                <w:szCs w:val="28"/>
              </w:rPr>
            </w:pPr>
            <w:r w:rsidRPr="00E0137A">
              <w:rPr>
                <w:b/>
                <w:bCs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37A" w:rsidRPr="00E0137A" w:rsidRDefault="00E0137A" w:rsidP="00E0137A">
            <w:pPr>
              <w:jc w:val="center"/>
              <w:rPr>
                <w:b/>
                <w:bCs/>
                <w:sz w:val="28"/>
                <w:szCs w:val="28"/>
              </w:rPr>
            </w:pPr>
            <w:r w:rsidRPr="00E0137A">
              <w:rPr>
                <w:b/>
                <w:bCs/>
                <w:sz w:val="28"/>
                <w:szCs w:val="28"/>
              </w:rPr>
              <w:t>16 112,7</w:t>
            </w:r>
          </w:p>
        </w:tc>
      </w:tr>
      <w:tr w:rsidR="00E0137A" w:rsidRPr="00E0137A" w:rsidTr="00E0137A">
        <w:trPr>
          <w:trHeight w:val="37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137A" w:rsidRPr="00E0137A" w:rsidRDefault="00E0137A" w:rsidP="00E0137A">
            <w:pPr>
              <w:rPr>
                <w:b/>
                <w:bCs/>
                <w:sz w:val="28"/>
                <w:szCs w:val="28"/>
              </w:rPr>
            </w:pPr>
            <w:r w:rsidRPr="00E0137A">
              <w:rPr>
                <w:b/>
                <w:bCs/>
                <w:sz w:val="28"/>
                <w:szCs w:val="28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37A" w:rsidRPr="00E0137A" w:rsidRDefault="00E0137A" w:rsidP="00E0137A">
            <w:pPr>
              <w:jc w:val="center"/>
              <w:rPr>
                <w:b/>
                <w:bCs/>
                <w:sz w:val="28"/>
                <w:szCs w:val="28"/>
              </w:rPr>
            </w:pPr>
            <w:r w:rsidRPr="00E0137A">
              <w:rPr>
                <w:b/>
                <w:bCs/>
                <w:sz w:val="28"/>
                <w:szCs w:val="28"/>
              </w:rPr>
              <w:t>16 112,7</w:t>
            </w:r>
          </w:p>
        </w:tc>
      </w:tr>
      <w:tr w:rsidR="00E0137A" w:rsidRPr="00E0137A" w:rsidTr="00E0137A">
        <w:trPr>
          <w:trHeight w:val="70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137A" w:rsidRPr="00E0137A" w:rsidRDefault="00E0137A" w:rsidP="00E0137A">
            <w:pPr>
              <w:rPr>
                <w:sz w:val="28"/>
                <w:szCs w:val="28"/>
              </w:rPr>
            </w:pPr>
            <w:r w:rsidRPr="00E0137A">
              <w:rPr>
                <w:sz w:val="28"/>
                <w:szCs w:val="28"/>
              </w:rPr>
              <w:t>Разница между привлеченными и погашенными муниципальным районом в валюте Российской Федерации кредитами кредитных организаций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37A" w:rsidRPr="00E0137A" w:rsidRDefault="00E0137A" w:rsidP="00E0137A">
            <w:pPr>
              <w:jc w:val="center"/>
              <w:rPr>
                <w:sz w:val="28"/>
                <w:szCs w:val="28"/>
              </w:rPr>
            </w:pPr>
            <w:r w:rsidRPr="00E0137A">
              <w:rPr>
                <w:sz w:val="28"/>
                <w:szCs w:val="28"/>
              </w:rPr>
              <w:t>0,0</w:t>
            </w:r>
          </w:p>
        </w:tc>
      </w:tr>
      <w:tr w:rsidR="00E0137A" w:rsidRPr="00E0137A" w:rsidTr="00E0137A">
        <w:trPr>
          <w:trHeight w:val="70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137A" w:rsidRPr="00E0137A" w:rsidRDefault="00E0137A" w:rsidP="00E0137A">
            <w:pPr>
              <w:rPr>
                <w:sz w:val="28"/>
                <w:szCs w:val="28"/>
              </w:rPr>
            </w:pPr>
            <w:r w:rsidRPr="00E0137A">
              <w:rPr>
                <w:sz w:val="28"/>
                <w:szCs w:val="28"/>
              </w:rPr>
              <w:t>Изменение остатков средств на счетах по учету средств бюджета муниципального района  в течение соответствующего финансового года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37A" w:rsidRPr="00E0137A" w:rsidRDefault="00E0137A" w:rsidP="00E0137A">
            <w:pPr>
              <w:jc w:val="center"/>
              <w:rPr>
                <w:sz w:val="28"/>
                <w:szCs w:val="28"/>
              </w:rPr>
            </w:pPr>
            <w:r w:rsidRPr="00E0137A">
              <w:rPr>
                <w:sz w:val="28"/>
                <w:szCs w:val="28"/>
              </w:rPr>
              <w:t>16 112,7</w:t>
            </w:r>
          </w:p>
        </w:tc>
      </w:tr>
      <w:tr w:rsidR="00E0137A" w:rsidRPr="00E0137A" w:rsidTr="00E0137A">
        <w:trPr>
          <w:trHeight w:val="37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137A" w:rsidRPr="00E0137A" w:rsidRDefault="00E0137A" w:rsidP="00E0137A">
            <w:pPr>
              <w:rPr>
                <w:b/>
                <w:bCs/>
                <w:sz w:val="28"/>
                <w:szCs w:val="28"/>
              </w:rPr>
            </w:pPr>
            <w:r w:rsidRPr="00E0137A">
              <w:rPr>
                <w:b/>
                <w:bCs/>
                <w:sz w:val="28"/>
                <w:szCs w:val="28"/>
              </w:rPr>
              <w:t>Источники внешнего финансирования дефицита районного бюджета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37A" w:rsidRPr="00E0137A" w:rsidRDefault="00E0137A" w:rsidP="00E0137A">
            <w:pPr>
              <w:jc w:val="center"/>
              <w:rPr>
                <w:b/>
                <w:bCs/>
                <w:sz w:val="28"/>
                <w:szCs w:val="28"/>
              </w:rPr>
            </w:pPr>
            <w:r w:rsidRPr="00E0137A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741F6E" w:rsidRDefault="00741F6E" w:rsidP="00741F6E">
      <w:pPr>
        <w:spacing w:after="200" w:line="276" w:lineRule="auto"/>
        <w:rPr>
          <w:spacing w:val="60"/>
          <w:sz w:val="28"/>
          <w:szCs w:val="28"/>
        </w:rPr>
      </w:pPr>
    </w:p>
    <w:p w:rsidR="005859DA" w:rsidRPr="00DA74EC" w:rsidRDefault="005859DA" w:rsidP="00741F6E">
      <w:pPr>
        <w:spacing w:after="200" w:line="276" w:lineRule="auto"/>
        <w:rPr>
          <w:spacing w:val="60"/>
          <w:sz w:val="28"/>
          <w:szCs w:val="28"/>
          <w:lang w:val="en-US"/>
        </w:rPr>
      </w:pPr>
    </w:p>
    <w:p w:rsidR="00741F6E" w:rsidRDefault="00741F6E" w:rsidP="005859DA">
      <w:pPr>
        <w:pStyle w:val="2"/>
        <w:jc w:val="center"/>
        <w:rPr>
          <w:b/>
        </w:rPr>
      </w:pPr>
    </w:p>
    <w:sectPr w:rsidR="00741F6E" w:rsidSect="00541112">
      <w:headerReference w:type="even" r:id="rId11"/>
      <w:headerReference w:type="default" r:id="rId12"/>
      <w:footerReference w:type="even" r:id="rId13"/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234" w:rsidRDefault="002D3234" w:rsidP="000F11D3">
      <w:r>
        <w:separator/>
      </w:r>
    </w:p>
  </w:endnote>
  <w:endnote w:type="continuationSeparator" w:id="1">
    <w:p w:rsidR="002D3234" w:rsidRDefault="002D3234" w:rsidP="000F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7E" w:rsidRDefault="00801F7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7E" w:rsidRDefault="00801F7E" w:rsidP="003E589C">
    <w:pPr>
      <w:pStyle w:val="ad"/>
      <w:tabs>
        <w:tab w:val="clear" w:pos="4677"/>
        <w:tab w:val="clear" w:pos="9355"/>
        <w:tab w:val="left" w:pos="4135"/>
      </w:tabs>
    </w:pPr>
    <w:r>
      <w:tab/>
      <w:t>158</w:t>
    </w:r>
  </w:p>
  <w:p w:rsidR="00801F7E" w:rsidRDefault="00801F7E" w:rsidP="003E589C">
    <w:pPr>
      <w:pStyle w:val="ad"/>
      <w:tabs>
        <w:tab w:val="clear" w:pos="4677"/>
        <w:tab w:val="clear" w:pos="9355"/>
        <w:tab w:val="left" w:pos="413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7E" w:rsidRDefault="00801F7E" w:rsidP="00321E0D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01F7E" w:rsidRDefault="00801F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234" w:rsidRDefault="002D3234" w:rsidP="000F11D3">
      <w:r>
        <w:separator/>
      </w:r>
    </w:p>
  </w:footnote>
  <w:footnote w:type="continuationSeparator" w:id="1">
    <w:p w:rsidR="002D3234" w:rsidRDefault="002D3234" w:rsidP="000F1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7E" w:rsidRDefault="00801F7E" w:rsidP="00321E0D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01F7E" w:rsidRDefault="00801F7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7E" w:rsidRPr="00ED5DA7" w:rsidRDefault="00801F7E" w:rsidP="00ED5DA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AFE"/>
    <w:multiLevelType w:val="hybridMultilevel"/>
    <w:tmpl w:val="CCF68DDE"/>
    <w:lvl w:ilvl="0" w:tplc="534C1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33E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C00995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DAC7EFF"/>
    <w:multiLevelType w:val="hybridMultilevel"/>
    <w:tmpl w:val="4FE2208C"/>
    <w:lvl w:ilvl="0" w:tplc="3A62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1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6275716C"/>
    <w:multiLevelType w:val="hybridMultilevel"/>
    <w:tmpl w:val="A05ED504"/>
    <w:lvl w:ilvl="0" w:tplc="7AA0E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AEC35CF"/>
    <w:multiLevelType w:val="hybridMultilevel"/>
    <w:tmpl w:val="51C0BEE8"/>
    <w:lvl w:ilvl="0" w:tplc="CA88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D4F6D"/>
    <w:multiLevelType w:val="hybridMultilevel"/>
    <w:tmpl w:val="0160124C"/>
    <w:lvl w:ilvl="0" w:tplc="352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14"/>
  </w:num>
  <w:num w:numId="14">
    <w:abstractNumId w:val="11"/>
  </w:num>
  <w:num w:numId="15">
    <w:abstractNumId w:val="9"/>
  </w:num>
  <w:num w:numId="16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9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774E1D"/>
    <w:rsid w:val="000016CA"/>
    <w:rsid w:val="00006C44"/>
    <w:rsid w:val="00024994"/>
    <w:rsid w:val="00051A26"/>
    <w:rsid w:val="000841A0"/>
    <w:rsid w:val="000927E7"/>
    <w:rsid w:val="0009504E"/>
    <w:rsid w:val="000D13FC"/>
    <w:rsid w:val="000E1F6E"/>
    <w:rsid w:val="000E648D"/>
    <w:rsid w:val="000F06E4"/>
    <w:rsid w:val="000F11D3"/>
    <w:rsid w:val="000F6881"/>
    <w:rsid w:val="00110FD4"/>
    <w:rsid w:val="00115993"/>
    <w:rsid w:val="00136A76"/>
    <w:rsid w:val="00186916"/>
    <w:rsid w:val="001C467E"/>
    <w:rsid w:val="001C707E"/>
    <w:rsid w:val="001D58CE"/>
    <w:rsid w:val="001E0F70"/>
    <w:rsid w:val="00202119"/>
    <w:rsid w:val="00224F6B"/>
    <w:rsid w:val="0022555E"/>
    <w:rsid w:val="002256AE"/>
    <w:rsid w:val="00252352"/>
    <w:rsid w:val="00264DD5"/>
    <w:rsid w:val="002850EA"/>
    <w:rsid w:val="00296BDC"/>
    <w:rsid w:val="002C4358"/>
    <w:rsid w:val="002D3234"/>
    <w:rsid w:val="002E5371"/>
    <w:rsid w:val="00306ABD"/>
    <w:rsid w:val="00321E0D"/>
    <w:rsid w:val="003248AF"/>
    <w:rsid w:val="00330188"/>
    <w:rsid w:val="00357198"/>
    <w:rsid w:val="00363ECE"/>
    <w:rsid w:val="00365E1D"/>
    <w:rsid w:val="003A3A6C"/>
    <w:rsid w:val="003C6BF9"/>
    <w:rsid w:val="003E589C"/>
    <w:rsid w:val="00406DC3"/>
    <w:rsid w:val="00415814"/>
    <w:rsid w:val="004257A3"/>
    <w:rsid w:val="0043349F"/>
    <w:rsid w:val="004336B2"/>
    <w:rsid w:val="00457601"/>
    <w:rsid w:val="00477159"/>
    <w:rsid w:val="00483B6F"/>
    <w:rsid w:val="00485E4A"/>
    <w:rsid w:val="0049421F"/>
    <w:rsid w:val="00495D44"/>
    <w:rsid w:val="004A6652"/>
    <w:rsid w:val="004D5502"/>
    <w:rsid w:val="004D796C"/>
    <w:rsid w:val="004E1023"/>
    <w:rsid w:val="004F588A"/>
    <w:rsid w:val="00523DE8"/>
    <w:rsid w:val="00541112"/>
    <w:rsid w:val="0057187C"/>
    <w:rsid w:val="00580FB1"/>
    <w:rsid w:val="00582C22"/>
    <w:rsid w:val="005859DA"/>
    <w:rsid w:val="0058636C"/>
    <w:rsid w:val="00591422"/>
    <w:rsid w:val="005A4117"/>
    <w:rsid w:val="005A597A"/>
    <w:rsid w:val="005B23CC"/>
    <w:rsid w:val="005B7FD6"/>
    <w:rsid w:val="005C6E1F"/>
    <w:rsid w:val="005D14A7"/>
    <w:rsid w:val="00602520"/>
    <w:rsid w:val="0063214C"/>
    <w:rsid w:val="00661E56"/>
    <w:rsid w:val="00674731"/>
    <w:rsid w:val="00684AF2"/>
    <w:rsid w:val="006865E8"/>
    <w:rsid w:val="00694E6D"/>
    <w:rsid w:val="00694F68"/>
    <w:rsid w:val="00695F63"/>
    <w:rsid w:val="006973D5"/>
    <w:rsid w:val="006A7DA6"/>
    <w:rsid w:val="006B4817"/>
    <w:rsid w:val="006D1E11"/>
    <w:rsid w:val="006E3A2C"/>
    <w:rsid w:val="007003DC"/>
    <w:rsid w:val="00724DB3"/>
    <w:rsid w:val="00741F6E"/>
    <w:rsid w:val="00774E1D"/>
    <w:rsid w:val="00797543"/>
    <w:rsid w:val="007B4697"/>
    <w:rsid w:val="007C3F23"/>
    <w:rsid w:val="007C45CB"/>
    <w:rsid w:val="007C654C"/>
    <w:rsid w:val="007D6759"/>
    <w:rsid w:val="007E1C55"/>
    <w:rsid w:val="00801F7E"/>
    <w:rsid w:val="00807A93"/>
    <w:rsid w:val="00810C63"/>
    <w:rsid w:val="00813B58"/>
    <w:rsid w:val="00814C33"/>
    <w:rsid w:val="008452C8"/>
    <w:rsid w:val="008503CD"/>
    <w:rsid w:val="00864DAF"/>
    <w:rsid w:val="008669A4"/>
    <w:rsid w:val="00873094"/>
    <w:rsid w:val="00877B7B"/>
    <w:rsid w:val="00891C9E"/>
    <w:rsid w:val="00896645"/>
    <w:rsid w:val="008B7C04"/>
    <w:rsid w:val="008C04DC"/>
    <w:rsid w:val="008D2B8E"/>
    <w:rsid w:val="00903F13"/>
    <w:rsid w:val="00916B49"/>
    <w:rsid w:val="00962ED7"/>
    <w:rsid w:val="00972652"/>
    <w:rsid w:val="009757D9"/>
    <w:rsid w:val="00980C81"/>
    <w:rsid w:val="00982DBB"/>
    <w:rsid w:val="00984294"/>
    <w:rsid w:val="009B27B5"/>
    <w:rsid w:val="009E48B1"/>
    <w:rsid w:val="00A00C75"/>
    <w:rsid w:val="00A22DFC"/>
    <w:rsid w:val="00A56525"/>
    <w:rsid w:val="00A56EEB"/>
    <w:rsid w:val="00A6091D"/>
    <w:rsid w:val="00A62B6C"/>
    <w:rsid w:val="00A876A7"/>
    <w:rsid w:val="00A96BCF"/>
    <w:rsid w:val="00AA7547"/>
    <w:rsid w:val="00AB4A80"/>
    <w:rsid w:val="00AC00B4"/>
    <w:rsid w:val="00AC17B2"/>
    <w:rsid w:val="00AC6B8A"/>
    <w:rsid w:val="00AD3A42"/>
    <w:rsid w:val="00AD3EA5"/>
    <w:rsid w:val="00AE0639"/>
    <w:rsid w:val="00AE2A4D"/>
    <w:rsid w:val="00AF7D27"/>
    <w:rsid w:val="00B06260"/>
    <w:rsid w:val="00B23A12"/>
    <w:rsid w:val="00B26698"/>
    <w:rsid w:val="00B46D00"/>
    <w:rsid w:val="00B566DB"/>
    <w:rsid w:val="00B62D36"/>
    <w:rsid w:val="00B647F7"/>
    <w:rsid w:val="00B749A5"/>
    <w:rsid w:val="00B856CF"/>
    <w:rsid w:val="00B94864"/>
    <w:rsid w:val="00BA319F"/>
    <w:rsid w:val="00BA5FFA"/>
    <w:rsid w:val="00BA7C5E"/>
    <w:rsid w:val="00BB7209"/>
    <w:rsid w:val="00BE13DD"/>
    <w:rsid w:val="00BE643F"/>
    <w:rsid w:val="00C02583"/>
    <w:rsid w:val="00C05F6C"/>
    <w:rsid w:val="00C12254"/>
    <w:rsid w:val="00C23912"/>
    <w:rsid w:val="00C26D95"/>
    <w:rsid w:val="00C4163C"/>
    <w:rsid w:val="00C454CA"/>
    <w:rsid w:val="00C67A81"/>
    <w:rsid w:val="00C74438"/>
    <w:rsid w:val="00CC5988"/>
    <w:rsid w:val="00CD3D18"/>
    <w:rsid w:val="00CE3240"/>
    <w:rsid w:val="00CF32C6"/>
    <w:rsid w:val="00D07916"/>
    <w:rsid w:val="00D10D5E"/>
    <w:rsid w:val="00D11364"/>
    <w:rsid w:val="00D1208D"/>
    <w:rsid w:val="00D179EE"/>
    <w:rsid w:val="00D27236"/>
    <w:rsid w:val="00D274A3"/>
    <w:rsid w:val="00D424CC"/>
    <w:rsid w:val="00D51D08"/>
    <w:rsid w:val="00D671D0"/>
    <w:rsid w:val="00DA1C58"/>
    <w:rsid w:val="00DA6EC6"/>
    <w:rsid w:val="00DF63BB"/>
    <w:rsid w:val="00E0137A"/>
    <w:rsid w:val="00E0720A"/>
    <w:rsid w:val="00E203D6"/>
    <w:rsid w:val="00E31C27"/>
    <w:rsid w:val="00E42149"/>
    <w:rsid w:val="00E44593"/>
    <w:rsid w:val="00E667B8"/>
    <w:rsid w:val="00E726C9"/>
    <w:rsid w:val="00E9579F"/>
    <w:rsid w:val="00EA55E9"/>
    <w:rsid w:val="00ED5DA7"/>
    <w:rsid w:val="00F03A3E"/>
    <w:rsid w:val="00F078AE"/>
    <w:rsid w:val="00F309E4"/>
    <w:rsid w:val="00F3123A"/>
    <w:rsid w:val="00F42FC2"/>
    <w:rsid w:val="00F52E89"/>
    <w:rsid w:val="00F60387"/>
    <w:rsid w:val="00F8139E"/>
    <w:rsid w:val="00FC1A8A"/>
    <w:rsid w:val="00FD0A8B"/>
    <w:rsid w:val="00FE5164"/>
    <w:rsid w:val="00FF4726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5F63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"/>
    <w:next w:val="a"/>
    <w:link w:val="20"/>
    <w:qFormat/>
    <w:rsid w:val="00CF32C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C45C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726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F63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32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45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03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03C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26C9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774E1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774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06C4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582C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82C22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nhideWhenUsed/>
    <w:rsid w:val="007C4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45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5C6E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0F11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0F11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rsid w:val="00CF32C6"/>
    <w:rPr>
      <w:color w:val="0000FF"/>
      <w:u w:val="single"/>
    </w:rPr>
  </w:style>
  <w:style w:type="character" w:styleId="af0">
    <w:name w:val="FollowedHyperlink"/>
    <w:basedOn w:val="a0"/>
    <w:uiPriority w:val="99"/>
    <w:rsid w:val="00CF32C6"/>
    <w:rPr>
      <w:color w:val="800080"/>
      <w:u w:val="single"/>
    </w:rPr>
  </w:style>
  <w:style w:type="paragraph" w:customStyle="1" w:styleId="xl65">
    <w:name w:val="xl65"/>
    <w:basedOn w:val="a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CF32C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F32C6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CF32C6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CF32C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CF32C6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F32C6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CF32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1">
    <w:name w:val="List Paragraph"/>
    <w:basedOn w:val="a"/>
    <w:uiPriority w:val="34"/>
    <w:qFormat/>
    <w:rsid w:val="00CF32C6"/>
    <w:pPr>
      <w:ind w:left="72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81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95F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8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Title"/>
    <w:basedOn w:val="a"/>
    <w:link w:val="af3"/>
    <w:qFormat/>
    <w:rsid w:val="00807A93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807A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unhideWhenUsed/>
    <w:rsid w:val="00695F6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695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5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"/>
    <w:link w:val="24"/>
    <w:rsid w:val="00695F63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95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lock Text"/>
    <w:basedOn w:val="a"/>
    <w:rsid w:val="00695F63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695F63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695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695F63"/>
  </w:style>
  <w:style w:type="paragraph" w:customStyle="1" w:styleId="Default">
    <w:name w:val="Default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695F63"/>
    <w:pPr>
      <w:spacing w:before="154" w:after="154"/>
      <w:ind w:left="64" w:right="64"/>
      <w:jc w:val="both"/>
    </w:pPr>
    <w:rPr>
      <w:sz w:val="24"/>
      <w:szCs w:val="24"/>
    </w:rPr>
  </w:style>
  <w:style w:type="character" w:customStyle="1" w:styleId="af8">
    <w:name w:val="Основной шрифт"/>
    <w:rsid w:val="00695F63"/>
  </w:style>
  <w:style w:type="paragraph" w:styleId="af9">
    <w:name w:val="Normal (Web)"/>
    <w:basedOn w:val="a"/>
    <w:uiPriority w:val="99"/>
    <w:rsid w:val="00695F63"/>
    <w:pPr>
      <w:spacing w:before="150" w:after="150"/>
    </w:pPr>
    <w:rPr>
      <w:sz w:val="24"/>
      <w:szCs w:val="24"/>
    </w:rPr>
  </w:style>
  <w:style w:type="paragraph" w:styleId="afa">
    <w:name w:val="No Spacing"/>
    <w:uiPriority w:val="99"/>
    <w:qFormat/>
    <w:rsid w:val="00695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695F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695F63"/>
    <w:pPr>
      <w:shd w:val="clear" w:color="auto" w:fill="000080"/>
    </w:pPr>
    <w:rPr>
      <w:rFonts w:ascii="Tahoma" w:hAnsi="Tahoma" w:cs="Tahoma"/>
    </w:rPr>
  </w:style>
  <w:style w:type="paragraph" w:customStyle="1" w:styleId="afd">
    <w:name w:val="Содержимое таблицы"/>
    <w:basedOn w:val="a"/>
    <w:rsid w:val="00695F63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Strong"/>
    <w:basedOn w:val="a0"/>
    <w:uiPriority w:val="22"/>
    <w:qFormat/>
    <w:rsid w:val="00695F63"/>
    <w:rPr>
      <w:b/>
      <w:bCs/>
    </w:rPr>
  </w:style>
  <w:style w:type="paragraph" w:customStyle="1" w:styleId="11">
    <w:name w:val="Абзац списка1"/>
    <w:basedOn w:val="a"/>
    <w:rsid w:val="0069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695F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695F63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Standard">
    <w:name w:val="Standard"/>
    <w:rsid w:val="00695F6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695F63"/>
    <w:pPr>
      <w:ind w:firstLine="567"/>
      <w:jc w:val="both"/>
    </w:pPr>
    <w:rPr>
      <w:sz w:val="28"/>
      <w:lang w:eastAsia="ar-SA"/>
    </w:rPr>
  </w:style>
  <w:style w:type="character" w:styleId="aff">
    <w:name w:val="Emphasis"/>
    <w:basedOn w:val="a0"/>
    <w:uiPriority w:val="20"/>
    <w:qFormat/>
    <w:rsid w:val="00695F63"/>
    <w:rPr>
      <w:i/>
      <w:iCs/>
    </w:rPr>
  </w:style>
  <w:style w:type="character" w:customStyle="1" w:styleId="aff0">
    <w:name w:val="Основной текст_"/>
    <w:basedOn w:val="a0"/>
    <w:link w:val="25"/>
    <w:rsid w:val="00695F63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0"/>
    <w:rsid w:val="00695F63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1">
    <w:name w:val="Подпись к таблице_"/>
    <w:basedOn w:val="a0"/>
    <w:link w:val="aff2"/>
    <w:rsid w:val="00695F63"/>
    <w:rPr>
      <w:b/>
      <w:bCs/>
      <w:sz w:val="21"/>
      <w:szCs w:val="21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695F6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3">
    <w:name w:val="Основной текст1"/>
    <w:basedOn w:val="aff0"/>
    <w:rsid w:val="00695F63"/>
    <w:rPr>
      <w:color w:val="000000"/>
      <w:spacing w:val="0"/>
      <w:w w:val="100"/>
      <w:position w:val="0"/>
      <w:lang w:val="ru-RU"/>
    </w:rPr>
  </w:style>
  <w:style w:type="paragraph" w:customStyle="1" w:styleId="ConsCell">
    <w:name w:val="ConsCell"/>
    <w:rsid w:val="00695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endnote text"/>
    <w:basedOn w:val="a"/>
    <w:link w:val="aff4"/>
    <w:uiPriority w:val="99"/>
    <w:rsid w:val="00D671D0"/>
    <w:pPr>
      <w:autoSpaceDE w:val="0"/>
      <w:autoSpaceDN w:val="0"/>
    </w:pPr>
    <w:rPr>
      <w:rFonts w:eastAsiaTheme="minorEastAsia"/>
    </w:rPr>
  </w:style>
  <w:style w:type="character" w:customStyle="1" w:styleId="aff4">
    <w:name w:val="Текст концевой сноски Знак"/>
    <w:basedOn w:val="a0"/>
    <w:link w:val="aff3"/>
    <w:uiPriority w:val="99"/>
    <w:rsid w:val="00D671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rsid w:val="00D671D0"/>
    <w:rPr>
      <w:vertAlign w:val="superscript"/>
    </w:rPr>
  </w:style>
  <w:style w:type="character" w:customStyle="1" w:styleId="apple-converted-space">
    <w:name w:val="apple-converted-space"/>
    <w:basedOn w:val="a0"/>
    <w:rsid w:val="00136A76"/>
  </w:style>
  <w:style w:type="paragraph" w:customStyle="1" w:styleId="formattext">
    <w:name w:val="formattext"/>
    <w:basedOn w:val="a"/>
    <w:rsid w:val="00136A76"/>
    <w:pPr>
      <w:spacing w:before="100" w:beforeAutospacing="1" w:after="100" w:afterAutospacing="1"/>
      <w:ind w:firstLine="737"/>
    </w:pPr>
    <w:rPr>
      <w:sz w:val="24"/>
      <w:szCs w:val="24"/>
    </w:rPr>
  </w:style>
  <w:style w:type="paragraph" w:customStyle="1" w:styleId="26">
    <w:name w:val="Абзац списка2"/>
    <w:basedOn w:val="a"/>
    <w:rsid w:val="00E72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Без интервала2"/>
    <w:rsid w:val="00E72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0"/>
    <w:link w:val="29"/>
    <w:rsid w:val="00E726C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726C9"/>
    <w:pPr>
      <w:widowControl w:val="0"/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aff6">
    <w:name w:val="Знак Знак Знак Знак Знак Знак Знак"/>
    <w:basedOn w:val="a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7">
    <w:name w:val="Знак"/>
    <w:basedOn w:val="a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BD82-79E5-4DF1-8C49-96215811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22970</Words>
  <Characters>130933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2023-05-16T05:11:00Z</cp:lastPrinted>
  <dcterms:created xsi:type="dcterms:W3CDTF">2023-05-22T06:48:00Z</dcterms:created>
  <dcterms:modified xsi:type="dcterms:W3CDTF">2023-05-23T10:08:00Z</dcterms:modified>
</cp:coreProperties>
</file>