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36" w:rsidRPr="0027619A" w:rsidRDefault="001D7136" w:rsidP="00F326B0">
      <w:pPr>
        <w:jc w:val="right"/>
        <w:rPr>
          <w:sz w:val="24"/>
          <w:szCs w:val="24"/>
        </w:rPr>
      </w:pPr>
      <w:r w:rsidRPr="0027619A">
        <w:rPr>
          <w:sz w:val="24"/>
          <w:szCs w:val="24"/>
        </w:rPr>
        <w:t>УТВЕРЖДЕН</w:t>
      </w:r>
    </w:p>
    <w:p w:rsidR="001D7136" w:rsidRPr="0027619A" w:rsidRDefault="001D7136" w:rsidP="00F326B0">
      <w:pPr>
        <w:jc w:val="right"/>
        <w:rPr>
          <w:sz w:val="24"/>
          <w:szCs w:val="24"/>
        </w:rPr>
      </w:pPr>
      <w:r w:rsidRPr="0027619A">
        <w:rPr>
          <w:sz w:val="24"/>
          <w:szCs w:val="24"/>
        </w:rPr>
        <w:t>постановлением администрации</w:t>
      </w:r>
    </w:p>
    <w:p w:rsidR="001D7136" w:rsidRPr="0027619A" w:rsidRDefault="00F326B0" w:rsidP="00F326B0">
      <w:pPr>
        <w:jc w:val="right"/>
        <w:rPr>
          <w:sz w:val="24"/>
          <w:szCs w:val="24"/>
        </w:rPr>
      </w:pPr>
      <w:r w:rsidRPr="0027619A">
        <w:rPr>
          <w:sz w:val="24"/>
          <w:szCs w:val="24"/>
        </w:rPr>
        <w:t>Куменского района</w:t>
      </w:r>
    </w:p>
    <w:p w:rsidR="001D7136" w:rsidRPr="0027619A" w:rsidRDefault="0005196C" w:rsidP="0005196C">
      <w:pPr>
        <w:rPr>
          <w:sz w:val="24"/>
          <w:szCs w:val="24"/>
        </w:rPr>
      </w:pPr>
      <w:r w:rsidRPr="0027619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154EE">
        <w:rPr>
          <w:sz w:val="24"/>
          <w:szCs w:val="24"/>
        </w:rPr>
        <w:t xml:space="preserve">От 19.12.2018 </w:t>
      </w:r>
      <w:r w:rsidR="00F326B0" w:rsidRPr="0027619A">
        <w:rPr>
          <w:sz w:val="24"/>
          <w:szCs w:val="24"/>
        </w:rPr>
        <w:t>№</w:t>
      </w:r>
      <w:r w:rsidR="00C81CAD" w:rsidRPr="0027619A">
        <w:rPr>
          <w:sz w:val="24"/>
          <w:szCs w:val="24"/>
        </w:rPr>
        <w:t xml:space="preserve"> </w:t>
      </w:r>
      <w:r w:rsidR="00C154EE">
        <w:rPr>
          <w:sz w:val="24"/>
          <w:szCs w:val="24"/>
        </w:rPr>
        <w:t>591</w:t>
      </w:r>
      <w:r w:rsidRPr="0027619A">
        <w:rPr>
          <w:sz w:val="24"/>
          <w:szCs w:val="24"/>
        </w:rPr>
        <w:t xml:space="preserve"> </w:t>
      </w:r>
    </w:p>
    <w:p w:rsidR="001D7136" w:rsidRPr="0027619A" w:rsidRDefault="001D7136" w:rsidP="001D7136">
      <w:pPr>
        <w:rPr>
          <w:sz w:val="24"/>
          <w:szCs w:val="24"/>
        </w:rPr>
      </w:pPr>
    </w:p>
    <w:p w:rsidR="000A3F18" w:rsidRPr="0027619A" w:rsidRDefault="000A3F18" w:rsidP="001741BF">
      <w:pPr>
        <w:jc w:val="center"/>
        <w:rPr>
          <w:sz w:val="24"/>
          <w:szCs w:val="24"/>
        </w:rPr>
      </w:pPr>
    </w:p>
    <w:p w:rsidR="0027619A" w:rsidRDefault="001D7136" w:rsidP="00F302EC">
      <w:pPr>
        <w:jc w:val="center"/>
        <w:rPr>
          <w:sz w:val="24"/>
          <w:szCs w:val="24"/>
        </w:rPr>
      </w:pPr>
      <w:r w:rsidRPr="0027619A">
        <w:rPr>
          <w:sz w:val="24"/>
          <w:szCs w:val="24"/>
        </w:rPr>
        <w:t xml:space="preserve">Административный регламент предоставления муниципальной </w:t>
      </w:r>
      <w:bookmarkStart w:id="0" w:name="_GoBack"/>
      <w:bookmarkEnd w:id="0"/>
      <w:r w:rsidR="00E00191" w:rsidRPr="0027619A">
        <w:rPr>
          <w:sz w:val="24"/>
          <w:szCs w:val="24"/>
        </w:rPr>
        <w:t>услуги «</w:t>
      </w:r>
      <w:r w:rsidR="0027619A" w:rsidRPr="0027619A">
        <w:rPr>
          <w:sz w:val="24"/>
          <w:szCs w:val="24"/>
        </w:rPr>
        <w:t xml:space="preserve">Перевод </w:t>
      </w:r>
    </w:p>
    <w:p w:rsidR="00F302EC" w:rsidRPr="0027619A" w:rsidRDefault="0027619A" w:rsidP="00F302EC">
      <w:pPr>
        <w:jc w:val="center"/>
        <w:rPr>
          <w:sz w:val="24"/>
          <w:szCs w:val="24"/>
        </w:rPr>
      </w:pPr>
      <w:r w:rsidRPr="0027619A">
        <w:rPr>
          <w:sz w:val="24"/>
          <w:szCs w:val="24"/>
        </w:rPr>
        <w:t>земель или земельных участков в составе таких земель из одной категории в другую</w:t>
      </w:r>
      <w:r w:rsidR="003D0D37">
        <w:rPr>
          <w:sz w:val="24"/>
          <w:szCs w:val="24"/>
        </w:rPr>
        <w:t>, расположенных на территории муниципального образования</w:t>
      </w:r>
      <w:r w:rsidR="00E00191">
        <w:rPr>
          <w:sz w:val="24"/>
          <w:szCs w:val="24"/>
        </w:rPr>
        <w:t>»</w:t>
      </w:r>
    </w:p>
    <w:p w:rsidR="00632670" w:rsidRDefault="00632670" w:rsidP="00632670">
      <w:pPr>
        <w:jc w:val="center"/>
      </w:pPr>
    </w:p>
    <w:p w:rsidR="001D7136" w:rsidRPr="00632670" w:rsidRDefault="00632670" w:rsidP="00632670">
      <w:pPr>
        <w:jc w:val="center"/>
        <w:rPr>
          <w:sz w:val="24"/>
          <w:szCs w:val="24"/>
        </w:rPr>
      </w:pPr>
      <w:r w:rsidRPr="00632670">
        <w:rPr>
          <w:sz w:val="24"/>
          <w:szCs w:val="24"/>
        </w:rPr>
        <w:t>(с изменениями от 06.04.2022 № 15</w:t>
      </w:r>
      <w:r>
        <w:rPr>
          <w:sz w:val="24"/>
          <w:szCs w:val="24"/>
        </w:rPr>
        <w:t>9</w:t>
      </w:r>
      <w:r w:rsidRPr="00632670">
        <w:rPr>
          <w:sz w:val="24"/>
          <w:szCs w:val="24"/>
        </w:rPr>
        <w:t>)</w:t>
      </w:r>
    </w:p>
    <w:p w:rsidR="00632670" w:rsidRPr="0027619A" w:rsidRDefault="00632670" w:rsidP="00632670">
      <w:pPr>
        <w:jc w:val="center"/>
        <w:rPr>
          <w:sz w:val="24"/>
          <w:szCs w:val="24"/>
        </w:rPr>
      </w:pPr>
    </w:p>
    <w:p w:rsidR="00826EF8" w:rsidRPr="0027619A" w:rsidRDefault="00826EF8" w:rsidP="00826EF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19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60D35" w:rsidRPr="0027619A" w:rsidRDefault="00B60D35" w:rsidP="0048591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5918" w:rsidRPr="00485918" w:rsidRDefault="00485918" w:rsidP="00485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9A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"Перевод земель или земельных участков в составе таких земель из одной категории в другую</w:t>
      </w:r>
      <w:r w:rsidR="003D0D37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</w:t>
      </w:r>
      <w:r w:rsidRPr="0027619A">
        <w:rPr>
          <w:rFonts w:ascii="Times New Roman" w:hAnsi="Times New Roman" w:cs="Times New Roman"/>
          <w:sz w:val="24"/>
          <w:szCs w:val="24"/>
        </w:rPr>
        <w:t>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</w:t>
      </w:r>
      <w:r w:rsidRPr="00485918">
        <w:rPr>
          <w:rFonts w:ascii="Times New Roman" w:hAnsi="Times New Roman" w:cs="Times New Roman"/>
          <w:sz w:val="24"/>
          <w:szCs w:val="24"/>
        </w:rPr>
        <w:t xml:space="preserve">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485918" w:rsidRPr="00485918" w:rsidRDefault="00485918" w:rsidP="00485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18">
        <w:rPr>
          <w:rFonts w:ascii="Times New Roman" w:hAnsi="Times New Roman" w:cs="Times New Roman"/>
          <w:sz w:val="24"/>
          <w:szCs w:val="24"/>
        </w:rPr>
        <w:t>Административный регламент распространяет свое действие на случаи перевода земель или земельных участков в составе таких земель, находящихся в муниципальной, частной, государственной неразграниченной собственности, из одной категории в другую, за исключением перевода земельных участков (земель) из состава земель сельскохозяйственного назначения.</w:t>
      </w:r>
    </w:p>
    <w:p w:rsidR="00485918" w:rsidRPr="00485918" w:rsidRDefault="00485918" w:rsidP="00485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18">
        <w:rPr>
          <w:rFonts w:ascii="Times New Roman" w:hAnsi="Times New Roman" w:cs="Times New Roman"/>
          <w:sz w:val="24"/>
          <w:szCs w:val="24"/>
        </w:rPr>
        <w:t xml:space="preserve">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Земельным </w:t>
      </w:r>
      <w:hyperlink r:id="rId5" w:history="1">
        <w:r w:rsidRPr="004859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85918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законодательством Российской Федерации о градостроительной деятельности.</w:t>
      </w:r>
    </w:p>
    <w:p w:rsidR="00485918" w:rsidRPr="00485918" w:rsidRDefault="00485918" w:rsidP="00485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1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485918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48591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Закон N 210-ФЗ) и иных нормативных правовых актах Российской Федерации и Кировской области.</w:t>
      </w:r>
    </w:p>
    <w:p w:rsidR="00485918" w:rsidRPr="00485918" w:rsidRDefault="00485918" w:rsidP="00485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18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7" w:history="1">
        <w:r w:rsidRPr="0048591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4859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48591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485918">
        <w:rPr>
          <w:rFonts w:ascii="Times New Roman" w:hAnsi="Times New Roman" w:cs="Times New Roman"/>
          <w:sz w:val="24"/>
          <w:szCs w:val="24"/>
        </w:rPr>
        <w:t xml:space="preserve"> Закона N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9" w:history="1">
        <w:r w:rsidRPr="0048591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485918">
        <w:rPr>
          <w:rFonts w:ascii="Times New Roman" w:hAnsi="Times New Roman" w:cs="Times New Roman"/>
          <w:sz w:val="24"/>
          <w:szCs w:val="24"/>
        </w:rPr>
        <w:t xml:space="preserve"> Закона N 210-ФЗ, выраженным в письменной или электронной форме.</w:t>
      </w:r>
    </w:p>
    <w:p w:rsidR="00603FDB" w:rsidRPr="00485918" w:rsidRDefault="00603FDB" w:rsidP="00603FDB">
      <w:pPr>
        <w:ind w:firstLine="709"/>
        <w:rPr>
          <w:sz w:val="24"/>
          <w:szCs w:val="24"/>
        </w:rPr>
      </w:pPr>
      <w:r w:rsidRPr="00485918">
        <w:rPr>
          <w:sz w:val="24"/>
          <w:szCs w:val="24"/>
        </w:rPr>
        <w:t>1.3. Требования к местам информирования и информационным материалам.</w:t>
      </w:r>
    </w:p>
    <w:p w:rsidR="00603FDB" w:rsidRPr="00485918" w:rsidRDefault="00603FDB" w:rsidP="00603FDB">
      <w:pPr>
        <w:ind w:firstLine="709"/>
        <w:jc w:val="both"/>
        <w:rPr>
          <w:sz w:val="24"/>
          <w:szCs w:val="24"/>
        </w:rPr>
      </w:pPr>
      <w:r w:rsidRPr="00485918">
        <w:rPr>
          <w:sz w:val="24"/>
          <w:szCs w:val="24"/>
        </w:rPr>
        <w:t xml:space="preserve">1.3.1.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</w:t>
      </w:r>
      <w:r w:rsidRPr="00485918">
        <w:rPr>
          <w:sz w:val="24"/>
          <w:szCs w:val="24"/>
        </w:rPr>
        <w:lastRenderedPageBreak/>
        <w:t>муниципальную услугу, 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центр), а также о порядке предоставления муниципальной услуги можно получить:</w:t>
      </w:r>
    </w:p>
    <w:p w:rsidR="00603FDB" w:rsidRPr="00485918" w:rsidRDefault="00603FDB" w:rsidP="00603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18">
        <w:rPr>
          <w:rFonts w:ascii="Times New Roman" w:hAnsi="Times New Roman" w:cs="Times New Roman"/>
          <w:sz w:val="24"/>
          <w:szCs w:val="24"/>
        </w:rPr>
        <w:t>- 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603FDB" w:rsidRPr="00485918" w:rsidRDefault="00603FDB" w:rsidP="00603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18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603FDB" w:rsidRPr="00485918" w:rsidRDefault="00603FDB" w:rsidP="00603FDB">
      <w:pPr>
        <w:ind w:firstLine="708"/>
        <w:jc w:val="both"/>
        <w:rPr>
          <w:sz w:val="24"/>
          <w:szCs w:val="24"/>
          <w:u w:val="single"/>
        </w:rPr>
      </w:pPr>
      <w:r w:rsidRPr="00485918">
        <w:rPr>
          <w:sz w:val="24"/>
          <w:szCs w:val="24"/>
        </w:rPr>
        <w:t xml:space="preserve">- на официальном сайте Куменского муниципального района в сети Интернет: </w:t>
      </w:r>
      <w:hyperlink w:history="1">
        <w:proofErr w:type="spellStart"/>
        <w:r w:rsidRPr="00485918">
          <w:rPr>
            <w:rStyle w:val="a4"/>
            <w:color w:val="auto"/>
            <w:sz w:val="24"/>
            <w:szCs w:val="24"/>
            <w:lang w:val="en-US"/>
          </w:rPr>
          <w:t>kumensky</w:t>
        </w:r>
        <w:proofErr w:type="spellEnd"/>
        <w:r w:rsidRPr="00485918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485918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85918">
        <w:rPr>
          <w:sz w:val="24"/>
          <w:szCs w:val="24"/>
          <w:u w:val="single"/>
        </w:rPr>
        <w:t>;</w:t>
      </w:r>
    </w:p>
    <w:p w:rsidR="00603FDB" w:rsidRPr="00485918" w:rsidRDefault="00603FDB" w:rsidP="00603FDB">
      <w:pPr>
        <w:ind w:firstLine="708"/>
        <w:jc w:val="both"/>
        <w:rPr>
          <w:sz w:val="24"/>
          <w:szCs w:val="24"/>
        </w:rPr>
      </w:pPr>
      <w:r w:rsidRPr="00485918">
        <w:rPr>
          <w:sz w:val="24"/>
          <w:szCs w:val="24"/>
        </w:rPr>
        <w:t xml:space="preserve"> - на информационных стендах в местах предоставления муниципальной услуги;</w:t>
      </w:r>
    </w:p>
    <w:p w:rsidR="00603FDB" w:rsidRPr="00485918" w:rsidRDefault="00603FDB" w:rsidP="00603FDB">
      <w:pPr>
        <w:ind w:firstLine="708"/>
        <w:jc w:val="both"/>
        <w:rPr>
          <w:sz w:val="24"/>
          <w:szCs w:val="24"/>
        </w:rPr>
      </w:pPr>
      <w:r w:rsidRPr="00485918">
        <w:rPr>
          <w:sz w:val="24"/>
          <w:szCs w:val="24"/>
        </w:rPr>
        <w:t>- при личном обращении заявителя;</w:t>
      </w:r>
    </w:p>
    <w:p w:rsidR="00603FDB" w:rsidRPr="00485918" w:rsidRDefault="00603FDB" w:rsidP="00603FDB">
      <w:pPr>
        <w:ind w:firstLine="708"/>
        <w:jc w:val="both"/>
        <w:rPr>
          <w:sz w:val="24"/>
          <w:szCs w:val="24"/>
        </w:rPr>
      </w:pPr>
      <w:r w:rsidRPr="00485918">
        <w:rPr>
          <w:sz w:val="24"/>
          <w:szCs w:val="24"/>
        </w:rPr>
        <w:t>- при обращении в письменной форме, в форме электронного документа;</w:t>
      </w:r>
    </w:p>
    <w:p w:rsidR="00603FDB" w:rsidRPr="00485918" w:rsidRDefault="00603FDB" w:rsidP="00603FDB">
      <w:pPr>
        <w:ind w:firstLine="708"/>
        <w:jc w:val="both"/>
        <w:rPr>
          <w:sz w:val="24"/>
          <w:szCs w:val="24"/>
        </w:rPr>
      </w:pPr>
      <w:r w:rsidRPr="00485918">
        <w:rPr>
          <w:sz w:val="24"/>
          <w:szCs w:val="24"/>
        </w:rPr>
        <w:t>- по телефону.</w:t>
      </w:r>
    </w:p>
    <w:p w:rsidR="00603FDB" w:rsidRPr="00485918" w:rsidRDefault="00603FDB" w:rsidP="00603FDB">
      <w:pPr>
        <w:jc w:val="both"/>
        <w:rPr>
          <w:sz w:val="24"/>
          <w:szCs w:val="24"/>
        </w:rPr>
      </w:pPr>
      <w:r w:rsidRPr="00485918">
        <w:rPr>
          <w:sz w:val="24"/>
          <w:szCs w:val="24"/>
        </w:rPr>
        <w:t xml:space="preserve">         1.3.2. Адрес местонахождения органа, предоставляющего муниципальную услугу: 613400, Кировская область, пгт Кумены, ул. Кирова, д.11;</w:t>
      </w:r>
    </w:p>
    <w:p w:rsidR="00603FDB" w:rsidRPr="00485918" w:rsidRDefault="00603FDB" w:rsidP="00603FDB">
      <w:pPr>
        <w:pStyle w:val="a6"/>
        <w:spacing w:line="240" w:lineRule="auto"/>
        <w:ind w:firstLine="708"/>
        <w:rPr>
          <w:sz w:val="24"/>
          <w:szCs w:val="24"/>
        </w:rPr>
      </w:pPr>
      <w:r w:rsidRPr="00485918">
        <w:rPr>
          <w:sz w:val="24"/>
          <w:szCs w:val="24"/>
        </w:rPr>
        <w:t xml:space="preserve">График </w:t>
      </w:r>
      <w:r w:rsidR="003E2B79" w:rsidRPr="00485918">
        <w:rPr>
          <w:sz w:val="24"/>
          <w:szCs w:val="24"/>
        </w:rPr>
        <w:t xml:space="preserve">приема </w:t>
      </w:r>
      <w:r w:rsidR="005532B1" w:rsidRPr="00485918">
        <w:rPr>
          <w:sz w:val="24"/>
          <w:szCs w:val="24"/>
        </w:rPr>
        <w:t>заявителей</w:t>
      </w:r>
      <w:r w:rsidRPr="00485918">
        <w:rPr>
          <w:sz w:val="24"/>
          <w:szCs w:val="24"/>
        </w:rPr>
        <w:t>: понедельник, вторник, среда, пятница: 08.00 - 16-00, обеденный перерыв: 11-45 - 13-00;</w:t>
      </w:r>
    </w:p>
    <w:p w:rsidR="00603FDB" w:rsidRPr="00485918" w:rsidRDefault="00603FDB" w:rsidP="00603FDB">
      <w:pPr>
        <w:pStyle w:val="a6"/>
        <w:spacing w:line="240" w:lineRule="auto"/>
        <w:ind w:firstLine="709"/>
        <w:rPr>
          <w:sz w:val="24"/>
          <w:szCs w:val="24"/>
        </w:rPr>
      </w:pPr>
      <w:r w:rsidRPr="00485918">
        <w:rPr>
          <w:sz w:val="24"/>
          <w:szCs w:val="24"/>
        </w:rPr>
        <w:t xml:space="preserve">Четверг – </w:t>
      </w:r>
      <w:proofErr w:type="spellStart"/>
      <w:r w:rsidRPr="00485918">
        <w:rPr>
          <w:sz w:val="24"/>
          <w:szCs w:val="24"/>
        </w:rPr>
        <w:t>неприемный</w:t>
      </w:r>
      <w:proofErr w:type="spellEnd"/>
      <w:r w:rsidRPr="00485918">
        <w:rPr>
          <w:sz w:val="24"/>
          <w:szCs w:val="24"/>
        </w:rPr>
        <w:t xml:space="preserve"> день;</w:t>
      </w:r>
    </w:p>
    <w:p w:rsidR="00603FDB" w:rsidRPr="00485918" w:rsidRDefault="00603FDB" w:rsidP="00603FD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85918">
        <w:rPr>
          <w:rFonts w:ascii="Times New Roman" w:hAnsi="Times New Roman" w:cs="Times New Roman"/>
          <w:sz w:val="24"/>
          <w:szCs w:val="24"/>
        </w:rPr>
        <w:t>Суббота  -</w:t>
      </w:r>
      <w:proofErr w:type="gramEnd"/>
      <w:r w:rsidRPr="00485918">
        <w:rPr>
          <w:rFonts w:ascii="Times New Roman" w:hAnsi="Times New Roman" w:cs="Times New Roman"/>
          <w:sz w:val="24"/>
          <w:szCs w:val="24"/>
        </w:rPr>
        <w:t xml:space="preserve">  выходной;</w:t>
      </w:r>
    </w:p>
    <w:p w:rsidR="00603FDB" w:rsidRPr="00485918" w:rsidRDefault="00603FDB" w:rsidP="00603FDB">
      <w:pPr>
        <w:pStyle w:val="ConsPlusNormal"/>
        <w:widowControl/>
        <w:tabs>
          <w:tab w:val="left" w:pos="1807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85918">
        <w:rPr>
          <w:rFonts w:ascii="Times New Roman" w:hAnsi="Times New Roman" w:cs="Times New Roman"/>
          <w:sz w:val="24"/>
          <w:szCs w:val="24"/>
        </w:rPr>
        <w:t>Воскресенье -  выходной.</w:t>
      </w:r>
    </w:p>
    <w:p w:rsidR="00603FDB" w:rsidRPr="00485918" w:rsidRDefault="00603FDB" w:rsidP="00603FDB">
      <w:pPr>
        <w:jc w:val="both"/>
        <w:rPr>
          <w:sz w:val="24"/>
          <w:szCs w:val="24"/>
        </w:rPr>
      </w:pPr>
      <w:r w:rsidRPr="00485918">
        <w:rPr>
          <w:sz w:val="24"/>
          <w:szCs w:val="24"/>
        </w:rPr>
        <w:t>телефоны: 8(83343) 2-15-97, факс: 8(8332)2-12-50;</w:t>
      </w:r>
    </w:p>
    <w:p w:rsidR="00603FDB" w:rsidRPr="00485918" w:rsidRDefault="00603FDB" w:rsidP="00603FDB">
      <w:pPr>
        <w:jc w:val="both"/>
        <w:rPr>
          <w:sz w:val="24"/>
          <w:szCs w:val="24"/>
        </w:rPr>
      </w:pPr>
      <w:r w:rsidRPr="00485918">
        <w:rPr>
          <w:sz w:val="24"/>
          <w:szCs w:val="24"/>
        </w:rPr>
        <w:t xml:space="preserve">          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03FDB" w:rsidRPr="00485918" w:rsidRDefault="00603FDB" w:rsidP="00603FDB">
      <w:pPr>
        <w:jc w:val="both"/>
        <w:rPr>
          <w:sz w:val="24"/>
          <w:szCs w:val="24"/>
        </w:rPr>
      </w:pPr>
      <w:r w:rsidRPr="00485918">
        <w:rPr>
          <w:sz w:val="24"/>
          <w:szCs w:val="24"/>
        </w:rPr>
        <w:t xml:space="preserve">          1.3.4.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приема.</w:t>
      </w:r>
    </w:p>
    <w:p w:rsidR="00603FDB" w:rsidRPr="00485918" w:rsidRDefault="00603FDB" w:rsidP="00603FDB">
      <w:pPr>
        <w:jc w:val="both"/>
        <w:rPr>
          <w:sz w:val="24"/>
          <w:szCs w:val="24"/>
        </w:rPr>
      </w:pPr>
      <w:r w:rsidRPr="00485918">
        <w:rPr>
          <w:sz w:val="24"/>
          <w:szCs w:val="24"/>
        </w:rPr>
        <w:t xml:space="preserve">         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03FDB" w:rsidRPr="00485918" w:rsidRDefault="00603FDB" w:rsidP="00603FDB">
      <w:pPr>
        <w:jc w:val="both"/>
        <w:rPr>
          <w:sz w:val="24"/>
          <w:szCs w:val="24"/>
        </w:rPr>
      </w:pPr>
      <w:r w:rsidRPr="00485918">
        <w:rPr>
          <w:sz w:val="24"/>
          <w:szCs w:val="24"/>
        </w:rPr>
        <w:t xml:space="preserve">         1.3.6. Информация о порядке предоставления муниципальной услуги предоставляется бесплатно.</w:t>
      </w:r>
    </w:p>
    <w:p w:rsidR="00826EF8" w:rsidRPr="00485918" w:rsidRDefault="00826EF8" w:rsidP="00826EF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91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4453D" w:rsidRPr="0027619A" w:rsidRDefault="00F4453D" w:rsidP="00826EF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26EF8" w:rsidRPr="0027619A" w:rsidRDefault="00826EF8" w:rsidP="00826EF8">
      <w:pPr>
        <w:ind w:firstLine="709"/>
        <w:jc w:val="both"/>
        <w:rPr>
          <w:sz w:val="24"/>
          <w:szCs w:val="24"/>
        </w:rPr>
      </w:pPr>
      <w:r w:rsidRPr="0027619A">
        <w:rPr>
          <w:sz w:val="24"/>
          <w:szCs w:val="24"/>
        </w:rPr>
        <w:t>2.1. Наименование муниципальной услуги: "</w:t>
      </w:r>
      <w:r w:rsidR="0027619A" w:rsidRPr="0027619A">
        <w:rPr>
          <w:sz w:val="24"/>
          <w:szCs w:val="24"/>
        </w:rPr>
        <w:t xml:space="preserve"> Перевод земель или земельных участков в составе таких земель из одной категории в другую</w:t>
      </w:r>
      <w:r w:rsidR="003D0D37">
        <w:rPr>
          <w:sz w:val="24"/>
          <w:szCs w:val="24"/>
        </w:rPr>
        <w:t>, расположенных на территории муниципального образования</w:t>
      </w:r>
      <w:r w:rsidR="0027619A" w:rsidRPr="0027619A">
        <w:rPr>
          <w:sz w:val="24"/>
          <w:szCs w:val="24"/>
        </w:rPr>
        <w:t xml:space="preserve"> </w:t>
      </w:r>
      <w:r w:rsidRPr="0027619A">
        <w:rPr>
          <w:sz w:val="24"/>
          <w:szCs w:val="24"/>
        </w:rPr>
        <w:t>" (далее - муниципальная услуга).</w:t>
      </w:r>
    </w:p>
    <w:p w:rsidR="00826EF8" w:rsidRPr="0027619A" w:rsidRDefault="00826EF8" w:rsidP="00826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9A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Куменского района (далее - Администрация) в лице отдела муниципального имущества и земельных ресурсов администрации Куменского района (далее - Отдел).</w:t>
      </w:r>
    </w:p>
    <w:p w:rsidR="00826EF8" w:rsidRPr="00645371" w:rsidRDefault="00826EF8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9A">
        <w:rPr>
          <w:rFonts w:ascii="Times New Roman" w:hAnsi="Times New Roman" w:cs="Times New Roman"/>
          <w:sz w:val="24"/>
          <w:szCs w:val="24"/>
        </w:rPr>
        <w:t xml:space="preserve">2.3. Перечень нормативных правовых актов, регулирующих предоставление </w:t>
      </w:r>
      <w:r w:rsidRPr="00645371">
        <w:rPr>
          <w:rFonts w:ascii="Times New Roman" w:hAnsi="Times New Roman" w:cs="Times New Roman"/>
          <w:sz w:val="24"/>
          <w:szCs w:val="24"/>
        </w:rPr>
        <w:t>муниципальной услуги, с указанием их реквизитов и источников официального опубликования размещен на сайте Администрации и на Едином портале.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>- акт о переводе земель или земельных участков в составе таких земель из одной категории в другую;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>- 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>- отказ в переводе земель или земельных участков в составе таких земель из одной категории в другую.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645371">
        <w:rPr>
          <w:rFonts w:ascii="Times New Roman" w:hAnsi="Times New Roman" w:cs="Times New Roman"/>
          <w:sz w:val="24"/>
          <w:szCs w:val="24"/>
        </w:rPr>
        <w:lastRenderedPageBreak/>
        <w:t>2.5. Исчерпывающий перечень документов, необходимых для предоставления муниципальной услуги.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>2.5.1. В целях перевода земель или земельных участков в составе таких земель из одной категории в другую заявитель представляет: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645371">
        <w:rPr>
          <w:rFonts w:ascii="Times New Roman" w:hAnsi="Times New Roman" w:cs="Times New Roman"/>
          <w:sz w:val="24"/>
          <w:szCs w:val="24"/>
        </w:rPr>
        <w:t xml:space="preserve">2.5.1.1. </w:t>
      </w:r>
      <w:hyperlink w:anchor="P296" w:history="1">
        <w:r w:rsidRPr="00645371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645371">
        <w:rPr>
          <w:rFonts w:ascii="Times New Roman" w:hAnsi="Times New Roman" w:cs="Times New Roman"/>
          <w:sz w:val="24"/>
          <w:szCs w:val="24"/>
        </w:rPr>
        <w:t xml:space="preserve"> (приложение N 1 к настоящему Административному регламенту).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>2.5.1.2. Документ, удостоверяющий личность заявителя в соответствии с законодательством Российской Федерации, либо его копия, заверенная в установленном законодательством порядке.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>2.5.1.3. Документ, подтверждающий полномочия представителя заявителя, в случае, если с ходатайством обращается представитель заявителя.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645371">
        <w:rPr>
          <w:rFonts w:ascii="Times New Roman" w:hAnsi="Times New Roman" w:cs="Times New Roman"/>
          <w:sz w:val="24"/>
          <w:szCs w:val="24"/>
        </w:rPr>
        <w:t>2.5.1.4.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645371">
        <w:rPr>
          <w:rFonts w:ascii="Times New Roman" w:hAnsi="Times New Roman" w:cs="Times New Roman"/>
          <w:sz w:val="24"/>
          <w:szCs w:val="24"/>
        </w:rPr>
        <w:t>2.5.1.5.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>2.5.1.6. Выписка из Единого государственного реестра недвижимости на земельный участок, перевод которого из одной категории в другую предполагается осуществить.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645371">
        <w:rPr>
          <w:rFonts w:ascii="Times New Roman" w:hAnsi="Times New Roman" w:cs="Times New Roman"/>
          <w:sz w:val="24"/>
          <w:szCs w:val="24"/>
        </w:rPr>
        <w:t>2.5.1.7. Заключение государственной экологической экспертизы в случае, если ее проведение предусмотрено федеральными законами.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 xml:space="preserve">2.5.2. Документы, указанные в </w:t>
      </w:r>
      <w:hyperlink w:anchor="P69" w:history="1">
        <w:r w:rsidRPr="00645371">
          <w:rPr>
            <w:rFonts w:ascii="Times New Roman" w:hAnsi="Times New Roman" w:cs="Times New Roman"/>
            <w:sz w:val="24"/>
            <w:szCs w:val="24"/>
          </w:rPr>
          <w:t>подпунктах 2.5.1.1</w:t>
        </w:r>
      </w:hyperlink>
      <w:r w:rsidRPr="0064537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645371">
          <w:rPr>
            <w:rFonts w:ascii="Times New Roman" w:hAnsi="Times New Roman" w:cs="Times New Roman"/>
            <w:sz w:val="24"/>
            <w:szCs w:val="24"/>
          </w:rPr>
          <w:t>2.5.1.4 пункта 2.5.1 подраздела 2.5</w:t>
        </w:r>
      </w:hyperlink>
      <w:r w:rsidRPr="00645371">
        <w:rPr>
          <w:rFonts w:ascii="Times New Roman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645371" w:rsidRPr="00645371" w:rsidRDefault="00645371" w:rsidP="00645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71">
        <w:rPr>
          <w:rFonts w:ascii="Times New Roman" w:hAnsi="Times New Roman" w:cs="Times New Roman"/>
          <w:sz w:val="24"/>
          <w:szCs w:val="24"/>
        </w:rPr>
        <w:t xml:space="preserve">2.5.3. Документы (их копии или сведения, содержащиеся в них), указанные в </w:t>
      </w:r>
      <w:hyperlink w:anchor="P73" w:history="1">
        <w:r w:rsidRPr="00645371">
          <w:rPr>
            <w:rFonts w:ascii="Times New Roman" w:hAnsi="Times New Roman" w:cs="Times New Roman"/>
            <w:sz w:val="24"/>
            <w:szCs w:val="24"/>
          </w:rPr>
          <w:t>подпунктах 2.5.1.5</w:t>
        </w:r>
      </w:hyperlink>
      <w:r w:rsidRPr="0064537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5" w:history="1">
        <w:r w:rsidRPr="00645371">
          <w:rPr>
            <w:rFonts w:ascii="Times New Roman" w:hAnsi="Times New Roman" w:cs="Times New Roman"/>
            <w:sz w:val="24"/>
            <w:szCs w:val="24"/>
          </w:rPr>
          <w:t>2.5.1.7 пункта 2.5.1 подраздела 2.5</w:t>
        </w:r>
      </w:hyperlink>
      <w:r w:rsidRPr="006453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26EF8" w:rsidRPr="008E2C81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C81">
        <w:rPr>
          <w:rFonts w:ascii="Times New Roman" w:hAnsi="Times New Roman" w:cs="Times New Roman"/>
          <w:sz w:val="24"/>
          <w:szCs w:val="24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60633C" w:rsidRPr="0060633C" w:rsidRDefault="00826EF8" w:rsidP="0060633C">
      <w:pPr>
        <w:ind w:firstLine="709"/>
        <w:jc w:val="both"/>
        <w:rPr>
          <w:color w:val="000000"/>
          <w:sz w:val="24"/>
          <w:szCs w:val="24"/>
        </w:rPr>
      </w:pPr>
      <w:r w:rsidRPr="0060633C">
        <w:rPr>
          <w:sz w:val="24"/>
          <w:szCs w:val="24"/>
        </w:rPr>
        <w:t xml:space="preserve">2.5.5. </w:t>
      </w:r>
      <w:r w:rsidR="0060633C" w:rsidRPr="0060633C">
        <w:rPr>
          <w:color w:val="000000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60633C" w:rsidRPr="0060633C" w:rsidRDefault="0060633C" w:rsidP="0060633C">
      <w:pPr>
        <w:ind w:firstLine="709"/>
        <w:jc w:val="both"/>
        <w:rPr>
          <w:color w:val="000000"/>
          <w:sz w:val="24"/>
          <w:szCs w:val="24"/>
        </w:rPr>
      </w:pPr>
      <w:r w:rsidRPr="0060633C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0633C">
        <w:rPr>
          <w:color w:val="000000"/>
          <w:sz w:val="24"/>
          <w:szCs w:val="24"/>
        </w:rPr>
        <w:t>муниципальной услуги;</w:t>
      </w:r>
    </w:p>
    <w:p w:rsidR="0060633C" w:rsidRPr="0060633C" w:rsidRDefault="0060633C" w:rsidP="0060633C">
      <w:pPr>
        <w:ind w:firstLine="709"/>
        <w:jc w:val="both"/>
        <w:rPr>
          <w:color w:val="000000"/>
          <w:sz w:val="24"/>
          <w:szCs w:val="24"/>
        </w:rPr>
      </w:pPr>
      <w:r w:rsidRPr="0060633C">
        <w:rPr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60633C">
          <w:rPr>
            <w:color w:val="000000"/>
            <w:sz w:val="24"/>
            <w:szCs w:val="24"/>
          </w:rPr>
          <w:t>частью 1 статьи 1</w:t>
        </w:r>
      </w:hyperlink>
      <w:r w:rsidRPr="0060633C">
        <w:rPr>
          <w:color w:val="000000"/>
          <w:sz w:val="24"/>
          <w:szCs w:val="24"/>
        </w:rPr>
        <w:t xml:space="preserve"> Закона N 210-ФЗ муниципальных услуг, в соответствии с нормативными правовыми </w:t>
      </w:r>
      <w:hyperlink r:id="rId11" w:history="1">
        <w:r w:rsidRPr="0060633C">
          <w:rPr>
            <w:color w:val="000000"/>
            <w:sz w:val="24"/>
            <w:szCs w:val="24"/>
          </w:rPr>
          <w:t>актами</w:t>
        </w:r>
      </w:hyperlink>
      <w:r w:rsidRPr="0060633C">
        <w:rPr>
          <w:color w:val="000000"/>
          <w:sz w:val="24"/>
          <w:szCs w:val="24"/>
        </w:rPr>
        <w:t xml:space="preserve">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hyperlink r:id="rId12" w:history="1">
        <w:r w:rsidRPr="0060633C">
          <w:rPr>
            <w:color w:val="000000"/>
            <w:sz w:val="24"/>
            <w:szCs w:val="24"/>
          </w:rPr>
          <w:t>частью 6</w:t>
        </w:r>
      </w:hyperlink>
      <w:r w:rsidRPr="0060633C">
        <w:rPr>
          <w:color w:val="000000"/>
          <w:sz w:val="24"/>
          <w:szCs w:val="24"/>
        </w:rPr>
        <w:t xml:space="preserve"> статьи 7 Закона N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0633C" w:rsidRPr="0060633C" w:rsidRDefault="0060633C" w:rsidP="0060633C">
      <w:pPr>
        <w:ind w:firstLine="709"/>
        <w:jc w:val="both"/>
        <w:rPr>
          <w:color w:val="000000"/>
          <w:sz w:val="24"/>
          <w:szCs w:val="24"/>
        </w:rPr>
      </w:pPr>
      <w:r w:rsidRPr="0060633C">
        <w:rPr>
          <w:color w:val="000000"/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N 210-ФЗ;</w:t>
      </w:r>
    </w:p>
    <w:p w:rsidR="0060633C" w:rsidRPr="0060633C" w:rsidRDefault="0060633C" w:rsidP="0060633C">
      <w:pPr>
        <w:ind w:firstLine="709"/>
        <w:jc w:val="both"/>
        <w:rPr>
          <w:color w:val="000000"/>
          <w:sz w:val="24"/>
          <w:szCs w:val="24"/>
        </w:rPr>
      </w:pPr>
      <w:r w:rsidRPr="0060633C">
        <w:rPr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633C" w:rsidRPr="0060633C" w:rsidRDefault="0060633C" w:rsidP="0060633C">
      <w:pPr>
        <w:ind w:firstLine="709"/>
        <w:jc w:val="both"/>
        <w:rPr>
          <w:color w:val="000000"/>
          <w:sz w:val="24"/>
          <w:szCs w:val="24"/>
        </w:rPr>
      </w:pPr>
      <w:r w:rsidRPr="0060633C">
        <w:rPr>
          <w:color w:val="000000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633C" w:rsidRPr="0060633C" w:rsidRDefault="0060633C" w:rsidP="0060633C">
      <w:pPr>
        <w:ind w:firstLine="709"/>
        <w:jc w:val="both"/>
        <w:rPr>
          <w:color w:val="000000"/>
          <w:sz w:val="24"/>
          <w:szCs w:val="24"/>
        </w:rPr>
      </w:pPr>
      <w:r w:rsidRPr="0060633C">
        <w:rPr>
          <w:color w:val="000000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633C" w:rsidRPr="0060633C" w:rsidRDefault="0060633C" w:rsidP="0060633C">
      <w:pPr>
        <w:ind w:firstLine="709"/>
        <w:jc w:val="both"/>
        <w:rPr>
          <w:color w:val="000000"/>
          <w:sz w:val="24"/>
          <w:szCs w:val="24"/>
        </w:rPr>
      </w:pPr>
      <w:r w:rsidRPr="0060633C">
        <w:rPr>
          <w:color w:val="000000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633C" w:rsidRPr="0060633C" w:rsidRDefault="0060633C" w:rsidP="0060633C">
      <w:pPr>
        <w:ind w:firstLine="709"/>
        <w:jc w:val="both"/>
        <w:rPr>
          <w:color w:val="000000"/>
          <w:sz w:val="24"/>
          <w:szCs w:val="24"/>
        </w:rPr>
      </w:pPr>
      <w:r w:rsidRPr="0060633C">
        <w:rPr>
          <w:color w:val="000000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</w:t>
      </w:r>
      <w:r w:rsidRPr="0060633C">
        <w:rPr>
          <w:sz w:val="24"/>
          <w:szCs w:val="24"/>
        </w:rPr>
        <w:t xml:space="preserve"> работника организации, </w:t>
      </w:r>
      <w:r w:rsidRPr="0060633C">
        <w:rPr>
          <w:color w:val="000000"/>
          <w:sz w:val="24"/>
          <w:szCs w:val="24"/>
        </w:rPr>
        <w:t xml:space="preserve">предусмотренной </w:t>
      </w:r>
      <w:hyperlink r:id="rId13" w:history="1">
        <w:r w:rsidRPr="0060633C">
          <w:rPr>
            <w:color w:val="000000"/>
            <w:sz w:val="24"/>
            <w:szCs w:val="24"/>
          </w:rPr>
          <w:t>частью 1.1 статьи 16</w:t>
        </w:r>
      </w:hyperlink>
      <w:r w:rsidRPr="0060633C">
        <w:rPr>
          <w:color w:val="000000"/>
          <w:sz w:val="24"/>
          <w:szCs w:val="24"/>
        </w:rPr>
        <w:t xml:space="preserve">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60633C">
          <w:rPr>
            <w:color w:val="000000"/>
            <w:sz w:val="24"/>
            <w:szCs w:val="24"/>
          </w:rPr>
          <w:t>частью 1.1 статьи 16</w:t>
        </w:r>
      </w:hyperlink>
      <w:r w:rsidRPr="0060633C">
        <w:rPr>
          <w:color w:val="000000"/>
          <w:sz w:val="24"/>
          <w:szCs w:val="24"/>
        </w:rPr>
        <w:t xml:space="preserve"> Закона N 210-ФЗ, уведомляется заявитель, а также приносятся извинения за доставленные неудобства;</w:t>
      </w:r>
    </w:p>
    <w:p w:rsidR="0060633C" w:rsidRPr="007B6487" w:rsidRDefault="0060633C" w:rsidP="006063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33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0633C">
          <w:rPr>
            <w:rFonts w:ascii="Times New Roman" w:hAnsi="Times New Roman" w:cs="Times New Roman"/>
            <w:color w:val="000000"/>
            <w:sz w:val="24"/>
            <w:szCs w:val="24"/>
          </w:rPr>
          <w:t>пунктом 7.2 части 1 статьи 16</w:t>
        </w:r>
      </w:hyperlink>
      <w:r w:rsidRPr="0060633C">
        <w:rPr>
          <w:rFonts w:ascii="Times New Roman" w:hAnsi="Times New Roman" w:cs="Times New Roman"/>
          <w:color w:val="000000"/>
          <w:sz w:val="24"/>
          <w:szCs w:val="24"/>
        </w:rPr>
        <w:t xml:space="preserve"> Закона N 210-ФЗ, за исключением случаев, если нанесение отметок на такие документы либо их изъятие является необходимым</w:t>
      </w:r>
      <w:r w:rsidRPr="0060633C">
        <w:rPr>
          <w:rFonts w:ascii="Times New Roman" w:hAnsi="Times New Roman" w:cs="Times New Roman"/>
          <w:sz w:val="24"/>
          <w:szCs w:val="24"/>
        </w:rPr>
        <w:t xml:space="preserve"> условием предоставления муниципальной услуги, и иных случаев, установленных федеральными законами</w:t>
      </w:r>
      <w:r w:rsidRPr="00957D89">
        <w:rPr>
          <w:rFonts w:ascii="Times New Roman" w:hAnsi="Times New Roman" w:cs="Times New Roman"/>
          <w:sz w:val="24"/>
          <w:szCs w:val="24"/>
        </w:rPr>
        <w:t xml:space="preserve"> </w:t>
      </w:r>
      <w:r w:rsidRPr="007B6487">
        <w:rPr>
          <w:rFonts w:ascii="Times New Roman" w:hAnsi="Times New Roman" w:cs="Times New Roman"/>
          <w:i/>
          <w:sz w:val="24"/>
          <w:szCs w:val="24"/>
        </w:rPr>
        <w:t>(в ред. Постановления администрации Кумен</w:t>
      </w:r>
      <w:r>
        <w:rPr>
          <w:rFonts w:ascii="Times New Roman" w:hAnsi="Times New Roman" w:cs="Times New Roman"/>
          <w:i/>
          <w:sz w:val="24"/>
          <w:szCs w:val="24"/>
        </w:rPr>
        <w:t>ского района от 06.04.2022 № 159</w:t>
      </w:r>
      <w:r w:rsidRPr="007B6487">
        <w:rPr>
          <w:rFonts w:ascii="Times New Roman" w:hAnsi="Times New Roman" w:cs="Times New Roman"/>
          <w:i/>
          <w:sz w:val="24"/>
          <w:szCs w:val="24"/>
        </w:rPr>
        <w:t>)</w:t>
      </w:r>
      <w:r w:rsidRPr="007B6487">
        <w:rPr>
          <w:rFonts w:ascii="Times New Roman" w:hAnsi="Times New Roman" w:cs="Times New Roman"/>
          <w:sz w:val="24"/>
          <w:szCs w:val="24"/>
        </w:rPr>
        <w:t>.</w:t>
      </w:r>
    </w:p>
    <w:p w:rsidR="00826EF8" w:rsidRPr="00957D89" w:rsidRDefault="00826EF8" w:rsidP="006063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89">
        <w:rPr>
          <w:rFonts w:ascii="Times New Roman" w:hAnsi="Times New Roman" w:cs="Times New Roman"/>
          <w:sz w:val="24"/>
          <w:szCs w:val="24"/>
        </w:rPr>
        <w:t>2.6.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826EF8" w:rsidRPr="00A77767" w:rsidRDefault="00826EF8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A77767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документов: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A77767">
        <w:rPr>
          <w:rFonts w:ascii="Times New Roman" w:hAnsi="Times New Roman" w:cs="Times New Roman"/>
          <w:sz w:val="24"/>
          <w:szCs w:val="24"/>
        </w:rPr>
        <w:t xml:space="preserve">2.7.1. Ходатайство и документы для предоставления муниципальной услуги не соответствуют перечню и требованиям, установленным в </w:t>
      </w:r>
      <w:hyperlink w:anchor="P67" w:history="1">
        <w:r w:rsidRPr="00A77767">
          <w:rPr>
            <w:rFonts w:ascii="Times New Roman" w:hAnsi="Times New Roman" w:cs="Times New Roman"/>
            <w:sz w:val="24"/>
            <w:szCs w:val="24"/>
          </w:rPr>
          <w:t>подразделе 2.5</w:t>
        </w:r>
      </w:hyperlink>
      <w:r w:rsidRPr="00A7776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767">
        <w:rPr>
          <w:rFonts w:ascii="Times New Roman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2"/>
      <w:bookmarkEnd w:id="8"/>
      <w:r w:rsidRPr="00A7776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рассмотрении ходатайства.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767">
        <w:rPr>
          <w:rFonts w:ascii="Times New Roman" w:hAnsi="Times New Roman" w:cs="Times New Roman"/>
          <w:sz w:val="24"/>
          <w:szCs w:val="24"/>
        </w:rPr>
        <w:t>2.8.1. С ходатайством обратилось ненадлежащее лицо.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767">
        <w:rPr>
          <w:rFonts w:ascii="Times New Roman" w:hAnsi="Times New Roman" w:cs="Times New Roman"/>
          <w:sz w:val="24"/>
          <w:szCs w:val="24"/>
        </w:rPr>
        <w:t>2.8.2.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767">
        <w:rPr>
          <w:rFonts w:ascii="Times New Roman" w:hAnsi="Times New Roman" w:cs="Times New Roman"/>
          <w:sz w:val="24"/>
          <w:szCs w:val="24"/>
        </w:rPr>
        <w:t xml:space="preserve">Ходатайство, не подлежащее рассмотрению по основаниям, указанным в </w:t>
      </w:r>
      <w:hyperlink w:anchor="P92" w:history="1">
        <w:r w:rsidRPr="00A77767">
          <w:rPr>
            <w:rFonts w:ascii="Times New Roman" w:hAnsi="Times New Roman" w:cs="Times New Roman"/>
            <w:sz w:val="24"/>
            <w:szCs w:val="24"/>
          </w:rPr>
          <w:t>подразделе 2.8</w:t>
        </w:r>
      </w:hyperlink>
      <w:r w:rsidRPr="00A77767">
        <w:rPr>
          <w:rFonts w:ascii="Times New Roman" w:hAnsi="Times New Roman" w:cs="Times New Roman"/>
          <w:sz w:val="24"/>
          <w:szCs w:val="24"/>
        </w:rPr>
        <w:t xml:space="preserve">, подлежит возврату заинтересованному лицу в течение тридцати дней со дня его </w:t>
      </w:r>
      <w:r w:rsidRPr="00A77767">
        <w:rPr>
          <w:rFonts w:ascii="Times New Roman" w:hAnsi="Times New Roman" w:cs="Times New Roman"/>
          <w:sz w:val="24"/>
          <w:szCs w:val="24"/>
        </w:rPr>
        <w:lastRenderedPageBreak/>
        <w:t>поступления с указанием причин, послуживших основанием для отказа в принятии ходатайства для рассмотрения.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76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 отказа в предоставлении муниципальной услуги.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767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767">
        <w:rPr>
          <w:rFonts w:ascii="Times New Roman" w:hAnsi="Times New Roman" w:cs="Times New Roman"/>
          <w:sz w:val="24"/>
          <w:szCs w:val="24"/>
        </w:rPr>
        <w:t>2.9.1.1.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767">
        <w:rPr>
          <w:rFonts w:ascii="Times New Roman" w:hAnsi="Times New Roman" w:cs="Times New Roman"/>
          <w:sz w:val="24"/>
          <w:szCs w:val="24"/>
        </w:rPr>
        <w:t>2.9.1.2. Наличие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 w:rsidR="00A77767" w:rsidRPr="00A77767" w:rsidRDefault="00A77767" w:rsidP="00A77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767">
        <w:rPr>
          <w:rFonts w:ascii="Times New Roman" w:hAnsi="Times New Roman" w:cs="Times New Roman"/>
          <w:sz w:val="24"/>
          <w:szCs w:val="24"/>
        </w:rPr>
        <w:t>2.9.1.3.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A77767" w:rsidRPr="00A77767" w:rsidRDefault="00A77767" w:rsidP="00A77767">
      <w:pPr>
        <w:pStyle w:val="ConsPlusNormal"/>
        <w:ind w:firstLine="709"/>
        <w:jc w:val="both"/>
      </w:pPr>
      <w:r w:rsidRPr="00A77767">
        <w:rPr>
          <w:rFonts w:ascii="Times New Roman" w:hAnsi="Times New Roman" w:cs="Times New Roman"/>
          <w:sz w:val="24"/>
          <w:szCs w:val="24"/>
        </w:rPr>
        <w:t>2.9.2. Основания для приостановления предоставления муниципальной услуги отсутствуют</w:t>
      </w:r>
      <w:r w:rsidRPr="00A77767">
        <w:t>.</w:t>
      </w:r>
    </w:p>
    <w:p w:rsidR="00826EF8" w:rsidRPr="00826EF8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F8">
        <w:rPr>
          <w:rFonts w:ascii="Times New Roman" w:hAnsi="Times New Roman" w:cs="Times New Roman"/>
          <w:sz w:val="24"/>
          <w:szCs w:val="24"/>
        </w:rPr>
        <w:t>2.10. Размер платы, взимаемой за предоставление муниципальной услуги.</w:t>
      </w:r>
    </w:p>
    <w:p w:rsidR="00826EF8" w:rsidRPr="00826EF8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EF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826EF8" w:rsidRPr="00826EF8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8"/>
      <w:bookmarkEnd w:id="9"/>
      <w:r w:rsidRPr="00826EF8">
        <w:rPr>
          <w:rFonts w:ascii="Times New Roman" w:hAnsi="Times New Roman" w:cs="Times New Roman"/>
          <w:sz w:val="24"/>
          <w:szCs w:val="24"/>
        </w:rPr>
        <w:t>2.11. Срок предоставления муниципальной услуги.</w:t>
      </w:r>
    </w:p>
    <w:p w:rsidR="00B931D5" w:rsidRPr="00B931D5" w:rsidRDefault="00B931D5" w:rsidP="00B93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1D5">
        <w:rPr>
          <w:rFonts w:ascii="Times New Roman" w:hAnsi="Times New Roman" w:cs="Times New Roman"/>
          <w:sz w:val="24"/>
          <w:szCs w:val="24"/>
        </w:rPr>
        <w:t>2.11.1. Срок предоставления муниципальной услуги составляет не более двух месяцев со дня регистрации ходатайства. В случае передачи документов через многофункциональный центр срок исчисляется со дня регистрации ходатайства в Администрации.</w:t>
      </w:r>
    </w:p>
    <w:p w:rsidR="00826EF8" w:rsidRPr="00121F99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F99">
        <w:rPr>
          <w:rFonts w:ascii="Times New Roman" w:hAnsi="Times New Roman" w:cs="Times New Roman"/>
          <w:sz w:val="24"/>
          <w:szCs w:val="24"/>
        </w:rPr>
        <w:t>2.11.2.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26EF8" w:rsidRPr="00121F99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F99">
        <w:rPr>
          <w:rFonts w:ascii="Times New Roman" w:hAnsi="Times New Roman" w:cs="Times New Roman"/>
          <w:sz w:val="24"/>
          <w:szCs w:val="24"/>
        </w:rPr>
        <w:t>2.11.3. Срок и порядок регистрации запроса о предоставлении муниципальной услуги.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2.12. Требования к помещениям для предоставления муниципальной услуги.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2.12.1.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2.12.2.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2.12.3. Места для информирования должны быть оборудованы информационными стендами, содержащими следующую информацию: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образцы заявлений и перечни документов, необходимых для предоставления муниципальной услуги;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2.12.4. Кабинеты (кабинки) приема заявителей должны быть оборудованы информационными табличками с указанием: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lastRenderedPageBreak/>
        <w:t xml:space="preserve">2.12.6.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16" w:history="1">
        <w:r w:rsidRPr="00B26A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6A30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 xml:space="preserve">2.13. Порядок получения консультаций по вопросам предоставления муниципальной услуги указан в </w:t>
      </w:r>
      <w:hyperlink w:anchor="P64" w:history="1">
        <w:r w:rsidRPr="00B26A30">
          <w:rPr>
            <w:rFonts w:ascii="Times New Roman" w:hAnsi="Times New Roman" w:cs="Times New Roman"/>
            <w:sz w:val="24"/>
            <w:szCs w:val="24"/>
          </w:rPr>
          <w:t>пункте 1.3.1 подраздела 1.3 раздела 1</w:t>
        </w:r>
      </w:hyperlink>
      <w:r w:rsidRPr="00B26A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2.14.1. Показателями доступности муниципальной услуги являются: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17" w:history="1">
        <w:r w:rsidRPr="00B26A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6A30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являются: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2.14.3. Получение муниципальной услуги по экстерриториальному принципу невозможно.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многофункциональном центре.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Муниципальная услуга оказывается в КОГАУ "Многофункциональный центр предоставления государственных и муниципальных услуг", во всех его территориальных отделах, по адресам, указанным на официальном сайте моидокументы43.рф в разделе "Контакты" и на официальном сайте Куменского района www.kumensky.ru в разделе "Муниципальные услуги и функции".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2.15.2. Особенности предоставления муниципальной услуги в электронной форме: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 xml:space="preserve">представление заявления в электронной форме с использованием сети Интернет, в том </w:t>
      </w:r>
      <w:r w:rsidRPr="00B26A30">
        <w:rPr>
          <w:rFonts w:ascii="Times New Roman" w:hAnsi="Times New Roman" w:cs="Times New Roman"/>
          <w:sz w:val="24"/>
          <w:szCs w:val="24"/>
        </w:rPr>
        <w:lastRenderedPageBreak/>
        <w:t>числе Единого портала, Регионального портала через "Личный кабинет пользователя";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"Личный кабинет пользователя".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для физических лиц: простая электронная подпись либо усиленная квалифицированная подпись;</w:t>
      </w:r>
    </w:p>
    <w:p w:rsidR="00826EF8" w:rsidRPr="00B26A30" w:rsidRDefault="00826EF8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A30">
        <w:rPr>
          <w:rFonts w:ascii="Times New Roman" w:hAnsi="Times New Roman" w:cs="Times New Roman"/>
          <w:sz w:val="24"/>
          <w:szCs w:val="24"/>
        </w:rPr>
        <w:t>для юридических лиц: усиленная квалифицированная подпись.</w:t>
      </w:r>
    </w:p>
    <w:p w:rsidR="00C449D1" w:rsidRPr="00826EF8" w:rsidRDefault="00C449D1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F8" w:rsidRPr="00430A5F" w:rsidRDefault="00826EF8" w:rsidP="00B649A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0A5F">
        <w:rPr>
          <w:rFonts w:ascii="Times New Roman" w:hAnsi="Times New Roman" w:cs="Times New Roman"/>
          <w:sz w:val="24"/>
          <w:szCs w:val="24"/>
        </w:rPr>
        <w:t xml:space="preserve">3. </w:t>
      </w:r>
      <w:r w:rsidR="00053CB9" w:rsidRPr="00430A5F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980DBE" w:rsidRPr="00053CB9" w:rsidRDefault="00980DBE" w:rsidP="00B649A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6EF8" w:rsidRPr="003808B2" w:rsidRDefault="00826EF8" w:rsidP="003808B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6EF8">
        <w:rPr>
          <w:rFonts w:ascii="Times New Roman" w:hAnsi="Times New Roman" w:cs="Times New Roman"/>
          <w:sz w:val="24"/>
          <w:szCs w:val="24"/>
        </w:rPr>
        <w:t xml:space="preserve">3.1. Описание последовательности действий при предоставлении муниципальной </w:t>
      </w:r>
      <w:r w:rsidRPr="003808B2">
        <w:rPr>
          <w:rFonts w:ascii="Times New Roman" w:hAnsi="Times New Roman" w:cs="Times New Roman"/>
          <w:sz w:val="24"/>
          <w:szCs w:val="24"/>
        </w:rPr>
        <w:t>услуги.</w:t>
      </w:r>
    </w:p>
    <w:p w:rsidR="00826EF8" w:rsidRPr="003808B2" w:rsidRDefault="00826EF8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808B2" w:rsidRPr="003808B2" w:rsidRDefault="003808B2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>- прием и регистрация ходатайства;</w:t>
      </w:r>
    </w:p>
    <w:p w:rsidR="003808B2" w:rsidRPr="003808B2" w:rsidRDefault="003808B2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>- рассмотрение ходатайства;</w:t>
      </w:r>
    </w:p>
    <w:p w:rsidR="003808B2" w:rsidRPr="003808B2" w:rsidRDefault="003808B2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>- при наличии оснований для отказа в рассмотрении ходатайства возврат заинтересованному лицу с указанием причин, послуживших основанием для отказа в принятии ходатайства для рассмотрения;</w:t>
      </w:r>
    </w:p>
    <w:p w:rsidR="003808B2" w:rsidRPr="003808B2" w:rsidRDefault="003808B2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>- принятие решения о предоставлении или об отказе в предоставлении муниципальной услуги;</w:t>
      </w:r>
    </w:p>
    <w:p w:rsidR="003808B2" w:rsidRPr="003808B2" w:rsidRDefault="003808B2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>- регистрация и направление (выдача) документов заявителю.</w:t>
      </w:r>
    </w:p>
    <w:p w:rsidR="003808B2" w:rsidRPr="003808B2" w:rsidRDefault="003808B2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указанной в </w:t>
      </w:r>
      <w:hyperlink w:anchor="P155" w:history="1">
        <w:r w:rsidRPr="003808B2">
          <w:rPr>
            <w:rFonts w:ascii="Times New Roman" w:hAnsi="Times New Roman" w:cs="Times New Roman"/>
            <w:sz w:val="24"/>
            <w:szCs w:val="24"/>
          </w:rPr>
          <w:t>подразделе 3.1 раздела 3</w:t>
        </w:r>
      </w:hyperlink>
      <w:r w:rsidRPr="003808B2">
        <w:rPr>
          <w:rFonts w:ascii="Times New Roman" w:hAnsi="Times New Roman" w:cs="Times New Roman"/>
          <w:sz w:val="24"/>
          <w:szCs w:val="24"/>
        </w:rPr>
        <w:t>.</w:t>
      </w:r>
    </w:p>
    <w:p w:rsidR="00826EF8" w:rsidRPr="003808B2" w:rsidRDefault="00826EF8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3808B2" w:rsidRPr="003808B2" w:rsidRDefault="003808B2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>- прием и регистрация заявления и представленных документов;</w:t>
      </w:r>
    </w:p>
    <w:p w:rsidR="003808B2" w:rsidRPr="003808B2" w:rsidRDefault="003808B2" w:rsidP="00380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B2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:rsidR="00826EF8" w:rsidRPr="00826EF8" w:rsidRDefault="00826EF8" w:rsidP="00B649A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6EF8">
        <w:rPr>
          <w:rFonts w:ascii="Times New Roman" w:hAnsi="Times New Roman" w:cs="Times New Roman"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46204A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Pr="00826EF8">
        <w:rPr>
          <w:rFonts w:ascii="Times New Roman" w:hAnsi="Times New Roman" w:cs="Times New Roman"/>
          <w:sz w:val="24"/>
          <w:szCs w:val="24"/>
        </w:rPr>
        <w:t>и представленных документов.</w:t>
      </w:r>
    </w:p>
    <w:p w:rsidR="001536E4" w:rsidRPr="001536E4" w:rsidRDefault="001536E4" w:rsidP="00153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8"/>
      <w:bookmarkEnd w:id="10"/>
      <w:r w:rsidRPr="001536E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КОГАУ "Многофункциональный центр предоставления государственных и муниципальных услуг" или в Администрацию с письменным ходатайством.</w:t>
      </w:r>
    </w:p>
    <w:p w:rsidR="001536E4" w:rsidRPr="001536E4" w:rsidRDefault="001536E4" w:rsidP="00153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документов, осуществляет проверку документов на наличие оснований для отказа в приеме документов, указанных в </w:t>
      </w:r>
      <w:hyperlink w:anchor="P89" w:history="1">
        <w:r w:rsidRPr="001536E4">
          <w:rPr>
            <w:rFonts w:ascii="Times New Roman" w:hAnsi="Times New Roman" w:cs="Times New Roman"/>
            <w:sz w:val="24"/>
            <w:szCs w:val="24"/>
          </w:rPr>
          <w:t>подразделе 2.7</w:t>
        </w:r>
      </w:hyperlink>
      <w:r w:rsidRPr="001536E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536E4" w:rsidRPr="001536E4" w:rsidRDefault="001536E4" w:rsidP="00153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4">
        <w:rPr>
          <w:rFonts w:ascii="Times New Roman" w:hAnsi="Times New Roman" w:cs="Times New Roman"/>
          <w:sz w:val="24"/>
          <w:szCs w:val="24"/>
        </w:rPr>
        <w:t>В случае отсутствия вышеуказанных оснований специалист, ответственный за прием документов, в установленном порядке регистрирует поступившие документы и направляет их специалисту, ответственному за предоставление муниципальной услуги.</w:t>
      </w:r>
    </w:p>
    <w:p w:rsidR="001536E4" w:rsidRPr="001536E4" w:rsidRDefault="001536E4" w:rsidP="00153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4">
        <w:rPr>
          <w:rFonts w:ascii="Times New Roman" w:hAnsi="Times New Roman" w:cs="Times New Roman"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1536E4" w:rsidRPr="001536E4" w:rsidRDefault="001536E4" w:rsidP="00153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1536E4" w:rsidRPr="001536E4" w:rsidRDefault="001536E4" w:rsidP="00153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4"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2 рабочих дня с момента поступления ходатайства и документов.</w:t>
      </w:r>
    </w:p>
    <w:p w:rsidR="00826EF8" w:rsidRPr="00D81580" w:rsidRDefault="00826EF8" w:rsidP="00D8158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6EF8">
        <w:rPr>
          <w:rFonts w:ascii="Times New Roman" w:hAnsi="Times New Roman" w:cs="Times New Roman"/>
          <w:sz w:val="24"/>
          <w:szCs w:val="24"/>
        </w:rPr>
        <w:t xml:space="preserve">3.3. Описание последовательности административных действий при </w:t>
      </w:r>
      <w:r w:rsidRPr="00D81580">
        <w:rPr>
          <w:rFonts w:ascii="Times New Roman" w:hAnsi="Times New Roman" w:cs="Times New Roman"/>
          <w:sz w:val="24"/>
          <w:szCs w:val="24"/>
        </w:rPr>
        <w:t xml:space="preserve">рассмотрении </w:t>
      </w:r>
      <w:r w:rsidR="0046204A" w:rsidRPr="00D81580">
        <w:rPr>
          <w:rFonts w:ascii="Times New Roman" w:hAnsi="Times New Roman" w:cs="Times New Roman"/>
          <w:sz w:val="24"/>
          <w:szCs w:val="24"/>
        </w:rPr>
        <w:t>ходатайства</w:t>
      </w:r>
      <w:r w:rsidRPr="00D81580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документов.</w:t>
      </w:r>
    </w:p>
    <w:p w:rsidR="00D81580" w:rsidRPr="00D81580" w:rsidRDefault="00D81580" w:rsidP="00D81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5"/>
      <w:bookmarkEnd w:id="11"/>
      <w:r w:rsidRPr="00D81580">
        <w:rPr>
          <w:rFonts w:ascii="Times New Roman" w:hAnsi="Times New Roman" w:cs="Times New Roman"/>
          <w:sz w:val="24"/>
          <w:szCs w:val="24"/>
        </w:rPr>
        <w:t xml:space="preserve">Поступившее и зарегистрированное в установленном порядке ходатайство </w:t>
      </w:r>
      <w:r w:rsidRPr="00D81580">
        <w:rPr>
          <w:rFonts w:ascii="Times New Roman" w:hAnsi="Times New Roman" w:cs="Times New Roman"/>
          <w:sz w:val="24"/>
          <w:szCs w:val="24"/>
        </w:rPr>
        <w:lastRenderedPageBreak/>
        <w:t>рассматривает специалист, ответственный за предоставление муниципальной услуги.</w:t>
      </w:r>
    </w:p>
    <w:p w:rsidR="00D81580" w:rsidRPr="00D81580" w:rsidRDefault="00D81580" w:rsidP="00D81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0">
        <w:rPr>
          <w:rFonts w:ascii="Times New Roman" w:hAnsi="Times New Roman" w:cs="Times New Roman"/>
          <w:sz w:val="24"/>
          <w:szCs w:val="24"/>
        </w:rPr>
        <w:t xml:space="preserve">3.3.1. Специалист, ответственный за предоставление муниципальной услуги, при рассмотрении ходатайства устанавливает наличие оснований для отказа в рассмотрении ходатайства, указанных в </w:t>
      </w:r>
      <w:hyperlink w:anchor="P92" w:history="1">
        <w:r w:rsidRPr="00D81580">
          <w:rPr>
            <w:rFonts w:ascii="Times New Roman" w:hAnsi="Times New Roman" w:cs="Times New Roman"/>
            <w:sz w:val="24"/>
            <w:szCs w:val="24"/>
          </w:rPr>
          <w:t>подразделе 2.8</w:t>
        </w:r>
      </w:hyperlink>
      <w:r w:rsidRPr="00D8158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81580" w:rsidRPr="00D81580" w:rsidRDefault="00D81580" w:rsidP="00D81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0">
        <w:rPr>
          <w:rFonts w:ascii="Times New Roman" w:hAnsi="Times New Roman" w:cs="Times New Roman"/>
          <w:sz w:val="24"/>
          <w:szCs w:val="24"/>
        </w:rPr>
        <w:t>При наличии таких оснований ходатайство,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в Управление с указанием причин, послуживших основанием для отказа в принятии ходатайства для рассмотрения.</w:t>
      </w:r>
    </w:p>
    <w:p w:rsidR="00D81580" w:rsidRPr="00D81580" w:rsidRDefault="00D81580" w:rsidP="00D81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7"/>
      <w:bookmarkEnd w:id="12"/>
      <w:r w:rsidRPr="00D81580">
        <w:rPr>
          <w:rFonts w:ascii="Times New Roman" w:hAnsi="Times New Roman" w:cs="Times New Roman"/>
          <w:sz w:val="24"/>
          <w:szCs w:val="24"/>
        </w:rPr>
        <w:t xml:space="preserve">3.3.2. Специалист, ответственный за предоставление муниципальной услуги, при рассмотрении ходатайства устанавливает наличие оснований для отказа в предоставлении муниципальной услуги, указанных в </w:t>
      </w:r>
      <w:hyperlink w:anchor="P96" w:history="1">
        <w:r w:rsidRPr="00D81580">
          <w:rPr>
            <w:rFonts w:ascii="Times New Roman" w:hAnsi="Times New Roman" w:cs="Times New Roman"/>
            <w:sz w:val="24"/>
            <w:szCs w:val="24"/>
          </w:rPr>
          <w:t>подразделе 2.9</w:t>
        </w:r>
      </w:hyperlink>
      <w:r w:rsidRPr="00D8158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D81580" w:rsidRPr="00D81580" w:rsidRDefault="00D81580" w:rsidP="00D81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акта об отказе в переводе земель или земельных участков в составе таких земель из одной категории в другую или возврат ходатайства заинтересованному лицу (отказ в принятии ходатайства для рассмотрения).</w:t>
      </w:r>
    </w:p>
    <w:p w:rsidR="00D81580" w:rsidRPr="00D816B9" w:rsidRDefault="00D81580" w:rsidP="00D815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80">
        <w:rPr>
          <w:rFonts w:ascii="Times New Roman" w:hAnsi="Times New Roman" w:cs="Times New Roman"/>
          <w:sz w:val="24"/>
          <w:szCs w:val="24"/>
        </w:rPr>
        <w:t xml:space="preserve">Срок выполнения действий, указанных в </w:t>
      </w:r>
      <w:hyperlink w:anchor="P177" w:history="1">
        <w:r w:rsidRPr="00D81580">
          <w:rPr>
            <w:rFonts w:ascii="Times New Roman" w:hAnsi="Times New Roman" w:cs="Times New Roman"/>
            <w:sz w:val="24"/>
            <w:szCs w:val="24"/>
          </w:rPr>
          <w:t>подпункте 3.3.2</w:t>
        </w:r>
      </w:hyperlink>
      <w:r w:rsidRPr="00D81580">
        <w:rPr>
          <w:rFonts w:ascii="Times New Roman" w:hAnsi="Times New Roman" w:cs="Times New Roman"/>
          <w:sz w:val="24"/>
          <w:szCs w:val="24"/>
        </w:rPr>
        <w:t>, не может превышать два месяца со дня поступления ходатайства в Администрацию.</w:t>
      </w:r>
    </w:p>
    <w:p w:rsidR="00826EF8" w:rsidRPr="00D816B9" w:rsidRDefault="00826EF8" w:rsidP="00D8158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16B9">
        <w:rPr>
          <w:rFonts w:ascii="Times New Roman" w:hAnsi="Times New Roman" w:cs="Times New Roman"/>
          <w:sz w:val="24"/>
          <w:szCs w:val="24"/>
        </w:rPr>
        <w:t xml:space="preserve">3.4. Описание последовательности административных действий </w:t>
      </w:r>
      <w:r w:rsidR="00D816B9" w:rsidRPr="00D816B9">
        <w:rPr>
          <w:rFonts w:ascii="Times New Roman" w:hAnsi="Times New Roman" w:cs="Times New Roman"/>
          <w:sz w:val="24"/>
          <w:szCs w:val="24"/>
        </w:rPr>
        <w:t>при принятии решения о переводе земель из одной категории в другую или о переводе земельных участков из состава земель одной категории в другую</w:t>
      </w:r>
      <w:r w:rsidRPr="00D816B9">
        <w:rPr>
          <w:rFonts w:ascii="Times New Roman" w:hAnsi="Times New Roman" w:cs="Times New Roman"/>
          <w:sz w:val="24"/>
          <w:szCs w:val="24"/>
        </w:rPr>
        <w:t>.</w:t>
      </w:r>
    </w:p>
    <w:p w:rsidR="0089373E" w:rsidRPr="0089373E" w:rsidRDefault="0089373E" w:rsidP="00893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73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и отсутствие оснований для отказа, указанных в </w:t>
      </w:r>
      <w:hyperlink w:anchor="P96" w:history="1">
        <w:r w:rsidRPr="0089373E">
          <w:rPr>
            <w:rFonts w:ascii="Times New Roman" w:hAnsi="Times New Roman" w:cs="Times New Roman"/>
            <w:sz w:val="24"/>
            <w:szCs w:val="24"/>
          </w:rPr>
          <w:t>подразделе 2.9</w:t>
        </w:r>
      </w:hyperlink>
      <w:r w:rsidRPr="008937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373E" w:rsidRPr="0089373E" w:rsidRDefault="0089373E" w:rsidP="00893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73E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готовит проект акта о переводе земель или земельных участков в составе таких земель из одной категории в другую.</w:t>
      </w:r>
    </w:p>
    <w:p w:rsidR="0089373E" w:rsidRPr="0089373E" w:rsidRDefault="0089373E" w:rsidP="00893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73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акта о переводе земель или земельных участков в составе таких земель из одной категории в другую.</w:t>
      </w:r>
    </w:p>
    <w:p w:rsidR="0089373E" w:rsidRPr="0089373E" w:rsidRDefault="0089373E" w:rsidP="00893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73E"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два месяца со дня поступления ходатайства в Администрацию.</w:t>
      </w:r>
    </w:p>
    <w:p w:rsidR="00826EF8" w:rsidRPr="00D816B9" w:rsidRDefault="00826EF8" w:rsidP="00B7188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6EF8">
        <w:rPr>
          <w:rFonts w:ascii="Times New Roman" w:hAnsi="Times New Roman" w:cs="Times New Roman"/>
          <w:sz w:val="24"/>
          <w:szCs w:val="24"/>
        </w:rPr>
        <w:t>3.</w:t>
      </w:r>
      <w:r w:rsidRPr="00D816B9">
        <w:rPr>
          <w:rFonts w:ascii="Times New Roman" w:hAnsi="Times New Roman" w:cs="Times New Roman"/>
          <w:sz w:val="24"/>
          <w:szCs w:val="24"/>
        </w:rPr>
        <w:t xml:space="preserve">5. </w:t>
      </w:r>
      <w:r w:rsidR="00D816B9" w:rsidRPr="00D816B9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действий при регистрации и направлении (выдаче) документов заявителю</w:t>
      </w:r>
      <w:r w:rsidRPr="00D816B9">
        <w:rPr>
          <w:rFonts w:ascii="Times New Roman" w:hAnsi="Times New Roman" w:cs="Times New Roman"/>
          <w:sz w:val="24"/>
          <w:szCs w:val="24"/>
        </w:rPr>
        <w:t>.</w:t>
      </w:r>
    </w:p>
    <w:p w:rsidR="00B71889" w:rsidRPr="00B71889" w:rsidRDefault="00B71889" w:rsidP="00B71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B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</w:t>
      </w:r>
      <w:r w:rsidRPr="00B71889">
        <w:rPr>
          <w:rFonts w:ascii="Times New Roman" w:hAnsi="Times New Roman" w:cs="Times New Roman"/>
          <w:sz w:val="24"/>
          <w:szCs w:val="24"/>
        </w:rPr>
        <w:t xml:space="preserve"> процедуры является направление (выдача) заявителю (представителю заявителя):</w:t>
      </w:r>
    </w:p>
    <w:p w:rsidR="00B71889" w:rsidRPr="00B71889" w:rsidRDefault="00B71889" w:rsidP="00B71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89">
        <w:rPr>
          <w:rFonts w:ascii="Times New Roman" w:hAnsi="Times New Roman" w:cs="Times New Roman"/>
          <w:sz w:val="24"/>
          <w:szCs w:val="24"/>
        </w:rPr>
        <w:t>- акта о переводе земель или земельных участков в составе таких земель из одной категории в другую;</w:t>
      </w:r>
    </w:p>
    <w:p w:rsidR="00B71889" w:rsidRPr="00B71889" w:rsidRDefault="00B71889" w:rsidP="00B71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89">
        <w:rPr>
          <w:rFonts w:ascii="Times New Roman" w:hAnsi="Times New Roman" w:cs="Times New Roman"/>
          <w:sz w:val="24"/>
          <w:szCs w:val="24"/>
        </w:rPr>
        <w:t>- отказа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B71889" w:rsidRPr="00B71889" w:rsidRDefault="00B71889" w:rsidP="00B71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89">
        <w:rPr>
          <w:rFonts w:ascii="Times New Roman" w:hAnsi="Times New Roman" w:cs="Times New Roman"/>
          <w:sz w:val="24"/>
          <w:szCs w:val="24"/>
        </w:rPr>
        <w:t>- отказа в переводе земель или земельных участков в составе таких земель из одной категории в другую.</w:t>
      </w:r>
    </w:p>
    <w:p w:rsidR="00B71889" w:rsidRPr="00B71889" w:rsidRDefault="00B71889" w:rsidP="00B71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89">
        <w:rPr>
          <w:rFonts w:ascii="Times New Roman" w:hAnsi="Times New Roman" w:cs="Times New Roman"/>
          <w:sz w:val="24"/>
          <w:szCs w:val="24"/>
        </w:rPr>
        <w:t>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семи дней со дня принятия такого акта.</w:t>
      </w:r>
    </w:p>
    <w:p w:rsidR="00826EF8" w:rsidRPr="00621EFE" w:rsidRDefault="00826EF8" w:rsidP="00621EF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 xml:space="preserve">3.6. </w:t>
      </w:r>
      <w:r w:rsidR="00D816B9" w:rsidRPr="00621EFE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действий при регистрации и направлении (выдаче) документов заявителю</w:t>
      </w:r>
      <w:r w:rsidRPr="00621EFE">
        <w:rPr>
          <w:rFonts w:ascii="Times New Roman" w:hAnsi="Times New Roman" w:cs="Times New Roman"/>
          <w:sz w:val="24"/>
          <w:szCs w:val="24"/>
        </w:rPr>
        <w:t>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 на Едином портале или Региональном портале.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 xml:space="preserve">В электронной форме уведомление о приеме заявления на предоставление </w:t>
      </w:r>
      <w:r w:rsidRPr="00621EF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 пользователя" Единого портала или Регионального портала.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 xml:space="preserve">3.6.2. Последовательность действий при рассмотрении ходатайства и принятии решения о предоставлении или об отказе в предоставлении муниципальной услуги аналогична последовательности, указанной в </w:t>
      </w:r>
      <w:hyperlink w:anchor="P173" w:history="1">
        <w:r w:rsidRPr="00621EFE">
          <w:rPr>
            <w:rFonts w:ascii="Times New Roman" w:hAnsi="Times New Roman" w:cs="Times New Roman"/>
            <w:sz w:val="24"/>
            <w:szCs w:val="24"/>
          </w:rPr>
          <w:t>подразделах 3.3</w:t>
        </w:r>
      </w:hyperlink>
      <w:r w:rsidRPr="00621E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0" w:history="1">
        <w:r w:rsidRPr="00621EFE">
          <w:rPr>
            <w:rFonts w:ascii="Times New Roman" w:hAnsi="Times New Roman" w:cs="Times New Roman"/>
            <w:sz w:val="24"/>
            <w:szCs w:val="24"/>
          </w:rPr>
          <w:t>3.4 раздела 3</w:t>
        </w:r>
      </w:hyperlink>
      <w:r w:rsidRPr="00621E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3.6.3. Описание последовательности действий при регистрации и выдаче документов заявителю.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Акт о переводе земель или земельных участков либо акт об отказе в переводе земель или земельных участков 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"Личный кабинет пользователя" Единого портала или Регионального портала.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может превышать 2 дня.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826EF8" w:rsidRPr="00621EFE" w:rsidRDefault="00826EF8" w:rsidP="00621EF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 xml:space="preserve">3.7. </w:t>
      </w:r>
      <w:r w:rsidR="00621EFE" w:rsidRPr="00621EFE">
        <w:rPr>
          <w:rFonts w:ascii="Times New Roman" w:hAnsi="Times New Roman" w:cs="Times New Roman"/>
          <w:sz w:val="24"/>
          <w:szCs w:val="24"/>
        </w:rPr>
        <w:t>Описание административных процедур (действий), выполняемых многофункциональными центрами</w:t>
      </w:r>
      <w:r w:rsidRPr="00621EFE">
        <w:rPr>
          <w:rFonts w:ascii="Times New Roman" w:hAnsi="Times New Roman" w:cs="Times New Roman"/>
          <w:sz w:val="24"/>
          <w:szCs w:val="24"/>
        </w:rPr>
        <w:t>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3.7.1. Описание последовательности действий при приеме и регистрации заявления и представленных документов.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- документа, удостоверяющего личность заявителя (его представителя);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- документа, подтверждающего полномочия представителя заявителя.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 указан в </w:t>
      </w:r>
      <w:hyperlink w:anchor="P89" w:history="1">
        <w:r w:rsidRPr="00621EFE">
          <w:rPr>
            <w:rFonts w:ascii="Times New Roman" w:hAnsi="Times New Roman" w:cs="Times New Roman"/>
            <w:sz w:val="24"/>
            <w:szCs w:val="24"/>
          </w:rPr>
          <w:t>подразделе 2.7 раздела 2</w:t>
        </w:r>
      </w:hyperlink>
      <w:r w:rsidRPr="00621E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- регистрирует в установленном порядке поступившие документы;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- оформляет уведомление о приеме документов и передает его заявителю;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- направляет заявление на предоставление муниципальной услуги и комплект необходимых документов в Администрацию.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может превышать 2 дня.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3.7.2. Описание последовательности действий при выдаче документов заявителю.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в многофункциональном центре </w:t>
      </w:r>
      <w:r w:rsidRPr="00621EFE">
        <w:rPr>
          <w:rFonts w:ascii="Times New Roman" w:hAnsi="Times New Roman" w:cs="Times New Roman"/>
          <w:sz w:val="24"/>
          <w:szCs w:val="24"/>
        </w:rPr>
        <w:lastRenderedPageBreak/>
        <w:t>выдается заявителю (представителю заявителя), предъявившему следующие документы: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либо его представителя;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826EF8" w:rsidRPr="00621EFE" w:rsidRDefault="00826EF8" w:rsidP="00621EF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 xml:space="preserve">3.8. </w:t>
      </w:r>
      <w:r w:rsidR="00621EFE" w:rsidRPr="00621EFE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многофункциональном центре</w:t>
      </w:r>
      <w:r w:rsidRPr="00621EFE">
        <w:rPr>
          <w:rFonts w:ascii="Times New Roman" w:hAnsi="Times New Roman" w:cs="Times New Roman"/>
          <w:sz w:val="24"/>
          <w:szCs w:val="24"/>
        </w:rPr>
        <w:t>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621EFE" w:rsidRPr="00621EFE" w:rsidRDefault="00621EFE" w:rsidP="00621EF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решение о переводе земель или земельных участков в составе таких земель из одной категории в другую или в решение об отказе в переводе в связи с допущенными опечатками и (или) ошибками в тексте решения заявитель направляет заявление.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В случае внесения изменений в решение о переводе земель или земельных участков в составе таких земель из одной категории в другую или в решение об отказе в переводе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621EFE" w:rsidRPr="00621EFE" w:rsidRDefault="00621EFE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FE">
        <w:rPr>
          <w:rFonts w:ascii="Times New Roman" w:hAnsi="Times New Roman" w:cs="Times New Roman"/>
          <w:sz w:val="24"/>
          <w:szCs w:val="24"/>
        </w:rPr>
        <w:t>Срок внесения изменений в решение составляет 5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C449D1" w:rsidRPr="00621EFE" w:rsidRDefault="00C449D1" w:rsidP="00621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CB9" w:rsidRPr="000F4ED0" w:rsidRDefault="00053CB9" w:rsidP="00053CB9">
      <w:pPr>
        <w:jc w:val="center"/>
        <w:rPr>
          <w:b/>
          <w:sz w:val="24"/>
          <w:szCs w:val="24"/>
        </w:rPr>
      </w:pPr>
      <w:r w:rsidRPr="000F4ED0">
        <w:rPr>
          <w:b/>
          <w:sz w:val="24"/>
          <w:szCs w:val="24"/>
        </w:rPr>
        <w:t>4. Контроль за исполнением Административного регламента</w:t>
      </w:r>
    </w:p>
    <w:p w:rsidR="00053CB9" w:rsidRPr="000F4ED0" w:rsidRDefault="00053CB9" w:rsidP="00053CB9">
      <w:pPr>
        <w:jc w:val="center"/>
        <w:rPr>
          <w:b/>
          <w:sz w:val="24"/>
          <w:szCs w:val="24"/>
        </w:rPr>
      </w:pPr>
    </w:p>
    <w:p w:rsidR="00053CB9" w:rsidRPr="000F4ED0" w:rsidRDefault="00053CB9" w:rsidP="00053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</w:t>
      </w:r>
    </w:p>
    <w:p w:rsidR="00053CB9" w:rsidRPr="000F4ED0" w:rsidRDefault="00053CB9" w:rsidP="00053CB9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0F4ED0">
        <w:rPr>
          <w:rFonts w:ascii="Times New Roman" w:hAnsi="Times New Roman"/>
          <w:sz w:val="24"/>
          <w:szCs w:val="28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района или уполномоченным должностным лицом.</w:t>
      </w:r>
    </w:p>
    <w:p w:rsidR="00053CB9" w:rsidRPr="000F4ED0" w:rsidRDefault="00053CB9" w:rsidP="00053CB9">
      <w:pPr>
        <w:pStyle w:val="ConsPlusNonformat"/>
        <w:ind w:firstLine="709"/>
        <w:jc w:val="both"/>
        <w:rPr>
          <w:rFonts w:ascii="Times New Roman" w:hAnsi="Times New Roman"/>
          <w:sz w:val="24"/>
          <w:szCs w:val="28"/>
        </w:rPr>
      </w:pPr>
      <w:r w:rsidRPr="000F4ED0">
        <w:rPr>
          <w:rFonts w:ascii="Times New Roman" w:hAnsi="Times New Roman"/>
          <w:sz w:val="24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53CB9" w:rsidRPr="000F4ED0" w:rsidRDefault="00053CB9" w:rsidP="00053CB9">
      <w:pPr>
        <w:pStyle w:val="ConsPlusNonformat"/>
        <w:ind w:firstLine="709"/>
        <w:jc w:val="both"/>
        <w:rPr>
          <w:rFonts w:ascii="Times New Roman" w:hAnsi="Times New Roman"/>
          <w:sz w:val="24"/>
          <w:szCs w:val="28"/>
        </w:rPr>
      </w:pPr>
      <w:r w:rsidRPr="000F4ED0">
        <w:rPr>
          <w:rFonts w:ascii="Times New Roman" w:hAnsi="Times New Roman"/>
          <w:sz w:val="24"/>
          <w:szCs w:val="28"/>
        </w:rPr>
        <w:t xml:space="preserve">4.1.2. Текущий контроль осуществляется путем проведения главой района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</w:t>
      </w:r>
      <w:r w:rsidRPr="000F4ED0">
        <w:rPr>
          <w:rFonts w:ascii="Times New Roman" w:hAnsi="Times New Roman"/>
          <w:kern w:val="2"/>
          <w:sz w:val="24"/>
          <w:szCs w:val="28"/>
        </w:rPr>
        <w:t>регламентирующих</w:t>
      </w:r>
      <w:r w:rsidRPr="000F4ED0">
        <w:rPr>
          <w:rFonts w:ascii="Times New Roman" w:hAnsi="Times New Roman"/>
          <w:sz w:val="24"/>
          <w:szCs w:val="28"/>
        </w:rPr>
        <w:t xml:space="preserve"> деятельность по предоставлению муниципальной услуги.</w:t>
      </w:r>
    </w:p>
    <w:p w:rsidR="00053CB9" w:rsidRPr="000F4ED0" w:rsidRDefault="00053CB9" w:rsidP="00053CB9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4ED0">
        <w:rPr>
          <w:rFonts w:ascii="Times New Roman" w:hAnsi="Times New Roman" w:cs="Times New Roman"/>
          <w:kern w:val="2"/>
          <w:sz w:val="24"/>
          <w:szCs w:val="24"/>
        </w:rPr>
        <w:lastRenderedPageBreak/>
        <w:t>4.1.3. Глава района, а также уполномоченное им должностное лицо, осуществляя контроль, вправе: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4ED0">
        <w:rPr>
          <w:rFonts w:ascii="Times New Roman" w:hAnsi="Times New Roman" w:cs="Times New Roman"/>
          <w:kern w:val="2"/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4ED0">
        <w:rPr>
          <w:rFonts w:ascii="Times New Roman" w:hAnsi="Times New Roman" w:cs="Times New Roman"/>
          <w:kern w:val="2"/>
          <w:sz w:val="24"/>
          <w:szCs w:val="24"/>
        </w:rPr>
        <w:t>- 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4ED0">
        <w:rPr>
          <w:rFonts w:ascii="Times New Roman" w:hAnsi="Times New Roman" w:cs="Times New Roman"/>
          <w:kern w:val="2"/>
          <w:sz w:val="24"/>
          <w:szCs w:val="24"/>
        </w:rPr>
        <w:t>- назначать ответственных специалистов администрации для постоянного наблюдения за предоставлением муниципальной услуги;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4ED0">
        <w:rPr>
          <w:rFonts w:ascii="Times New Roman" w:hAnsi="Times New Roman" w:cs="Times New Roman"/>
          <w:kern w:val="2"/>
          <w:sz w:val="24"/>
          <w:szCs w:val="24"/>
        </w:rPr>
        <w:t>- 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53CB9" w:rsidRPr="000F4ED0" w:rsidRDefault="00053CB9" w:rsidP="00053C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     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      4.2.2. 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     4.2.3. Проверки могут быть плановыми и внеплановыми.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     4.2.4.Плановые проверки осуществляются на основании распоряжений главы района. При плановых проверках рассматриваются все вопросы, связанные с предоставлением муниципальной услуги.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4.2.6. Для проведения проверки создается комиссия, в состав которой включаются муниципальные служащие администрации.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4.2.7.Проверка осуществляется на основании распоряжения главы района.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района (лицо, исполняющее обязанности главы района).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4.3.3. В случае выявления нарушений по результатам проведенных проверок виновные </w:t>
      </w:r>
      <w:r w:rsidRPr="000F4ED0">
        <w:rPr>
          <w:rFonts w:ascii="Times New Roman" w:hAnsi="Times New Roman" w:cs="Times New Roman"/>
          <w:sz w:val="24"/>
          <w:szCs w:val="24"/>
        </w:rPr>
        <w:lastRenderedPageBreak/>
        <w:t>должностные лица несут ответственность, установленную законодательством Российской Федерации.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 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  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53CB9" w:rsidRPr="000F4ED0" w:rsidRDefault="00053CB9" w:rsidP="00053C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D0">
        <w:rPr>
          <w:rFonts w:ascii="Times New Roman" w:hAnsi="Times New Roman" w:cs="Times New Roman"/>
          <w:sz w:val="24"/>
          <w:szCs w:val="24"/>
        </w:rPr>
        <w:t xml:space="preserve">         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053CB9" w:rsidRPr="000F4ED0" w:rsidRDefault="00053CB9" w:rsidP="00053CB9">
      <w:pPr>
        <w:jc w:val="both"/>
        <w:rPr>
          <w:sz w:val="24"/>
          <w:szCs w:val="24"/>
        </w:rPr>
      </w:pPr>
    </w:p>
    <w:p w:rsidR="00053CB9" w:rsidRPr="000F4ED0" w:rsidRDefault="00053CB9" w:rsidP="00053CB9">
      <w:pPr>
        <w:ind w:firstLine="708"/>
        <w:jc w:val="center"/>
        <w:rPr>
          <w:b/>
          <w:sz w:val="24"/>
          <w:szCs w:val="24"/>
        </w:rPr>
      </w:pPr>
      <w:r w:rsidRPr="000F4ED0">
        <w:rPr>
          <w:b/>
          <w:sz w:val="24"/>
          <w:szCs w:val="24"/>
        </w:rPr>
        <w:t xml:space="preserve">5. Досудебный порядок обжалования </w:t>
      </w:r>
    </w:p>
    <w:p w:rsidR="00053CB9" w:rsidRPr="000F4ED0" w:rsidRDefault="00053CB9" w:rsidP="00053CB9">
      <w:pPr>
        <w:pStyle w:val="2"/>
        <w:spacing w:after="0" w:line="240" w:lineRule="auto"/>
        <w:rPr>
          <w:b w:val="0"/>
          <w:sz w:val="24"/>
          <w:szCs w:val="24"/>
          <w:lang w:eastAsia="ru-RU"/>
        </w:rPr>
      </w:pPr>
      <w:r w:rsidRPr="000F4ED0">
        <w:rPr>
          <w:b w:val="0"/>
          <w:sz w:val="24"/>
          <w:szCs w:val="24"/>
        </w:rPr>
        <w:t>5.1. Информация для заявителя о его праве подать жалобу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053CB9" w:rsidRPr="000F4ED0" w:rsidRDefault="00053CB9" w:rsidP="00053CB9">
      <w:pPr>
        <w:pStyle w:val="2"/>
        <w:spacing w:after="0" w:line="240" w:lineRule="auto"/>
        <w:rPr>
          <w:b w:val="0"/>
          <w:sz w:val="24"/>
          <w:szCs w:val="24"/>
          <w:lang w:eastAsia="ru-RU"/>
        </w:rPr>
      </w:pPr>
      <w:r w:rsidRPr="000F4ED0">
        <w:rPr>
          <w:b w:val="0"/>
          <w:sz w:val="24"/>
          <w:szCs w:val="24"/>
          <w:lang w:eastAsia="ru-RU"/>
        </w:rPr>
        <w:t>5.2. Предмет жалобы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5.2.1. Заявитель может обратиться с жалобой, в том числе в следующих случаях: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</w:t>
      </w:r>
      <w:r w:rsidRPr="000F4ED0">
        <w:rPr>
          <w:sz w:val="24"/>
          <w:szCs w:val="24"/>
        </w:rPr>
        <w:lastRenderedPageBreak/>
        <w:t>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053CB9" w:rsidRPr="000F4ED0" w:rsidRDefault="00053CB9" w:rsidP="00053CB9">
      <w:pPr>
        <w:pStyle w:val="2"/>
        <w:spacing w:after="0" w:line="240" w:lineRule="auto"/>
        <w:rPr>
          <w:b w:val="0"/>
          <w:sz w:val="24"/>
          <w:szCs w:val="24"/>
          <w:lang w:eastAsia="ru-RU"/>
        </w:rPr>
      </w:pPr>
      <w:r w:rsidRPr="000F4ED0">
        <w:rPr>
          <w:b w:val="0"/>
          <w:sz w:val="24"/>
          <w:szCs w:val="24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053CB9" w:rsidRPr="000F4ED0" w:rsidRDefault="00053CB9" w:rsidP="00053CB9">
      <w:pPr>
        <w:pStyle w:val="2"/>
        <w:spacing w:after="0" w:line="240" w:lineRule="auto"/>
        <w:rPr>
          <w:b w:val="0"/>
          <w:sz w:val="24"/>
          <w:szCs w:val="24"/>
          <w:lang w:eastAsia="ru-RU"/>
        </w:rPr>
      </w:pPr>
      <w:r w:rsidRPr="000F4ED0">
        <w:rPr>
          <w:b w:val="0"/>
          <w:sz w:val="24"/>
          <w:szCs w:val="24"/>
          <w:lang w:eastAsia="ru-RU"/>
        </w:rPr>
        <w:t>5.4. Порядок подачи и рассмотрения жалобы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lastRenderedPageBreak/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 личном приёме заявителя.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5.4.3. Жалоба должна содержать: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lastRenderedPageBreak/>
        <w:t xml:space="preserve">Время приёма жалоб должно совпадать со временем предоставления муниципальных услуг.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Единого портала государственных и муниципальных услуг (функций</w:t>
      </w:r>
      <w:proofErr w:type="gramStart"/>
      <w:r w:rsidRPr="000F4ED0">
        <w:rPr>
          <w:sz w:val="24"/>
          <w:szCs w:val="24"/>
        </w:rPr>
        <w:t>)(</w:t>
      </w:r>
      <w:proofErr w:type="gramEnd"/>
      <w:r w:rsidRPr="000F4ED0">
        <w:rPr>
          <w:sz w:val="24"/>
          <w:szCs w:val="24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</w:t>
      </w:r>
      <w:proofErr w:type="gramStart"/>
      <w:r w:rsidRPr="000F4ED0">
        <w:rPr>
          <w:sz w:val="24"/>
          <w:szCs w:val="24"/>
        </w:rPr>
        <w:t>и</w:t>
      </w:r>
      <w:proofErr w:type="gramEnd"/>
      <w:r w:rsidRPr="000F4ED0">
        <w:rPr>
          <w:sz w:val="24"/>
          <w:szCs w:val="24"/>
        </w:rP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053CB9" w:rsidRPr="000F4ED0" w:rsidRDefault="00053CB9" w:rsidP="00053CB9">
      <w:pPr>
        <w:pStyle w:val="2"/>
        <w:spacing w:after="0" w:line="240" w:lineRule="auto"/>
        <w:rPr>
          <w:b w:val="0"/>
          <w:sz w:val="24"/>
          <w:szCs w:val="24"/>
          <w:lang w:eastAsia="ru-RU"/>
        </w:rPr>
      </w:pPr>
      <w:r w:rsidRPr="000F4ED0">
        <w:rPr>
          <w:b w:val="0"/>
          <w:sz w:val="24"/>
          <w:szCs w:val="24"/>
          <w:lang w:eastAsia="ru-RU"/>
        </w:rPr>
        <w:lastRenderedPageBreak/>
        <w:t>5.5. Сроки рассмотрения жалобы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3CB9" w:rsidRPr="000F4ED0" w:rsidRDefault="00053CB9" w:rsidP="00053CB9">
      <w:pPr>
        <w:pStyle w:val="2"/>
        <w:spacing w:after="0" w:line="240" w:lineRule="auto"/>
        <w:rPr>
          <w:b w:val="0"/>
          <w:sz w:val="24"/>
          <w:szCs w:val="24"/>
          <w:lang w:eastAsia="ru-RU"/>
        </w:rPr>
      </w:pPr>
      <w:r w:rsidRPr="000F4ED0">
        <w:rPr>
          <w:b w:val="0"/>
          <w:sz w:val="24"/>
          <w:szCs w:val="24"/>
          <w:lang w:eastAsia="ru-RU"/>
        </w:rPr>
        <w:t>5.6. Результат рассмотрения жалобы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5.6.1. По результатам рассмотрения жалобы принимается решение: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в удовлетворении жалобы отказывается.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5.6.3. В ответе по результатам рассмотрения жалобы указываются: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основания для принятия решения по жалобе;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принятое по жалобе решение;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сведения о порядке обжалования принятого по жалобе решения.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</w:t>
      </w:r>
      <w:r w:rsidRPr="000F4ED0">
        <w:rPr>
          <w:sz w:val="24"/>
          <w:szCs w:val="24"/>
        </w:rPr>
        <w:lastRenderedPageBreak/>
        <w:t xml:space="preserve">учредитель многофункционального центра, отказывают в удовлетворении жалобы в следующих случаях: 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053CB9" w:rsidRPr="000F4ED0" w:rsidRDefault="00053CB9" w:rsidP="00053CB9">
      <w:pPr>
        <w:pStyle w:val="2"/>
        <w:spacing w:after="0" w:line="240" w:lineRule="auto"/>
        <w:rPr>
          <w:b w:val="0"/>
          <w:sz w:val="24"/>
          <w:szCs w:val="24"/>
          <w:lang w:eastAsia="ru-RU"/>
        </w:rPr>
      </w:pPr>
      <w:r w:rsidRPr="000F4ED0">
        <w:rPr>
          <w:b w:val="0"/>
          <w:sz w:val="24"/>
          <w:szCs w:val="24"/>
          <w:lang w:eastAsia="ru-RU"/>
        </w:rPr>
        <w:t>5.7. Порядок информирования заявителя о результатах рассмотрения жалобы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053CB9" w:rsidRPr="000F4ED0" w:rsidRDefault="00053CB9" w:rsidP="00053CB9">
      <w:pPr>
        <w:pStyle w:val="2"/>
        <w:spacing w:after="0" w:line="240" w:lineRule="auto"/>
        <w:rPr>
          <w:b w:val="0"/>
          <w:sz w:val="24"/>
          <w:szCs w:val="24"/>
          <w:lang w:eastAsia="ru-RU"/>
        </w:rPr>
      </w:pPr>
      <w:r w:rsidRPr="000F4ED0">
        <w:rPr>
          <w:b w:val="0"/>
          <w:sz w:val="24"/>
          <w:szCs w:val="24"/>
          <w:lang w:eastAsia="ru-RU"/>
        </w:rPr>
        <w:t>5.8. Порядок обжалования решения по жалобе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0F4ED0">
        <w:rPr>
          <w:sz w:val="24"/>
          <w:szCs w:val="24"/>
          <w:lang w:val="en-US"/>
        </w:rPr>
        <w:t> </w:t>
      </w:r>
      <w:r w:rsidRPr="000F4ED0">
        <w:rPr>
          <w:sz w:val="24"/>
          <w:szCs w:val="24"/>
        </w:rPr>
        <w:t>соответствии с законодательством Российской Федерации.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0F4ED0">
        <w:rPr>
          <w:sz w:val="24"/>
          <w:szCs w:val="24"/>
          <w:lang w:val="en-US"/>
        </w:rPr>
        <w:t> </w:t>
      </w:r>
      <w:r w:rsidRPr="000F4ED0">
        <w:rPr>
          <w:sz w:val="24"/>
          <w:szCs w:val="24"/>
        </w:rPr>
        <w:t>210</w:t>
      </w:r>
      <w:r w:rsidRPr="000F4ED0">
        <w:rPr>
          <w:sz w:val="24"/>
          <w:szCs w:val="24"/>
        </w:rPr>
        <w:noBreakHyphen/>
        <w:t>ФЗ «Об организации предоставления государственных и</w:t>
      </w:r>
      <w:r w:rsidRPr="000F4ED0">
        <w:rPr>
          <w:sz w:val="24"/>
          <w:szCs w:val="24"/>
          <w:lang w:val="en-US"/>
        </w:rPr>
        <w:t> </w:t>
      </w:r>
      <w:r w:rsidRPr="000F4ED0">
        <w:rPr>
          <w:sz w:val="24"/>
          <w:szCs w:val="24"/>
        </w:rPr>
        <w:t>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053CB9" w:rsidRPr="000F4ED0" w:rsidRDefault="00053CB9" w:rsidP="00053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53CB9" w:rsidRPr="000F4ED0" w:rsidRDefault="00053CB9" w:rsidP="00053C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 Портале Кировской области;</w:t>
      </w:r>
    </w:p>
    <w:p w:rsidR="00053CB9" w:rsidRPr="000F4ED0" w:rsidRDefault="00053CB9" w:rsidP="00053CB9">
      <w:pPr>
        <w:ind w:firstLine="709"/>
        <w:jc w:val="both"/>
        <w:rPr>
          <w:sz w:val="24"/>
          <w:szCs w:val="24"/>
        </w:rPr>
      </w:pPr>
      <w:r w:rsidRPr="000F4ED0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053CB9" w:rsidRPr="000F4ED0" w:rsidRDefault="00053CB9" w:rsidP="00053CB9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F4ED0">
        <w:rPr>
          <w:sz w:val="24"/>
          <w:szCs w:val="24"/>
        </w:rPr>
        <w:t>при личном обращении заявителя в администрацию Куменского района или многофункциональный центр;</w:t>
      </w:r>
    </w:p>
    <w:p w:rsidR="00053CB9" w:rsidRPr="000F4ED0" w:rsidRDefault="00053CB9" w:rsidP="00053CB9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F4ED0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053CB9" w:rsidRPr="000F4ED0" w:rsidRDefault="00053CB9" w:rsidP="00053CB9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F4ED0">
        <w:rPr>
          <w:sz w:val="24"/>
          <w:szCs w:val="24"/>
        </w:rPr>
        <w:t>по телефону.</w:t>
      </w:r>
    </w:p>
    <w:p w:rsidR="0051110A" w:rsidRDefault="0051110A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0A" w:rsidRDefault="0051110A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0A" w:rsidRDefault="0051110A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0A" w:rsidRDefault="0051110A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0A" w:rsidRDefault="0051110A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0A" w:rsidRDefault="0051110A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0A" w:rsidRDefault="0051110A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0A" w:rsidRDefault="0051110A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10A" w:rsidRDefault="0051110A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CE" w:rsidRDefault="00771CCE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CE" w:rsidRDefault="00771CCE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CE" w:rsidRDefault="00771CCE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CE" w:rsidRDefault="00771CCE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CE" w:rsidRDefault="00771CCE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CE" w:rsidRDefault="00771CCE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CCE" w:rsidRDefault="00771CCE" w:rsidP="00B649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279F">
        <w:rPr>
          <w:rFonts w:ascii="Times New Roman" w:hAnsi="Times New Roman" w:cs="Times New Roman"/>
          <w:sz w:val="24"/>
          <w:szCs w:val="24"/>
        </w:rPr>
        <w:t>№</w:t>
      </w:r>
      <w:r w:rsidRPr="00B150B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50B8" w:rsidRPr="00B150B8" w:rsidRDefault="00B150B8" w:rsidP="00B15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к </w:t>
      </w:r>
      <w:r w:rsidR="00E8279F">
        <w:rPr>
          <w:rFonts w:ascii="Times New Roman" w:hAnsi="Times New Roman" w:cs="Times New Roman"/>
          <w:sz w:val="24"/>
          <w:szCs w:val="24"/>
        </w:rPr>
        <w:t>а</w:t>
      </w:r>
      <w:r w:rsidRPr="00B150B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В администрацию Куменского района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96"/>
      <w:bookmarkEnd w:id="13"/>
      <w:r w:rsidRPr="00B150B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B150B8" w:rsidRPr="00B150B8" w:rsidRDefault="00B150B8" w:rsidP="00B1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</w:t>
      </w:r>
    </w:p>
    <w:p w:rsidR="00B150B8" w:rsidRDefault="00B150B8" w:rsidP="00B1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</w:t>
      </w:r>
      <w:r w:rsidR="003D0D37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</w:p>
    <w:p w:rsidR="003D0D37" w:rsidRPr="00B150B8" w:rsidRDefault="003D0D37" w:rsidP="00B1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1. Для физического лица: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Паспорт _________ N 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Почтовый индекс, адрес: __________________________________________________.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Телефон: 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2. Для юридического лица, индивидуального предпринимателя _________________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_____________________ 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B150B8">
        <w:rPr>
          <w:rFonts w:ascii="Times New Roman" w:hAnsi="Times New Roman" w:cs="Times New Roman"/>
          <w:sz w:val="24"/>
          <w:szCs w:val="24"/>
        </w:rPr>
        <w:t xml:space="preserve">ОГРН)   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 xml:space="preserve">              (ИНН)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3. Кадастровый номер земельного участка 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Категория земель, в состав которой входит земельный участок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Местоположение земельного участка 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Перевод в категорию _______________________________________________________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50B8">
        <w:rPr>
          <w:rFonts w:ascii="Times New Roman" w:hAnsi="Times New Roman" w:cs="Times New Roman"/>
          <w:sz w:val="24"/>
          <w:szCs w:val="24"/>
        </w:rPr>
        <w:t>указать  категорию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 xml:space="preserve">  земли,  в  состав  которой  предполагается осуществить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перевод земельного участка).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Земельный участок принадлежит на праве ____________________________________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                                          (указать вид правомочия)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       (указать сведения о правообладателе (правообладателях))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Правообладатель(</w:t>
      </w:r>
      <w:proofErr w:type="gramStart"/>
      <w:r w:rsidRPr="00B150B8">
        <w:rPr>
          <w:rFonts w:ascii="Times New Roman" w:hAnsi="Times New Roman" w:cs="Times New Roman"/>
          <w:sz w:val="24"/>
          <w:szCs w:val="24"/>
        </w:rPr>
        <w:t>ли)  выражает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>(ют)  согласие на перевод земельного участка в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категорию _____________________________________________, что подтверждается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lastRenderedPageBreak/>
        <w:t>Перевод земельного участка в другую категорию земель необходим по следующим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основаниям: _______________________________________________________________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          (указать цель перевода земельного участка в другую категорию,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обоснование необходимости использования земельного участка в составе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                   испрашиваемой категории земель)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0B8">
        <w:rPr>
          <w:rFonts w:ascii="Times New Roman" w:hAnsi="Times New Roman" w:cs="Times New Roman"/>
          <w:sz w:val="24"/>
          <w:szCs w:val="24"/>
        </w:rPr>
        <w:t>Иные  варианты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 xml:space="preserve">  использования земельных участков из других категорий земель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для испрашиваемых целей отсутствуют по причине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                       (привести обоснование)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Приложение: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1.  Копия документа, удостоверяющего личность заявителя - физического лица;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0B8">
        <w:rPr>
          <w:rFonts w:ascii="Times New Roman" w:hAnsi="Times New Roman" w:cs="Times New Roman"/>
          <w:sz w:val="24"/>
          <w:szCs w:val="24"/>
        </w:rPr>
        <w:t>или  выписка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 xml:space="preserve">  из  Единого  государственного  реестра  юридических лиц - для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индивидуальных предпринимателей, юридических лиц.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B150B8">
        <w:rPr>
          <w:rFonts w:ascii="Times New Roman" w:hAnsi="Times New Roman" w:cs="Times New Roman"/>
          <w:sz w:val="24"/>
          <w:szCs w:val="24"/>
        </w:rPr>
        <w:t xml:space="preserve">Документ,   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>подтверждающий  соответствующие  полномочия  представителя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заявителя</w:t>
      </w:r>
      <w:proofErr w:type="gramStart"/>
      <w:r w:rsidRPr="00B150B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>в   случае,   если  с  ходатайством  обращается  представитель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заявителя).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B150B8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 xml:space="preserve">  Единого государственного реестра недвижимости относительно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сведений о земельном участке, перевод которого предполагается осуществить.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B150B8">
        <w:rPr>
          <w:rFonts w:ascii="Times New Roman" w:hAnsi="Times New Roman" w:cs="Times New Roman"/>
          <w:sz w:val="24"/>
          <w:szCs w:val="24"/>
        </w:rPr>
        <w:t>Заключение  государственной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 xml:space="preserve">  экологической экспертизы в случае, если ее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проведение предусмотрено федеральными законами.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B150B8">
        <w:rPr>
          <w:rFonts w:ascii="Times New Roman" w:hAnsi="Times New Roman" w:cs="Times New Roman"/>
          <w:sz w:val="24"/>
          <w:szCs w:val="24"/>
        </w:rPr>
        <w:t>Согласие  правообладателя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 xml:space="preserve">  земельного  участка  на  перевод  земельного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0B8">
        <w:rPr>
          <w:rFonts w:ascii="Times New Roman" w:hAnsi="Times New Roman" w:cs="Times New Roman"/>
          <w:sz w:val="24"/>
          <w:szCs w:val="24"/>
        </w:rPr>
        <w:t>участка  из</w:t>
      </w:r>
      <w:proofErr w:type="gramEnd"/>
      <w:r w:rsidRPr="00B150B8">
        <w:rPr>
          <w:rFonts w:ascii="Times New Roman" w:hAnsi="Times New Roman" w:cs="Times New Roman"/>
          <w:sz w:val="24"/>
          <w:szCs w:val="24"/>
        </w:rPr>
        <w:t xml:space="preserve"> состава земель одной категории в другую, за исключением случая,</w:t>
      </w:r>
    </w:p>
    <w:p w:rsidR="00B150B8" w:rsidRP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если правообладателем земельного участка является лицо, с которым заключено</w:t>
      </w:r>
    </w:p>
    <w:p w:rsidR="00B150B8" w:rsidRDefault="00B150B8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соглашение об установлении сервитута в отношении такого земельного участка.</w:t>
      </w:r>
    </w:p>
    <w:p w:rsidR="00952A21" w:rsidRDefault="00952A21" w:rsidP="0095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A21" w:rsidRPr="00952A21" w:rsidRDefault="00952A21" w:rsidP="00B150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2A21">
        <w:rPr>
          <w:rFonts w:ascii="Times New Roman" w:hAnsi="Times New Roman" w:cs="Times New Roman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</w:t>
      </w:r>
    </w:p>
    <w:p w:rsidR="00952A21" w:rsidRPr="00B150B8" w:rsidRDefault="00952A21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>________________________ /___________________/   "___" ____________ ____ г.</w:t>
      </w:r>
    </w:p>
    <w:p w:rsidR="00B150B8" w:rsidRPr="00B150B8" w:rsidRDefault="00B150B8" w:rsidP="00B15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B8">
        <w:rPr>
          <w:rFonts w:ascii="Times New Roman" w:hAnsi="Times New Roman" w:cs="Times New Roman"/>
          <w:sz w:val="24"/>
          <w:szCs w:val="24"/>
        </w:rPr>
        <w:t xml:space="preserve">        (Ф.И.О.)               (подпись)</w:t>
      </w:r>
    </w:p>
    <w:p w:rsidR="00B150B8" w:rsidRPr="00B150B8" w:rsidRDefault="00B150B8" w:rsidP="00B1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50B8" w:rsidRPr="00B150B8" w:rsidRDefault="00B150B8" w:rsidP="00B150B8">
      <w:pPr>
        <w:rPr>
          <w:sz w:val="24"/>
          <w:szCs w:val="24"/>
        </w:rPr>
      </w:pPr>
    </w:p>
    <w:p w:rsidR="00826EF8" w:rsidRPr="00826EF8" w:rsidRDefault="00826EF8" w:rsidP="00B150B8">
      <w:pPr>
        <w:pStyle w:val="ConsPlusNormal"/>
        <w:jc w:val="right"/>
        <w:outlineLvl w:val="1"/>
      </w:pPr>
    </w:p>
    <w:sectPr w:rsidR="00826EF8" w:rsidRPr="00826EF8" w:rsidSect="00952A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9B"/>
    <w:rsid w:val="00000288"/>
    <w:rsid w:val="0000189D"/>
    <w:rsid w:val="00032A06"/>
    <w:rsid w:val="0005196C"/>
    <w:rsid w:val="00053CB9"/>
    <w:rsid w:val="00077947"/>
    <w:rsid w:val="000A3F18"/>
    <w:rsid w:val="000F12A0"/>
    <w:rsid w:val="000F4ED0"/>
    <w:rsid w:val="0010107A"/>
    <w:rsid w:val="00102D2C"/>
    <w:rsid w:val="00121F99"/>
    <w:rsid w:val="00127DDA"/>
    <w:rsid w:val="001362EF"/>
    <w:rsid w:val="001536E4"/>
    <w:rsid w:val="001615CF"/>
    <w:rsid w:val="0016274B"/>
    <w:rsid w:val="00172A58"/>
    <w:rsid w:val="001741BF"/>
    <w:rsid w:val="0018655A"/>
    <w:rsid w:val="001B09BD"/>
    <w:rsid w:val="001D7136"/>
    <w:rsid w:val="002058BE"/>
    <w:rsid w:val="00220FF4"/>
    <w:rsid w:val="00227434"/>
    <w:rsid w:val="00236386"/>
    <w:rsid w:val="00244FA8"/>
    <w:rsid w:val="00251CE2"/>
    <w:rsid w:val="00261EC6"/>
    <w:rsid w:val="00265FC2"/>
    <w:rsid w:val="002733C8"/>
    <w:rsid w:val="0027619A"/>
    <w:rsid w:val="0028489B"/>
    <w:rsid w:val="002C3210"/>
    <w:rsid w:val="002D2756"/>
    <w:rsid w:val="002E0C7C"/>
    <w:rsid w:val="0030395D"/>
    <w:rsid w:val="00316809"/>
    <w:rsid w:val="0033491A"/>
    <w:rsid w:val="003425E9"/>
    <w:rsid w:val="00361C09"/>
    <w:rsid w:val="00375ACC"/>
    <w:rsid w:val="003808B2"/>
    <w:rsid w:val="00387618"/>
    <w:rsid w:val="0038786D"/>
    <w:rsid w:val="003D0D37"/>
    <w:rsid w:val="003D5AFF"/>
    <w:rsid w:val="003E1787"/>
    <w:rsid w:val="003E2B79"/>
    <w:rsid w:val="00427207"/>
    <w:rsid w:val="00430078"/>
    <w:rsid w:val="00430A5F"/>
    <w:rsid w:val="0046204A"/>
    <w:rsid w:val="00466C03"/>
    <w:rsid w:val="00485918"/>
    <w:rsid w:val="00494A58"/>
    <w:rsid w:val="004C55DC"/>
    <w:rsid w:val="004D46F9"/>
    <w:rsid w:val="004E382C"/>
    <w:rsid w:val="004F2EF8"/>
    <w:rsid w:val="0050430A"/>
    <w:rsid w:val="0051110A"/>
    <w:rsid w:val="005241A5"/>
    <w:rsid w:val="00534161"/>
    <w:rsid w:val="00534900"/>
    <w:rsid w:val="005532B1"/>
    <w:rsid w:val="005555BD"/>
    <w:rsid w:val="0056275B"/>
    <w:rsid w:val="00576B13"/>
    <w:rsid w:val="005816D2"/>
    <w:rsid w:val="005859AC"/>
    <w:rsid w:val="005C3E88"/>
    <w:rsid w:val="005C72A2"/>
    <w:rsid w:val="00603FDB"/>
    <w:rsid w:val="006059AF"/>
    <w:rsid w:val="0060633C"/>
    <w:rsid w:val="0062043A"/>
    <w:rsid w:val="00621EFE"/>
    <w:rsid w:val="006272FC"/>
    <w:rsid w:val="006308F1"/>
    <w:rsid w:val="00632670"/>
    <w:rsid w:val="00645371"/>
    <w:rsid w:val="006511ED"/>
    <w:rsid w:val="006528DA"/>
    <w:rsid w:val="00666D5F"/>
    <w:rsid w:val="006D0C61"/>
    <w:rsid w:val="007170F4"/>
    <w:rsid w:val="007346EE"/>
    <w:rsid w:val="00743D76"/>
    <w:rsid w:val="00771CCE"/>
    <w:rsid w:val="007744B6"/>
    <w:rsid w:val="00795376"/>
    <w:rsid w:val="007D7109"/>
    <w:rsid w:val="007E185D"/>
    <w:rsid w:val="007E41AB"/>
    <w:rsid w:val="007E43DC"/>
    <w:rsid w:val="007F464A"/>
    <w:rsid w:val="00805E27"/>
    <w:rsid w:val="00807ABF"/>
    <w:rsid w:val="008146B7"/>
    <w:rsid w:val="00816990"/>
    <w:rsid w:val="00817FDE"/>
    <w:rsid w:val="00826EF8"/>
    <w:rsid w:val="00831684"/>
    <w:rsid w:val="00844F1E"/>
    <w:rsid w:val="00866004"/>
    <w:rsid w:val="0089373E"/>
    <w:rsid w:val="0089375A"/>
    <w:rsid w:val="00895577"/>
    <w:rsid w:val="008B3B5D"/>
    <w:rsid w:val="008C0464"/>
    <w:rsid w:val="008C2D05"/>
    <w:rsid w:val="008D2224"/>
    <w:rsid w:val="008E2C81"/>
    <w:rsid w:val="008E4BF1"/>
    <w:rsid w:val="0091613C"/>
    <w:rsid w:val="009228B6"/>
    <w:rsid w:val="0092623A"/>
    <w:rsid w:val="00927090"/>
    <w:rsid w:val="00952A21"/>
    <w:rsid w:val="00957D89"/>
    <w:rsid w:val="009629CD"/>
    <w:rsid w:val="00964AE1"/>
    <w:rsid w:val="00980DBE"/>
    <w:rsid w:val="009947B3"/>
    <w:rsid w:val="009A67E6"/>
    <w:rsid w:val="00A136A0"/>
    <w:rsid w:val="00A446AC"/>
    <w:rsid w:val="00A4726B"/>
    <w:rsid w:val="00A7248F"/>
    <w:rsid w:val="00A77767"/>
    <w:rsid w:val="00A77AB2"/>
    <w:rsid w:val="00A8094A"/>
    <w:rsid w:val="00AB2EF7"/>
    <w:rsid w:val="00AB63A4"/>
    <w:rsid w:val="00AE4185"/>
    <w:rsid w:val="00AE512C"/>
    <w:rsid w:val="00AF6F67"/>
    <w:rsid w:val="00B150B8"/>
    <w:rsid w:val="00B17E62"/>
    <w:rsid w:val="00B26A30"/>
    <w:rsid w:val="00B60864"/>
    <w:rsid w:val="00B60D35"/>
    <w:rsid w:val="00B649A1"/>
    <w:rsid w:val="00B71889"/>
    <w:rsid w:val="00B931D5"/>
    <w:rsid w:val="00BC2640"/>
    <w:rsid w:val="00BE57EF"/>
    <w:rsid w:val="00C041CC"/>
    <w:rsid w:val="00C154EE"/>
    <w:rsid w:val="00C24B52"/>
    <w:rsid w:val="00C346B9"/>
    <w:rsid w:val="00C449D1"/>
    <w:rsid w:val="00C539E0"/>
    <w:rsid w:val="00C62BB1"/>
    <w:rsid w:val="00C76D8E"/>
    <w:rsid w:val="00C8085C"/>
    <w:rsid w:val="00C81CAD"/>
    <w:rsid w:val="00C93F6D"/>
    <w:rsid w:val="00CA411A"/>
    <w:rsid w:val="00CB30DA"/>
    <w:rsid w:val="00CB712E"/>
    <w:rsid w:val="00CD789B"/>
    <w:rsid w:val="00CF4E33"/>
    <w:rsid w:val="00D03755"/>
    <w:rsid w:val="00D06CC3"/>
    <w:rsid w:val="00D60CA0"/>
    <w:rsid w:val="00D6613C"/>
    <w:rsid w:val="00D81580"/>
    <w:rsid w:val="00D816B9"/>
    <w:rsid w:val="00DB6AF3"/>
    <w:rsid w:val="00DD21D0"/>
    <w:rsid w:val="00DF2456"/>
    <w:rsid w:val="00DF7158"/>
    <w:rsid w:val="00E00191"/>
    <w:rsid w:val="00E216D4"/>
    <w:rsid w:val="00E2409A"/>
    <w:rsid w:val="00E4276C"/>
    <w:rsid w:val="00E6267A"/>
    <w:rsid w:val="00E72377"/>
    <w:rsid w:val="00E8279F"/>
    <w:rsid w:val="00E83A36"/>
    <w:rsid w:val="00ED2529"/>
    <w:rsid w:val="00F302EC"/>
    <w:rsid w:val="00F326B0"/>
    <w:rsid w:val="00F346D8"/>
    <w:rsid w:val="00F4453D"/>
    <w:rsid w:val="00F86252"/>
    <w:rsid w:val="00FA6A7A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587B-7117-49C4-861C-20474931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9B"/>
  </w:style>
  <w:style w:type="paragraph" w:styleId="2">
    <w:name w:val="heading 2"/>
    <w:basedOn w:val="a"/>
    <w:next w:val="a"/>
    <w:link w:val="20"/>
    <w:qFormat/>
    <w:rsid w:val="007346EE"/>
    <w:pPr>
      <w:keepNext/>
      <w:keepLines/>
      <w:spacing w:after="160" w:line="360" w:lineRule="auto"/>
      <w:ind w:firstLine="709"/>
      <w:jc w:val="both"/>
      <w:outlineLvl w:val="1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789B"/>
    <w:pPr>
      <w:ind w:firstLine="720"/>
    </w:pPr>
    <w:rPr>
      <w:sz w:val="28"/>
    </w:rPr>
  </w:style>
  <w:style w:type="paragraph" w:customStyle="1" w:styleId="ConsPlusNormal">
    <w:name w:val="ConsPlusNormal"/>
    <w:link w:val="ConsPlusNormal0"/>
    <w:rsid w:val="00CA4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B6AF3"/>
    <w:rPr>
      <w:color w:val="000080"/>
      <w:u w:val="single"/>
    </w:rPr>
  </w:style>
  <w:style w:type="paragraph" w:styleId="a5">
    <w:name w:val="Body Text"/>
    <w:basedOn w:val="a"/>
    <w:rsid w:val="00251CE2"/>
    <w:pPr>
      <w:spacing w:after="120"/>
    </w:pPr>
  </w:style>
  <w:style w:type="paragraph" w:styleId="a6">
    <w:name w:val="No Spacing"/>
    <w:qFormat/>
    <w:rsid w:val="002E0C7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Title">
    <w:name w:val="ConsPlusTitle"/>
    <w:rsid w:val="00807ABF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Title"/>
    <w:basedOn w:val="a"/>
    <w:link w:val="a8"/>
    <w:qFormat/>
    <w:rsid w:val="00807ABF"/>
    <w:pPr>
      <w:jc w:val="center"/>
    </w:pPr>
    <w:rPr>
      <w:rFonts w:eastAsia="Calibri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locked/>
    <w:rsid w:val="00807ABF"/>
    <w:rPr>
      <w:rFonts w:eastAsia="Calibri"/>
      <w:b/>
      <w:bCs/>
      <w:sz w:val="28"/>
      <w:szCs w:val="24"/>
      <w:lang w:val="ru-RU" w:eastAsia="ru-RU" w:bidi="ar-SA"/>
    </w:rPr>
  </w:style>
  <w:style w:type="paragraph" w:styleId="a9">
    <w:name w:val="Subtitle"/>
    <w:basedOn w:val="a"/>
    <w:link w:val="aa"/>
    <w:qFormat/>
    <w:rsid w:val="00807ABF"/>
    <w:pPr>
      <w:spacing w:after="360"/>
      <w:jc w:val="center"/>
    </w:pPr>
    <w:rPr>
      <w:rFonts w:eastAsia="Calibri"/>
      <w:b/>
      <w:color w:val="000000"/>
      <w:sz w:val="32"/>
      <w:szCs w:val="24"/>
    </w:rPr>
  </w:style>
  <w:style w:type="character" w:customStyle="1" w:styleId="aa">
    <w:name w:val="Подзаголовок Знак"/>
    <w:basedOn w:val="a0"/>
    <w:link w:val="a9"/>
    <w:locked/>
    <w:rsid w:val="00807ABF"/>
    <w:rPr>
      <w:rFonts w:eastAsia="Calibri"/>
      <w:b/>
      <w:color w:val="000000"/>
      <w:sz w:val="32"/>
      <w:szCs w:val="24"/>
      <w:lang w:val="ru-RU" w:eastAsia="ru-RU" w:bidi="ar-SA"/>
    </w:rPr>
  </w:style>
  <w:style w:type="table" w:styleId="ab">
    <w:name w:val="Table Grid"/>
    <w:basedOn w:val="a1"/>
    <w:rsid w:val="00D6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Ж-курсив"/>
    <w:basedOn w:val="a0"/>
    <w:qFormat/>
    <w:rsid w:val="00077947"/>
    <w:rPr>
      <w:b/>
      <w:i/>
    </w:rPr>
  </w:style>
  <w:style w:type="character" w:customStyle="1" w:styleId="20">
    <w:name w:val="Заголовок 2 Знак"/>
    <w:basedOn w:val="a0"/>
    <w:link w:val="2"/>
    <w:locked/>
    <w:rsid w:val="007346EE"/>
    <w:rPr>
      <w:b/>
      <w:sz w:val="28"/>
      <w:szCs w:val="28"/>
      <w:lang w:val="ru-RU" w:eastAsia="en-US" w:bidi="ar-SA"/>
    </w:rPr>
  </w:style>
  <w:style w:type="paragraph" w:customStyle="1" w:styleId="punct">
    <w:name w:val="punct"/>
    <w:basedOn w:val="a"/>
    <w:rsid w:val="004F2EF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F2EF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826E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нак Знак2"/>
    <w:basedOn w:val="a0"/>
    <w:locked/>
    <w:rsid w:val="00053CB9"/>
    <w:rPr>
      <w:b/>
      <w:sz w:val="28"/>
      <w:szCs w:val="28"/>
      <w:lang w:val="ru-RU" w:eastAsia="en-US" w:bidi="ar-SA"/>
    </w:rPr>
  </w:style>
  <w:style w:type="character" w:styleId="ac">
    <w:name w:val="annotation reference"/>
    <w:basedOn w:val="a0"/>
    <w:semiHidden/>
    <w:rsid w:val="0027619A"/>
    <w:rPr>
      <w:sz w:val="16"/>
      <w:szCs w:val="16"/>
    </w:rPr>
  </w:style>
  <w:style w:type="paragraph" w:styleId="ad">
    <w:name w:val="annotation text"/>
    <w:basedOn w:val="a"/>
    <w:semiHidden/>
    <w:rsid w:val="0027619A"/>
  </w:style>
  <w:style w:type="paragraph" w:styleId="ae">
    <w:name w:val="annotation subject"/>
    <w:basedOn w:val="ad"/>
    <w:next w:val="ad"/>
    <w:semiHidden/>
    <w:rsid w:val="0027619A"/>
    <w:rPr>
      <w:b/>
      <w:bCs/>
    </w:rPr>
  </w:style>
  <w:style w:type="paragraph" w:styleId="af">
    <w:name w:val="Balloon Text"/>
    <w:basedOn w:val="a"/>
    <w:semiHidden/>
    <w:rsid w:val="0027619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2A2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60633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1BBCBBA12A2DA727639D5B46F0806EFBF72A6A3A510F0BCF9C06C59619B78E7FC89A1240EE2B516F6905CF6EE97258EC6180DA2D65C73UFu7M" TargetMode="External"/><Relationship Id="rId13" Type="http://schemas.openxmlformats.org/officeDocument/2006/relationships/hyperlink" Target="consultantplus://offline/ref=35C5D997756CA75DE2A531DBA00474577E82DF5086ABD9A8B8F800473DB70B22FD019835F9A958B89A3EB940F00CD5767D3DE8C88D739374e6H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1BBCBBA12A2DA727639D5B46F0806EFBF72A6A3A510F0BCF9C06C59619B78E7FC89A1240EE2B515F6905CF6EE97258EC6180DA2D65C73UFu7M" TargetMode="External"/><Relationship Id="rId12" Type="http://schemas.openxmlformats.org/officeDocument/2006/relationships/hyperlink" Target="consultantplus://offline/ref=0F658218D4B9E9607C58F0B853260319CCCF1219E4343B0C68EB144FF81E80ED058D28946FA314A02CB50294CC1FCCC330B2573B6D1FJ" TargetMode="External"/><Relationship Id="rId17" Type="http://schemas.openxmlformats.org/officeDocument/2006/relationships/hyperlink" Target="consultantplus://offline/ref=38BE50DE1339F41ED8F847C82AC01698DCB962931BF7E881BDE295382D969DD6D6C3E1D783750F1F1C7D90B31AdEq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BE50DE1339F41ED8F847C82AC01698DCB962931BF7E881BDE295382D969DD6D6C3E1D783750F1F1C7D90B31AdEq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1BBCBBA12A2DA727639D5B46F0806EFBF72A6A3A510F0BCF9C06C59619B78F5FCD1AD260CFCB515E3C60DB3UBu3M" TargetMode="External"/><Relationship Id="rId11" Type="http://schemas.openxmlformats.org/officeDocument/2006/relationships/hyperlink" Target="consultantplus://offline/ref=0F658218D4B9E9607C58F0B853260319CEC51C1AE63C3B0C68EB144FF81E80ED178D709D6CAC5EF16CFE0D94CA6013J" TargetMode="External"/><Relationship Id="rId5" Type="http://schemas.openxmlformats.org/officeDocument/2006/relationships/hyperlink" Target="consultantplus://offline/ref=8A11BBCBBA12A2DA727639D5B46F0806EFBF71ABA0A710F0BCF9C06C59619B78F5FCD1AD260CFCB515E3C60DB3UBu3M" TargetMode="External"/><Relationship Id="rId15" Type="http://schemas.openxmlformats.org/officeDocument/2006/relationships/hyperlink" Target="consultantplus://offline/ref=B7AD6F97D8087974E67C9A7B06EB7E731EF709AAAFDA04C5F1750CCD7BBC0C185EAEC264AB55D2A7F1237F482B7C7A1CD29FC6F766L4Y3K" TargetMode="External"/><Relationship Id="rId10" Type="http://schemas.openxmlformats.org/officeDocument/2006/relationships/hyperlink" Target="consultantplus://offline/ref=0F658218D4B9E9607C58F0B853260319CCCF1219E4343B0C68EB144FF81E80ED058D28916CA840F068EB5BC58C54C1C72AAE573DC37329B4671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1BBCBBA12A2DA727639D5B46F0806EFBF72A6A3A510F0BCF9C06C59619B78E7FC89A2200AE9E045B99100B0B984268DC61B0CBDUDuCM" TargetMode="External"/><Relationship Id="rId14" Type="http://schemas.openxmlformats.org/officeDocument/2006/relationships/hyperlink" Target="consultantplus://offline/ref=FEA8C8F676569B94E7FC153850351F4A04F52D4769AB7A0286ECFBB1374E61A3E7CFFB8079CDE52BC3325C99BE477D572F061E0CD85929F7WC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9808</Words>
  <Characters>55912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>MoBIL GROUP</Company>
  <LinksUpToDate>false</LinksUpToDate>
  <CharactersWithSpaces>65589</CharactersWithSpaces>
  <SharedDoc>false</SharedDoc>
  <HLinks>
    <vt:vector size="180" baseType="variant"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65608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131143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393287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3735664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262213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5439501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consultantplus://offline/ref=38BE50DE1339F41ED8F847C82AC01698DCB962931BF7E881BDE295382D969DD6D6C3E1D783750F1F1C7D90B31AdEq6G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5439501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consultantplus://offline/ref=38BE50DE1339F41ED8F847C82AC01698DCB962931BF7E881BDE295382D969DD6D6C3E1D783750F1F1C7D90B31AdEq6G</vt:lpwstr>
      </vt:variant>
      <vt:variant>
        <vt:lpwstr/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458752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consultantplus://offline/ref=B7AD6F97D8087974E67C9A7B06EB7E731EF709AAAFDA04C5F1750CCD7BBC0C185EAEC264AB55D2A7F1237F482B7C7A1CD29FC6F766L4Y3K</vt:lpwstr>
      </vt:variant>
      <vt:variant>
        <vt:lpwstr/>
      </vt:variant>
      <vt:variant>
        <vt:i4>7077993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consultantplus://offline/ref=FEA8C8F676569B94E7FC153850351F4A04F52D4769AB7A0286ECFBB1374E61A3E7CFFB8079CDE52BC3325C99BE477D572F061E0CD85929F7WCJ3K</vt:lpwstr>
      </vt:variant>
      <vt:variant>
        <vt:lpwstr/>
      </vt:variant>
      <vt:variant>
        <vt:i4>8192110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consultantplus://offline/ref=35C5D997756CA75DE2A531DBA00474577E82DF5086ABD9A8B8F800473DB70B22FD019835F9A958B89A3EB940F00CD5767D3DE8C88D739374e6HDK</vt:lpwstr>
      </vt:variant>
      <vt:variant>
        <vt:lpwstr/>
      </vt:variant>
      <vt:variant>
        <vt:i4>2228274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consultantplus://offline/ref=0F658218D4B9E9607C58F0B853260319CCCF1219E4343B0C68EB144FF81E80ED058D28946FA314A02CB50294CC1FCCC330B2573B6D1FJ</vt:lpwstr>
      </vt:variant>
      <vt:variant>
        <vt:lpwstr/>
      </vt:variant>
      <vt:variant>
        <vt:i4>4390912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consultantplus://offline/ref=0F658218D4B9E9607C58F0B853260319CEC51C1AE63C3B0C68EB144FF81E80ED178D709D6CAC5EF16CFE0D94CA6013J</vt:lpwstr>
      </vt:variant>
      <vt:variant>
        <vt:lpwstr/>
      </vt:variant>
      <vt:variant>
        <vt:i4>2424938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consultantplus://offline/ref=0F658218D4B9E9607C58F0B853260319CCCF1219E4343B0C68EB144FF81E80ED058D28916CA840F068EB5BC58C54C1C72AAE573DC37329B46716J</vt:lpwstr>
      </vt:variant>
      <vt:variant>
        <vt:lpwstr/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262217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1769485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consultantplus://offline/ref=8A11BBCBBA12A2DA727639D5B46F0806EFBF72A6A3A510F0BCF9C06C59619B78E7FC89A2200AE9E045B99100B0B984268DC61B0CBDUDuCM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consultantplus://offline/ref=8A11BBCBBA12A2DA727639D5B46F0806EFBF72A6A3A510F0BCF9C06C59619B78E7FC89A1240EE2B516F6905CF6EE97258EC6180DA2D65C73UFu7M</vt:lpwstr>
      </vt:variant>
      <vt:variant>
        <vt:lpwstr/>
      </vt:variant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consultantplus://offline/ref=8A11BBCBBA12A2DA727639D5B46F0806EFBF72A6A3A510F0BCF9C06C59619B78E7FC89A1240EE2B515F6905CF6EE97258EC6180DA2D65C73UFu7M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consultantplus://offline/ref=8A11BBCBBA12A2DA727639D5B46F0806EFBF72A6A3A510F0BCF9C06C59619B78F5FCD1AD260CFCB515E3C60DB3UBu3M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consultantplus://offline/ref=8A11BBCBBA12A2DA727639D5B46F0806EFBF71ABA0A710F0BCF9C06C59619B78F5FCD1AD260CFCB515E3C60DB3UBu3M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user</dc:creator>
  <cp:keywords/>
  <cp:lastModifiedBy>Начальник отдела информатизации</cp:lastModifiedBy>
  <cp:revision>4</cp:revision>
  <cp:lastPrinted>2017-09-28T05:33:00Z</cp:lastPrinted>
  <dcterms:created xsi:type="dcterms:W3CDTF">2023-06-22T13:04:00Z</dcterms:created>
  <dcterms:modified xsi:type="dcterms:W3CDTF">2023-06-22T13:27:00Z</dcterms:modified>
</cp:coreProperties>
</file>