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25" w:rsidRDefault="00E12B41" w:rsidP="00E12B41">
      <w:pPr>
        <w:ind w:left="4820"/>
        <w:rPr>
          <w:sz w:val="28"/>
          <w:szCs w:val="28"/>
        </w:rPr>
      </w:pPr>
      <w:r w:rsidRPr="002B6825">
        <w:rPr>
          <w:sz w:val="28"/>
          <w:szCs w:val="28"/>
        </w:rPr>
        <w:t>УТВЕРЖДЕН</w:t>
      </w:r>
    </w:p>
    <w:p w:rsidR="00A9382C" w:rsidRDefault="00A9382C" w:rsidP="00E12B41">
      <w:pPr>
        <w:ind w:left="4820"/>
        <w:rPr>
          <w:sz w:val="28"/>
          <w:szCs w:val="28"/>
        </w:rPr>
      </w:pPr>
    </w:p>
    <w:p w:rsidR="00E12B41" w:rsidRPr="002B6825" w:rsidRDefault="00E12B41" w:rsidP="00E12B41">
      <w:pPr>
        <w:ind w:left="4820"/>
        <w:rPr>
          <w:sz w:val="28"/>
          <w:szCs w:val="28"/>
        </w:rPr>
      </w:pPr>
      <w:r w:rsidRPr="002B6825">
        <w:rPr>
          <w:sz w:val="28"/>
          <w:szCs w:val="28"/>
        </w:rPr>
        <w:t>постановлением администрации</w:t>
      </w:r>
    </w:p>
    <w:p w:rsidR="00E12B41" w:rsidRPr="002B6825" w:rsidRDefault="00E12B41" w:rsidP="00E12B41">
      <w:pPr>
        <w:ind w:left="4820"/>
        <w:rPr>
          <w:sz w:val="28"/>
          <w:szCs w:val="28"/>
        </w:rPr>
      </w:pPr>
      <w:r w:rsidRPr="002B6825">
        <w:rPr>
          <w:sz w:val="28"/>
          <w:szCs w:val="28"/>
        </w:rPr>
        <w:t>Куменского района</w:t>
      </w:r>
    </w:p>
    <w:p w:rsidR="00E12B41" w:rsidRPr="002B6825" w:rsidRDefault="00E12B41" w:rsidP="00E12B41">
      <w:pPr>
        <w:ind w:left="4820"/>
        <w:rPr>
          <w:sz w:val="28"/>
          <w:szCs w:val="28"/>
        </w:rPr>
      </w:pPr>
      <w:r w:rsidRPr="002B6825">
        <w:rPr>
          <w:sz w:val="28"/>
          <w:szCs w:val="28"/>
        </w:rPr>
        <w:t xml:space="preserve">от </w:t>
      </w:r>
      <w:r w:rsidR="00EB6A42">
        <w:rPr>
          <w:sz w:val="28"/>
          <w:szCs w:val="28"/>
        </w:rPr>
        <w:t xml:space="preserve"> </w:t>
      </w:r>
      <w:r w:rsidR="00F02B0F">
        <w:rPr>
          <w:sz w:val="28"/>
          <w:szCs w:val="28"/>
        </w:rPr>
        <w:t>03.04.2019</w:t>
      </w:r>
      <w:r w:rsidR="00EB6A42">
        <w:rPr>
          <w:sz w:val="28"/>
          <w:szCs w:val="28"/>
        </w:rPr>
        <w:t xml:space="preserve"> </w:t>
      </w:r>
      <w:r w:rsidR="00C911C7">
        <w:rPr>
          <w:sz w:val="28"/>
          <w:szCs w:val="28"/>
        </w:rPr>
        <w:t xml:space="preserve"> </w:t>
      </w:r>
      <w:r w:rsidR="00EB6A42">
        <w:rPr>
          <w:sz w:val="28"/>
          <w:szCs w:val="28"/>
        </w:rPr>
        <w:t xml:space="preserve"> </w:t>
      </w:r>
      <w:r w:rsidR="00C911C7">
        <w:rPr>
          <w:sz w:val="28"/>
          <w:szCs w:val="28"/>
        </w:rPr>
        <w:t xml:space="preserve"> </w:t>
      </w:r>
      <w:r w:rsidRPr="002B6825">
        <w:rPr>
          <w:sz w:val="28"/>
          <w:szCs w:val="28"/>
        </w:rPr>
        <w:t xml:space="preserve"> №</w:t>
      </w:r>
      <w:r w:rsidR="00C911C7">
        <w:rPr>
          <w:sz w:val="28"/>
          <w:szCs w:val="28"/>
        </w:rPr>
        <w:t xml:space="preserve"> </w:t>
      </w:r>
      <w:r w:rsidR="00EB6A42">
        <w:rPr>
          <w:sz w:val="28"/>
          <w:szCs w:val="28"/>
        </w:rPr>
        <w:t xml:space="preserve"> </w:t>
      </w:r>
      <w:r w:rsidR="00F02B0F">
        <w:rPr>
          <w:sz w:val="28"/>
          <w:szCs w:val="28"/>
        </w:rPr>
        <w:t>138</w:t>
      </w:r>
    </w:p>
    <w:p w:rsidR="00E12B41" w:rsidRPr="002B6825" w:rsidRDefault="00E12B41" w:rsidP="00E12B41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12B41" w:rsidRPr="00A9382C" w:rsidRDefault="00E12B41" w:rsidP="00E12B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382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12B41" w:rsidRPr="00A9382C" w:rsidRDefault="00E12B41" w:rsidP="00E12B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382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12B41" w:rsidRPr="00A9382C" w:rsidRDefault="00E12B41" w:rsidP="00EB6A4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9382C">
        <w:rPr>
          <w:rFonts w:ascii="Times New Roman" w:hAnsi="Times New Roman" w:cs="Times New Roman"/>
          <w:sz w:val="24"/>
          <w:szCs w:val="24"/>
        </w:rPr>
        <w:t>«</w:t>
      </w:r>
      <w:r w:rsidR="00EB6A42" w:rsidRPr="00A9382C">
        <w:rPr>
          <w:rFonts w:ascii="Times New Roman" w:hAnsi="Times New Roman" w:cs="Times New Roman"/>
          <w:sz w:val="24"/>
          <w:szCs w:val="24"/>
        </w:rPr>
        <w:t>Направление уведомления о соответствии (о несоответствии) указанных в уведомлении о планируемом строительстве или реконструкции о</w:t>
      </w:r>
      <w:bookmarkStart w:id="0" w:name="_GoBack"/>
      <w:bookmarkEnd w:id="0"/>
      <w:r w:rsidR="00EB6A42" w:rsidRPr="00A9382C">
        <w:rPr>
          <w:rFonts w:ascii="Times New Roman" w:hAnsi="Times New Roman" w:cs="Times New Roman"/>
          <w:sz w:val="24"/>
          <w:szCs w:val="24"/>
        </w:rPr>
        <w:t>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A9382C">
        <w:rPr>
          <w:rFonts w:ascii="Times New Roman" w:hAnsi="Times New Roman" w:cs="Times New Roman"/>
          <w:bCs w:val="0"/>
          <w:sz w:val="24"/>
          <w:szCs w:val="24"/>
        </w:rPr>
        <w:t xml:space="preserve">» </w:t>
      </w:r>
    </w:p>
    <w:p w:rsidR="006C63F5" w:rsidRDefault="006C63F5" w:rsidP="00E12B41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3F5" w:rsidRPr="00917953" w:rsidRDefault="006C63F5" w:rsidP="006C63F5">
      <w:pPr>
        <w:spacing w:line="360" w:lineRule="auto"/>
        <w:jc w:val="center"/>
        <w:rPr>
          <w:b/>
          <w:bCs/>
          <w:szCs w:val="28"/>
        </w:rPr>
      </w:pPr>
      <w:r>
        <w:tab/>
      </w:r>
      <w:r w:rsidRPr="00917953">
        <w:rPr>
          <w:b/>
          <w:bCs/>
          <w:szCs w:val="28"/>
        </w:rPr>
        <w:t>1. Общие положения</w:t>
      </w:r>
    </w:p>
    <w:p w:rsidR="006C63F5" w:rsidRPr="00917953" w:rsidRDefault="006C63F5" w:rsidP="006C63F5">
      <w:pPr>
        <w:suppressAutoHyphens/>
        <w:spacing w:line="360" w:lineRule="auto"/>
        <w:ind w:firstLine="709"/>
        <w:jc w:val="both"/>
        <w:rPr>
          <w:b/>
          <w:bCs/>
          <w:szCs w:val="28"/>
        </w:rPr>
      </w:pPr>
      <w:r w:rsidRPr="00917953">
        <w:rPr>
          <w:b/>
          <w:bCs/>
          <w:szCs w:val="28"/>
        </w:rPr>
        <w:t>1.1. Предмет регулирования регламента</w:t>
      </w:r>
    </w:p>
    <w:p w:rsidR="006C63F5" w:rsidRPr="00917953" w:rsidRDefault="006C63F5" w:rsidP="006C63F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17953">
        <w:rPr>
          <w:szCs w:val="28"/>
        </w:rPr>
        <w:t xml:space="preserve">Административный регламент предоставления муниципальной услуги </w:t>
      </w:r>
      <w:r w:rsidRPr="00917953">
        <w:rPr>
          <w:bCs/>
          <w:szCs w:val="28"/>
        </w:rPr>
        <w:t>«</w:t>
      </w:r>
      <w:r w:rsidRPr="00882C7A">
        <w:rPr>
          <w:rFonts w:cs="Arial"/>
          <w:bCs/>
          <w:szCs w:val="28"/>
        </w:rPr>
        <w:t xml:space="preserve">Направление уведомления о соответствии </w:t>
      </w:r>
      <w:r>
        <w:rPr>
          <w:rFonts w:cs="Arial"/>
          <w:bCs/>
          <w:szCs w:val="28"/>
        </w:rPr>
        <w:t xml:space="preserve">(о несоответствии) </w:t>
      </w:r>
      <w:r w:rsidRPr="00882C7A">
        <w:rPr>
          <w:rFonts w:cs="Arial"/>
          <w:bCs/>
          <w:szCs w:val="28"/>
        </w:rPr>
        <w:t>указанных в уведомлении о</w:t>
      </w:r>
      <w:r>
        <w:rPr>
          <w:rFonts w:cs="Arial"/>
          <w:bCs/>
          <w:szCs w:val="28"/>
        </w:rPr>
        <w:t> </w:t>
      </w:r>
      <w:r w:rsidRPr="00882C7A">
        <w:rPr>
          <w:rFonts w:cs="Arial"/>
          <w:bCs/>
          <w:szCs w:val="28"/>
        </w:rPr>
        <w:t>планируем</w:t>
      </w:r>
      <w:r>
        <w:rPr>
          <w:rFonts w:cs="Arial"/>
          <w:bCs/>
          <w:szCs w:val="28"/>
        </w:rPr>
        <w:t>ом</w:t>
      </w:r>
      <w:r w:rsidRPr="00882C7A">
        <w:rPr>
          <w:rFonts w:cs="Arial"/>
          <w:bCs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</w:t>
      </w:r>
      <w:r>
        <w:rPr>
          <w:rFonts w:cs="Arial"/>
          <w:bCs/>
          <w:szCs w:val="28"/>
        </w:rPr>
        <w:t xml:space="preserve">(недопустимости) </w:t>
      </w:r>
      <w:r w:rsidRPr="00882C7A">
        <w:rPr>
          <w:rFonts w:cs="Arial"/>
          <w:bCs/>
          <w:szCs w:val="28"/>
        </w:rPr>
        <w:t>размещения объекта индивидуального жилищного строительства или садового дома на земельном участке</w:t>
      </w:r>
      <w:r w:rsidRPr="00917953">
        <w:rPr>
          <w:bCs/>
          <w:szCs w:val="28"/>
        </w:rPr>
        <w:t xml:space="preserve">» </w:t>
      </w:r>
      <w:r w:rsidRPr="00917953">
        <w:rPr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 выполнения, в том числе особенности выполнения административных процедур в электронной форме и особенности выполнения административных процедур в 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917953">
        <w:rPr>
          <w:bCs/>
          <w:szCs w:val="28"/>
        </w:rPr>
        <w:t xml:space="preserve">. 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 w:rsidRPr="00917953">
        <w:rPr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8" w:history="1">
        <w:r w:rsidRPr="00917953">
          <w:rPr>
            <w:szCs w:val="28"/>
          </w:rPr>
          <w:t>законе</w:t>
        </w:r>
      </w:hyperlink>
      <w:r w:rsidRPr="00917953">
        <w:rPr>
          <w:szCs w:val="28"/>
        </w:rPr>
        <w:t xml:space="preserve"> от 27.07.2010 № 210-ФЗ «Об организации предоставления государственных и муниципальных услуг» </w:t>
      </w:r>
      <w:r>
        <w:rPr>
          <w:szCs w:val="28"/>
        </w:rPr>
        <w:t xml:space="preserve">(далее – Федеральный закон № 210-ФЗ) </w:t>
      </w:r>
      <w:r w:rsidRPr="00917953">
        <w:rPr>
          <w:bCs/>
          <w:iCs/>
          <w:szCs w:val="28"/>
        </w:rPr>
        <w:t>и иных нормативных правовых актах Российской Федерации и</w:t>
      </w:r>
      <w:r>
        <w:rPr>
          <w:bCs/>
          <w:iCs/>
          <w:szCs w:val="28"/>
        </w:rPr>
        <w:t> </w:t>
      </w:r>
      <w:r w:rsidRPr="00917953">
        <w:rPr>
          <w:bCs/>
          <w:iCs/>
          <w:szCs w:val="28"/>
        </w:rPr>
        <w:t>Кировской области.</w:t>
      </w:r>
    </w:p>
    <w:p w:rsidR="006C63F5" w:rsidRPr="00917953" w:rsidRDefault="006C63F5" w:rsidP="003F2928">
      <w:pPr>
        <w:suppressAutoHyphens/>
        <w:autoSpaceDE w:val="0"/>
        <w:ind w:firstLine="709"/>
        <w:jc w:val="both"/>
        <w:rPr>
          <w:b/>
          <w:szCs w:val="28"/>
        </w:rPr>
      </w:pPr>
      <w:r w:rsidRPr="00917953">
        <w:rPr>
          <w:b/>
          <w:szCs w:val="28"/>
        </w:rPr>
        <w:t>1.2. Круг заявителей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73BC9">
        <w:rPr>
          <w:szCs w:val="28"/>
        </w:rPr>
        <w:t xml:space="preserve">Заявителем на предоставление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являющееся </w:t>
      </w:r>
      <w:r>
        <w:rPr>
          <w:szCs w:val="28"/>
        </w:rPr>
        <w:t>застройщиком</w:t>
      </w:r>
      <w:r w:rsidRPr="00073BC9">
        <w:rPr>
          <w:szCs w:val="28"/>
        </w:rPr>
        <w:t>, либо их уполномоченные представители, обратившиеся в орган, предоставляющий муниципальную услугу, либо в организации, указанные в частях 2 и 3 статьи 1 Федерального закона № 210-ФЗ, или в многофункциональный центр предоставления государственных и муниципальных услуг, с запросом о предоставлении муниципальной услуги, в том числе в порядке, установленном статьей 15.1 Федерального закона № 210-ФЗ, выраженным в письменной или электронной форме</w:t>
      </w:r>
      <w:r>
        <w:rPr>
          <w:szCs w:val="28"/>
        </w:rPr>
        <w:t>.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17953">
        <w:rPr>
          <w:bCs/>
          <w:szCs w:val="28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6C63F5" w:rsidRPr="00917953" w:rsidRDefault="006C63F5" w:rsidP="003F2928">
      <w:pPr>
        <w:suppressAutoHyphens/>
        <w:autoSpaceDE w:val="0"/>
        <w:ind w:left="1276" w:hanging="567"/>
        <w:jc w:val="both"/>
        <w:rPr>
          <w:szCs w:val="28"/>
        </w:rPr>
      </w:pPr>
      <w:r w:rsidRPr="00917953">
        <w:rPr>
          <w:b/>
          <w:szCs w:val="28"/>
        </w:rPr>
        <w:lastRenderedPageBreak/>
        <w:t>1.3.</w:t>
      </w:r>
      <w:r w:rsidRPr="00917953">
        <w:rPr>
          <w:b/>
          <w:szCs w:val="28"/>
        </w:rPr>
        <w:tab/>
        <w:t>Требования к порядку информирования о предоставлении муниципальной услуги</w:t>
      </w:r>
    </w:p>
    <w:p w:rsidR="006C63F5" w:rsidRPr="00917953" w:rsidRDefault="006C63F5" w:rsidP="003F2928">
      <w:pPr>
        <w:ind w:firstLine="709"/>
        <w:jc w:val="both"/>
        <w:rPr>
          <w:szCs w:val="28"/>
        </w:rPr>
      </w:pPr>
      <w:r w:rsidRPr="00917953">
        <w:rPr>
          <w:szCs w:val="28"/>
        </w:rPr>
        <w:t>Информацию по вопросам предоставления муниципальной услуги и</w:t>
      </w:r>
      <w:r>
        <w:rPr>
          <w:szCs w:val="28"/>
        </w:rPr>
        <w:t> </w:t>
      </w:r>
      <w:r w:rsidRPr="00917953">
        <w:rPr>
          <w:szCs w:val="28"/>
        </w:rPr>
        <w:t>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6C63F5" w:rsidRPr="00917953" w:rsidRDefault="006C63F5" w:rsidP="003F2928">
      <w:pPr>
        <w:ind w:firstLine="709"/>
        <w:jc w:val="both"/>
        <w:rPr>
          <w:szCs w:val="28"/>
        </w:rPr>
      </w:pPr>
      <w:r w:rsidRPr="00917953">
        <w:rPr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6C63F5" w:rsidRPr="00917953" w:rsidRDefault="006C63F5" w:rsidP="003F2928">
      <w:pPr>
        <w:ind w:firstLine="709"/>
        <w:jc w:val="both"/>
        <w:rPr>
          <w:szCs w:val="28"/>
        </w:rPr>
      </w:pPr>
      <w:r w:rsidRPr="00917953">
        <w:rPr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6C63F5" w:rsidRPr="00917953" w:rsidRDefault="006C63F5" w:rsidP="003F2928">
      <w:pPr>
        <w:ind w:firstLine="709"/>
        <w:jc w:val="both"/>
        <w:rPr>
          <w:szCs w:val="28"/>
        </w:rPr>
      </w:pPr>
      <w:r w:rsidRPr="00917953">
        <w:rPr>
          <w:szCs w:val="28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6C63F5" w:rsidRPr="00917953" w:rsidRDefault="006C63F5" w:rsidP="003F2928">
      <w:pPr>
        <w:ind w:firstLine="709"/>
        <w:jc w:val="both"/>
        <w:rPr>
          <w:szCs w:val="28"/>
        </w:rPr>
      </w:pPr>
      <w:r w:rsidRPr="00917953">
        <w:rPr>
          <w:szCs w:val="28"/>
        </w:rPr>
        <w:t>на информационных стендах в местах предоставления муниципальной услуги;</w:t>
      </w:r>
    </w:p>
    <w:p w:rsidR="006C63F5" w:rsidRPr="00917953" w:rsidRDefault="006C63F5" w:rsidP="003F2928">
      <w:pPr>
        <w:ind w:firstLine="709"/>
        <w:jc w:val="both"/>
        <w:rPr>
          <w:szCs w:val="28"/>
        </w:rPr>
      </w:pPr>
      <w:r w:rsidRPr="00917953">
        <w:rPr>
          <w:szCs w:val="28"/>
        </w:rPr>
        <w:t xml:space="preserve">при личном обращении заявителя в администрацию </w:t>
      </w:r>
      <w:r w:rsidR="003F2928">
        <w:rPr>
          <w:szCs w:val="28"/>
        </w:rPr>
        <w:t xml:space="preserve">Куменского района </w:t>
      </w:r>
      <w:r w:rsidRPr="00917953">
        <w:rPr>
          <w:szCs w:val="28"/>
        </w:rPr>
        <w:t>или многофункциональный центр;</w:t>
      </w:r>
    </w:p>
    <w:p w:rsidR="006C63F5" w:rsidRPr="00917953" w:rsidRDefault="006C63F5" w:rsidP="003F2928">
      <w:pPr>
        <w:ind w:firstLine="709"/>
        <w:jc w:val="both"/>
        <w:rPr>
          <w:szCs w:val="28"/>
        </w:rPr>
      </w:pPr>
      <w:r w:rsidRPr="00917953">
        <w:rPr>
          <w:szCs w:val="28"/>
        </w:rPr>
        <w:t>при обращении в письменной форме, в форме электронного документа;</w:t>
      </w:r>
    </w:p>
    <w:p w:rsidR="006C63F5" w:rsidRPr="00917953" w:rsidRDefault="006C63F5" w:rsidP="003F2928">
      <w:pPr>
        <w:ind w:firstLine="709"/>
        <w:jc w:val="both"/>
        <w:rPr>
          <w:szCs w:val="28"/>
        </w:rPr>
      </w:pPr>
      <w:r w:rsidRPr="00917953">
        <w:rPr>
          <w:szCs w:val="28"/>
        </w:rPr>
        <w:t>по телефону.</w:t>
      </w:r>
    </w:p>
    <w:p w:rsidR="006C63F5" w:rsidRPr="00917953" w:rsidRDefault="006C63F5" w:rsidP="003F2928">
      <w:pPr>
        <w:ind w:firstLine="709"/>
        <w:jc w:val="both"/>
        <w:rPr>
          <w:szCs w:val="28"/>
        </w:rPr>
      </w:pPr>
      <w:r w:rsidRPr="00917953">
        <w:rPr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6C63F5" w:rsidRPr="00917953" w:rsidRDefault="006C63F5" w:rsidP="003F2928">
      <w:pPr>
        <w:ind w:firstLine="709"/>
        <w:jc w:val="both"/>
        <w:rPr>
          <w:szCs w:val="28"/>
        </w:rPr>
      </w:pPr>
      <w:r w:rsidRPr="00917953">
        <w:rPr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6C63F5" w:rsidRPr="00917953" w:rsidRDefault="006C63F5" w:rsidP="003F2928">
      <w:pPr>
        <w:ind w:firstLine="709"/>
        <w:jc w:val="both"/>
        <w:rPr>
          <w:szCs w:val="28"/>
        </w:rPr>
      </w:pPr>
      <w:r w:rsidRPr="00917953">
        <w:rPr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6C63F5" w:rsidRPr="00917953" w:rsidRDefault="006C63F5" w:rsidP="003F2928">
      <w:pPr>
        <w:ind w:firstLine="709"/>
        <w:jc w:val="both"/>
        <w:rPr>
          <w:szCs w:val="28"/>
        </w:rPr>
      </w:pPr>
      <w:r w:rsidRPr="00917953">
        <w:rPr>
          <w:szCs w:val="28"/>
        </w:rPr>
        <w:t>В случае подачи уведомления в форме электронного документа с 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6C63F5" w:rsidRPr="00917953" w:rsidRDefault="006C63F5" w:rsidP="003F2928">
      <w:pPr>
        <w:ind w:firstLine="709"/>
        <w:jc w:val="both"/>
        <w:rPr>
          <w:szCs w:val="28"/>
        </w:rPr>
      </w:pPr>
      <w:r w:rsidRPr="00917953">
        <w:rPr>
          <w:szCs w:val="28"/>
        </w:rPr>
        <w:t>1.3.5. Информация о порядке предоставления муниципальной услуги предоставляется бесплатно.</w:t>
      </w:r>
    </w:p>
    <w:p w:rsidR="006C63F5" w:rsidRPr="00941C36" w:rsidRDefault="006C63F5" w:rsidP="003F2928">
      <w:pPr>
        <w:ind w:firstLine="709"/>
        <w:jc w:val="both"/>
        <w:rPr>
          <w:szCs w:val="28"/>
        </w:rPr>
      </w:pPr>
      <w:r w:rsidRPr="00941C36">
        <w:rPr>
          <w:szCs w:val="28"/>
        </w:rPr>
        <w:t>1.3.6. Порядок, форма, место размещения и способы получения справочной информации.</w:t>
      </w:r>
    </w:p>
    <w:p w:rsidR="006C63F5" w:rsidRPr="00941C36" w:rsidRDefault="006C63F5" w:rsidP="003F2928">
      <w:pPr>
        <w:ind w:firstLine="709"/>
        <w:jc w:val="both"/>
        <w:rPr>
          <w:szCs w:val="28"/>
        </w:rPr>
      </w:pPr>
      <w:r w:rsidRPr="00941C36">
        <w:rPr>
          <w:szCs w:val="28"/>
        </w:rPr>
        <w:t xml:space="preserve">Информацию о месте нахождения, графике работы администрации </w:t>
      </w:r>
      <w:r w:rsidR="003F2928">
        <w:rPr>
          <w:szCs w:val="28"/>
        </w:rPr>
        <w:t>Куменского района</w:t>
      </w:r>
      <w:r w:rsidRPr="00941C36">
        <w:rPr>
          <w:szCs w:val="28"/>
        </w:rPr>
        <w:t xml:space="preserve">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администрации </w:t>
      </w:r>
      <w:r w:rsidR="003F2928">
        <w:rPr>
          <w:szCs w:val="28"/>
        </w:rPr>
        <w:t>Куменского района</w:t>
      </w:r>
      <w:r w:rsidRPr="00941C36">
        <w:rPr>
          <w:szCs w:val="28"/>
        </w:rPr>
        <w:t xml:space="preserve">, организаций, участвующих в предоставлении муниципальной услуги, адреса официального сайта, а также электронной почты и (или) формы обратной связи администрации </w:t>
      </w:r>
      <w:r w:rsidR="003F2928">
        <w:rPr>
          <w:szCs w:val="28"/>
        </w:rPr>
        <w:t>Куменского района</w:t>
      </w:r>
      <w:r w:rsidRPr="00941C36">
        <w:rPr>
          <w:szCs w:val="28"/>
        </w:rPr>
        <w:t>, в сети «Интернет», можно получить:</w:t>
      </w:r>
    </w:p>
    <w:p w:rsidR="006C63F5" w:rsidRPr="00941C36" w:rsidRDefault="003F2928" w:rsidP="003F2928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6C63F5" w:rsidRPr="00941C36">
        <w:rPr>
          <w:szCs w:val="28"/>
        </w:rPr>
        <w:t xml:space="preserve">на официальном сайте администрации </w:t>
      </w:r>
      <w:r>
        <w:rPr>
          <w:szCs w:val="28"/>
        </w:rPr>
        <w:t>Куменского раойна</w:t>
      </w:r>
      <w:r w:rsidR="006C63F5" w:rsidRPr="00941C36">
        <w:rPr>
          <w:szCs w:val="28"/>
        </w:rPr>
        <w:t>;</w:t>
      </w:r>
    </w:p>
    <w:p w:rsidR="006C63F5" w:rsidRPr="00941C36" w:rsidRDefault="006C63F5" w:rsidP="003F2928">
      <w:pPr>
        <w:ind w:firstLine="709"/>
        <w:jc w:val="both"/>
        <w:rPr>
          <w:szCs w:val="28"/>
        </w:rPr>
      </w:pPr>
      <w:r w:rsidRPr="00941C36">
        <w:rPr>
          <w:szCs w:val="28"/>
        </w:rPr>
        <w:t xml:space="preserve">в федеральной государственной информационной системе «Федеральный реестр государственных </w:t>
      </w:r>
      <w:r>
        <w:rPr>
          <w:szCs w:val="28"/>
        </w:rPr>
        <w:t xml:space="preserve">и муниципальных </w:t>
      </w:r>
      <w:r w:rsidRPr="00941C36">
        <w:rPr>
          <w:szCs w:val="28"/>
        </w:rPr>
        <w:t>услуг (функций)» (далее – федеральный реестр);</w:t>
      </w:r>
    </w:p>
    <w:p w:rsidR="006C63F5" w:rsidRPr="00941C36" w:rsidRDefault="006C63F5" w:rsidP="003F2928">
      <w:pPr>
        <w:ind w:firstLine="709"/>
        <w:jc w:val="both"/>
        <w:rPr>
          <w:szCs w:val="28"/>
        </w:rPr>
      </w:pPr>
      <w:r w:rsidRPr="00941C36">
        <w:rPr>
          <w:szCs w:val="28"/>
        </w:rPr>
        <w:t>на Едином портале государственных и муниципальных услуг (функций);</w:t>
      </w:r>
    </w:p>
    <w:p w:rsidR="006C63F5" w:rsidRPr="00941C36" w:rsidRDefault="006C63F5" w:rsidP="003F2928">
      <w:pPr>
        <w:ind w:firstLine="709"/>
        <w:jc w:val="both"/>
        <w:rPr>
          <w:szCs w:val="28"/>
        </w:rPr>
      </w:pPr>
      <w:r w:rsidRPr="00941C36">
        <w:rPr>
          <w:szCs w:val="28"/>
        </w:rPr>
        <w:lastRenderedPageBreak/>
        <w:t>на Портале Кировской области</w:t>
      </w:r>
      <w:r>
        <w:rPr>
          <w:szCs w:val="28"/>
        </w:rPr>
        <w:t>;</w:t>
      </w:r>
    </w:p>
    <w:p w:rsidR="006C63F5" w:rsidRPr="00941C36" w:rsidRDefault="006C63F5" w:rsidP="003F2928">
      <w:pPr>
        <w:ind w:firstLine="709"/>
        <w:jc w:val="both"/>
        <w:rPr>
          <w:szCs w:val="28"/>
        </w:rPr>
      </w:pPr>
      <w:r w:rsidRPr="00941C36">
        <w:rPr>
          <w:szCs w:val="28"/>
        </w:rPr>
        <w:t>при обращении в письменной форме, в форме электронного документа;</w:t>
      </w:r>
    </w:p>
    <w:p w:rsidR="006C63F5" w:rsidRDefault="006C63F5" w:rsidP="003F2928">
      <w:pPr>
        <w:ind w:firstLine="709"/>
        <w:jc w:val="both"/>
        <w:rPr>
          <w:szCs w:val="28"/>
        </w:rPr>
      </w:pPr>
      <w:r w:rsidRPr="00941C36">
        <w:rPr>
          <w:szCs w:val="28"/>
        </w:rPr>
        <w:t>по телефону.</w:t>
      </w:r>
    </w:p>
    <w:p w:rsidR="003F2928" w:rsidRDefault="003F2928" w:rsidP="003F2928">
      <w:pPr>
        <w:ind w:firstLine="709"/>
        <w:jc w:val="center"/>
        <w:rPr>
          <w:b/>
          <w:szCs w:val="28"/>
        </w:rPr>
      </w:pPr>
    </w:p>
    <w:p w:rsidR="003F2928" w:rsidRDefault="003F2928" w:rsidP="003F2928">
      <w:pPr>
        <w:ind w:firstLine="709"/>
        <w:jc w:val="center"/>
        <w:rPr>
          <w:b/>
          <w:szCs w:val="28"/>
        </w:rPr>
      </w:pPr>
    </w:p>
    <w:p w:rsidR="006C63F5" w:rsidRPr="00917953" w:rsidRDefault="006C63F5" w:rsidP="003F2928">
      <w:pPr>
        <w:ind w:firstLine="709"/>
        <w:jc w:val="center"/>
        <w:rPr>
          <w:szCs w:val="28"/>
        </w:rPr>
      </w:pPr>
      <w:r w:rsidRPr="00917953">
        <w:rPr>
          <w:b/>
          <w:szCs w:val="28"/>
        </w:rPr>
        <w:t>2. Стандарт предоставления муниципальной услуги</w:t>
      </w:r>
    </w:p>
    <w:p w:rsidR="006C63F5" w:rsidRPr="00917953" w:rsidRDefault="006C63F5" w:rsidP="003F2928">
      <w:pPr>
        <w:suppressAutoHyphens/>
        <w:autoSpaceDE w:val="0"/>
        <w:ind w:firstLine="709"/>
        <w:jc w:val="both"/>
        <w:rPr>
          <w:b/>
          <w:szCs w:val="28"/>
        </w:rPr>
      </w:pPr>
      <w:r w:rsidRPr="00917953">
        <w:rPr>
          <w:b/>
          <w:szCs w:val="28"/>
        </w:rPr>
        <w:t>2.1. Наименование муниципальной услуги</w:t>
      </w:r>
    </w:p>
    <w:p w:rsidR="006C63F5" w:rsidRPr="00917953" w:rsidRDefault="006C63F5" w:rsidP="003F2928">
      <w:pPr>
        <w:suppressAutoHyphens/>
        <w:autoSpaceDE w:val="0"/>
        <w:ind w:firstLine="709"/>
        <w:jc w:val="both"/>
        <w:rPr>
          <w:szCs w:val="28"/>
        </w:rPr>
      </w:pPr>
      <w:r w:rsidRPr="00917953">
        <w:rPr>
          <w:szCs w:val="28"/>
        </w:rPr>
        <w:t>Наименование муниципальной услуги: «</w:t>
      </w:r>
      <w:r w:rsidRPr="00882C7A">
        <w:rPr>
          <w:rFonts w:cs="Arial"/>
          <w:bCs/>
          <w:szCs w:val="28"/>
        </w:rPr>
        <w:t xml:space="preserve">Направление уведомления о соответствии </w:t>
      </w:r>
      <w:r>
        <w:rPr>
          <w:rFonts w:cs="Arial"/>
          <w:bCs/>
          <w:szCs w:val="28"/>
        </w:rPr>
        <w:t xml:space="preserve">(о несоответствии) </w:t>
      </w:r>
      <w:r w:rsidRPr="00882C7A">
        <w:rPr>
          <w:rFonts w:cs="Arial"/>
          <w:bCs/>
          <w:szCs w:val="28"/>
        </w:rPr>
        <w:t>указанных в уведомлении о планируем</w:t>
      </w:r>
      <w:r>
        <w:rPr>
          <w:rFonts w:cs="Arial"/>
          <w:bCs/>
          <w:szCs w:val="28"/>
        </w:rPr>
        <w:t>ом</w:t>
      </w:r>
      <w:r w:rsidRPr="00882C7A">
        <w:rPr>
          <w:rFonts w:cs="Arial"/>
          <w:bCs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</w:t>
      </w:r>
      <w:r>
        <w:rPr>
          <w:rFonts w:cs="Arial"/>
          <w:bCs/>
          <w:szCs w:val="28"/>
        </w:rPr>
        <w:t xml:space="preserve">(недопустимости) </w:t>
      </w:r>
      <w:r w:rsidRPr="00882C7A">
        <w:rPr>
          <w:rFonts w:cs="Arial"/>
          <w:bCs/>
          <w:szCs w:val="28"/>
        </w:rPr>
        <w:t>размещения объекта индивидуального жилищного строительства или садового дома на земельном участке</w:t>
      </w:r>
      <w:r w:rsidRPr="00917953">
        <w:rPr>
          <w:szCs w:val="28"/>
        </w:rPr>
        <w:t>» (далее – муниципальная услуга).</w:t>
      </w:r>
    </w:p>
    <w:p w:rsidR="006C63F5" w:rsidRPr="00917953" w:rsidRDefault="006C63F5" w:rsidP="003F2928">
      <w:pPr>
        <w:autoSpaceDE w:val="0"/>
        <w:autoSpaceDN w:val="0"/>
        <w:adjustRightInd w:val="0"/>
        <w:ind w:left="1276" w:hanging="567"/>
        <w:jc w:val="both"/>
        <w:outlineLvl w:val="2"/>
        <w:rPr>
          <w:b/>
          <w:szCs w:val="28"/>
        </w:rPr>
      </w:pPr>
      <w:r w:rsidRPr="00917953">
        <w:rPr>
          <w:b/>
          <w:szCs w:val="28"/>
        </w:rPr>
        <w:t>2.2.</w:t>
      </w:r>
      <w:r w:rsidRPr="00917953">
        <w:rPr>
          <w:b/>
          <w:szCs w:val="28"/>
        </w:rPr>
        <w:tab/>
        <w:t>Наименование органа, предоставляющего муниципальную услугу</w:t>
      </w:r>
    </w:p>
    <w:p w:rsidR="006C63F5" w:rsidRPr="00917953" w:rsidRDefault="006C63F5" w:rsidP="003F2928">
      <w:pPr>
        <w:ind w:firstLine="709"/>
        <w:jc w:val="both"/>
      </w:pPr>
      <w:r w:rsidRPr="00917953">
        <w:t xml:space="preserve">Муниципальная услуга предоставляется </w:t>
      </w:r>
      <w:r w:rsidR="003F2928">
        <w:t>муниципальным учреждением А</w:t>
      </w:r>
      <w:r w:rsidRPr="00917953">
        <w:t xml:space="preserve">дминистрацией </w:t>
      </w:r>
      <w:r w:rsidR="003F2928">
        <w:t>Куменского района</w:t>
      </w:r>
      <w:r w:rsidRPr="00917953">
        <w:t xml:space="preserve"> </w:t>
      </w:r>
      <w:r w:rsidR="003F2928">
        <w:t xml:space="preserve"> </w:t>
      </w:r>
      <w:r w:rsidRPr="00917953">
        <w:t xml:space="preserve"> (далее – </w:t>
      </w:r>
      <w:r w:rsidR="003F2928">
        <w:t>А</w:t>
      </w:r>
      <w:r w:rsidRPr="00917953">
        <w:t>дминистрация).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917953"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47298D">
        <w:t xml:space="preserve"> Администрацией.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outlineLvl w:val="2"/>
        <w:rPr>
          <w:b/>
          <w:bCs/>
          <w:szCs w:val="28"/>
        </w:rPr>
      </w:pPr>
      <w:r w:rsidRPr="00917953">
        <w:rPr>
          <w:b/>
          <w:bCs/>
          <w:szCs w:val="28"/>
        </w:rPr>
        <w:t xml:space="preserve">2.3. Результат предоставления муниципальной услуги 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outlineLvl w:val="2"/>
        <w:rPr>
          <w:bCs/>
          <w:szCs w:val="28"/>
        </w:rPr>
      </w:pPr>
      <w:r w:rsidRPr="00917953">
        <w:rPr>
          <w:bCs/>
          <w:szCs w:val="28"/>
        </w:rPr>
        <w:t>Результатом предоставления муниципальной услуги является: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н</w:t>
      </w:r>
      <w:r w:rsidRPr="00882C7A">
        <w:rPr>
          <w:rFonts w:cs="Arial"/>
          <w:bCs/>
          <w:szCs w:val="28"/>
        </w:rPr>
        <w:t>аправление уведомления о соответствии указанных в уведомлении о планируем</w:t>
      </w:r>
      <w:r>
        <w:rPr>
          <w:rFonts w:cs="Arial"/>
          <w:bCs/>
          <w:szCs w:val="28"/>
        </w:rPr>
        <w:t>ом</w:t>
      </w:r>
      <w:r w:rsidRPr="00882C7A">
        <w:rPr>
          <w:rFonts w:cs="Arial"/>
          <w:bCs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cs="Arial"/>
          <w:bCs/>
          <w:szCs w:val="28"/>
        </w:rPr>
        <w:t xml:space="preserve"> (далее – уведомление о соответствии)</w:t>
      </w:r>
      <w:r w:rsidRPr="00917953">
        <w:rPr>
          <w:rFonts w:cs="Arial"/>
          <w:bCs/>
          <w:szCs w:val="28"/>
        </w:rPr>
        <w:t xml:space="preserve">; 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направление </w:t>
      </w:r>
      <w:r w:rsidRPr="00882C7A">
        <w:rPr>
          <w:szCs w:val="28"/>
        </w:rPr>
        <w:t>уведомления о несоответствии указанных в уведомлении о планируем</w:t>
      </w:r>
      <w:r>
        <w:rPr>
          <w:szCs w:val="28"/>
        </w:rPr>
        <w:t>ом</w:t>
      </w:r>
      <w:r w:rsidRPr="00882C7A">
        <w:rPr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szCs w:val="28"/>
        </w:rPr>
        <w:t xml:space="preserve"> (далее – уведомление о несоответствии)</w:t>
      </w:r>
      <w:r w:rsidRPr="00917953">
        <w:rPr>
          <w:szCs w:val="28"/>
        </w:rPr>
        <w:t>.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917953">
        <w:rPr>
          <w:b/>
          <w:szCs w:val="28"/>
        </w:rPr>
        <w:t>2.4. Срок предоставления муниципальной услуги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Максимальный срок предоставления муниципальной услуги – не более 7 рабочих дней со дня получения </w:t>
      </w:r>
      <w:r w:rsidRPr="0081017C">
        <w:rPr>
          <w:szCs w:val="28"/>
        </w:rPr>
        <w:t>уведомления о планируем</w:t>
      </w:r>
      <w:r>
        <w:rPr>
          <w:szCs w:val="28"/>
        </w:rPr>
        <w:t>ом</w:t>
      </w:r>
      <w:r w:rsidRPr="0081017C">
        <w:rPr>
          <w:szCs w:val="28"/>
        </w:rPr>
        <w:t xml:space="preserve"> </w:t>
      </w:r>
      <w:r w:rsidRPr="002159F8">
        <w:rPr>
          <w:szCs w:val="28"/>
        </w:rPr>
        <w:t>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>
        <w:rPr>
          <w:szCs w:val="28"/>
        </w:rPr>
        <w:t>.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 xml:space="preserve">Максимальный срок предоставления муниципальной услуги – не более </w:t>
      </w:r>
      <w:r>
        <w:rPr>
          <w:szCs w:val="28"/>
        </w:rPr>
        <w:t>2</w:t>
      </w:r>
      <w:r w:rsidRPr="00917953">
        <w:rPr>
          <w:szCs w:val="28"/>
        </w:rPr>
        <w:t xml:space="preserve">0 </w:t>
      </w:r>
      <w:r>
        <w:rPr>
          <w:szCs w:val="28"/>
        </w:rPr>
        <w:t xml:space="preserve">рабочих </w:t>
      </w:r>
      <w:r w:rsidRPr="00917953">
        <w:rPr>
          <w:szCs w:val="28"/>
        </w:rPr>
        <w:t xml:space="preserve">дней со дня получения </w:t>
      </w:r>
      <w:r w:rsidRPr="0081017C">
        <w:rPr>
          <w:szCs w:val="28"/>
        </w:rPr>
        <w:t>уведомления о планируем</w:t>
      </w:r>
      <w:r>
        <w:rPr>
          <w:szCs w:val="28"/>
        </w:rPr>
        <w:t>ом</w:t>
      </w:r>
      <w:r w:rsidRPr="0081017C">
        <w:rPr>
          <w:szCs w:val="28"/>
        </w:rPr>
        <w:t xml:space="preserve"> строительстве</w:t>
      </w:r>
      <w:r w:rsidRPr="00917953">
        <w:rPr>
          <w:szCs w:val="28"/>
        </w:rPr>
        <w:t xml:space="preserve">, в случае, если </w:t>
      </w:r>
      <w:r w:rsidRPr="0081017C">
        <w:rPr>
          <w:szCs w:val="28"/>
        </w:rPr>
        <w:t xml:space="preserve">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</w:t>
      </w:r>
      <w:r>
        <w:rPr>
          <w:szCs w:val="28"/>
        </w:rPr>
        <w:t xml:space="preserve">федерального или </w:t>
      </w:r>
      <w:r w:rsidRPr="0081017C">
        <w:rPr>
          <w:szCs w:val="28"/>
        </w:rPr>
        <w:t>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</w:t>
      </w:r>
      <w:r w:rsidRPr="00917953">
        <w:rPr>
          <w:szCs w:val="28"/>
        </w:rPr>
        <w:t>.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C40CCC">
        <w:rPr>
          <w:szCs w:val="28"/>
        </w:rPr>
        <w:t>В случае передачи документов через многофункциональный центр срок исчисляется со дня получения администрацией заявления.</w:t>
      </w:r>
    </w:p>
    <w:p w:rsidR="006C63F5" w:rsidRPr="0047298D" w:rsidRDefault="006C63F5" w:rsidP="0047298D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47298D">
        <w:rPr>
          <w:b/>
        </w:rPr>
        <w:t>2.5.</w:t>
      </w:r>
      <w:r w:rsidRPr="0047298D">
        <w:rPr>
          <w:b/>
        </w:rPr>
        <w:tab/>
        <w:t>Нормативные правовые акты, регулирующие предоставление муниципал</w:t>
      </w:r>
      <w:r w:rsidR="0047298D">
        <w:rPr>
          <w:b/>
        </w:rPr>
        <w:t>ь</w:t>
      </w:r>
      <w:r w:rsidRPr="0047298D">
        <w:rPr>
          <w:b/>
        </w:rPr>
        <w:t>ной услуги</w:t>
      </w:r>
    </w:p>
    <w:p w:rsidR="006C63F5" w:rsidRPr="0047298D" w:rsidRDefault="006C63F5" w:rsidP="004729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98D">
        <w:rPr>
          <w:rFonts w:ascii="Times New Roman" w:hAnsi="Times New Roman" w:cs="Times New Roman"/>
          <w:sz w:val="24"/>
          <w:szCs w:val="24"/>
        </w:rPr>
        <w:lastRenderedPageBreak/>
        <w:t>Перечень нормативных правовых актов, регулирующих предоставление муниципальной услуги размещены:</w:t>
      </w:r>
    </w:p>
    <w:p w:rsidR="006C63F5" w:rsidRPr="0047298D" w:rsidRDefault="006C63F5" w:rsidP="004729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98D">
        <w:rPr>
          <w:rFonts w:ascii="Times New Roman" w:hAnsi="Times New Roman" w:cs="Times New Roman"/>
          <w:sz w:val="24"/>
          <w:szCs w:val="24"/>
        </w:rPr>
        <w:t>на сайте администрации;</w:t>
      </w:r>
    </w:p>
    <w:p w:rsidR="006C63F5" w:rsidRPr="0047298D" w:rsidRDefault="006C63F5" w:rsidP="004729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98D">
        <w:rPr>
          <w:rFonts w:ascii="Times New Roman" w:hAnsi="Times New Roman" w:cs="Times New Roman"/>
          <w:sz w:val="24"/>
          <w:szCs w:val="24"/>
        </w:rPr>
        <w:t>в федеральном реестре;</w:t>
      </w:r>
    </w:p>
    <w:p w:rsidR="006C63F5" w:rsidRPr="0047298D" w:rsidRDefault="006C63F5" w:rsidP="004729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98D">
        <w:rPr>
          <w:rFonts w:ascii="Times New Roman" w:hAnsi="Times New Roman" w:cs="Times New Roman"/>
          <w:sz w:val="24"/>
          <w:szCs w:val="24"/>
        </w:rPr>
        <w:t>в Едином портале государственных и муниципальных услуг (функций).</w:t>
      </w:r>
    </w:p>
    <w:p w:rsidR="006C63F5" w:rsidRPr="0047298D" w:rsidRDefault="006C63F5" w:rsidP="0047298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98D">
        <w:rPr>
          <w:rFonts w:ascii="Times New Roman" w:hAnsi="Times New Roman" w:cs="Times New Roman"/>
          <w:b/>
          <w:sz w:val="24"/>
          <w:szCs w:val="24"/>
        </w:rPr>
        <w:t>2.6.</w:t>
      </w:r>
      <w:r w:rsidRPr="0047298D">
        <w:rPr>
          <w:rFonts w:ascii="Times New Roman" w:hAnsi="Times New Roman" w:cs="Times New Roman"/>
          <w:b/>
          <w:sz w:val="24"/>
          <w:szCs w:val="24"/>
        </w:rPr>
        <w:tab/>
        <w:t>Исчерпывающий перечень документов, необходимых для предоставления муниципальной услуги</w:t>
      </w:r>
    </w:p>
    <w:p w:rsidR="006C63F5" w:rsidRPr="0047298D" w:rsidRDefault="006C63F5" w:rsidP="003F292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Для предоставления муниципальной услуги необходимы следующие документы: </w:t>
      </w:r>
    </w:p>
    <w:p w:rsidR="006C63F5" w:rsidRPr="0047298D" w:rsidRDefault="006C63F5" w:rsidP="003F2928">
      <w:pPr>
        <w:autoSpaceDE w:val="0"/>
        <w:autoSpaceDN w:val="0"/>
        <w:adjustRightInd w:val="0"/>
        <w:ind w:firstLine="709"/>
        <w:jc w:val="both"/>
      </w:pPr>
      <w:r w:rsidRPr="0047298D">
        <w:t xml:space="preserve">2.6.1.1. Уведомление о планируемом строительстве или реконструкции объекта индивидуального жилищного строительства или садового дома, форма которого утверждена приказом Министерства строительства и жилищно-коммунального хозяйства Российской Федерации от 19.09.2018 № 591/пр. </w:t>
      </w:r>
    </w:p>
    <w:p w:rsidR="006C63F5" w:rsidRPr="0047298D" w:rsidRDefault="006C63F5" w:rsidP="003F2928">
      <w:pPr>
        <w:autoSpaceDE w:val="0"/>
        <w:autoSpaceDN w:val="0"/>
        <w:adjustRightInd w:val="0"/>
        <w:ind w:firstLine="709"/>
        <w:jc w:val="both"/>
      </w:pPr>
      <w:r w:rsidRPr="0047298D">
        <w:t>2.6.1.2.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6C63F5" w:rsidRPr="0047298D" w:rsidRDefault="006C63F5" w:rsidP="003F2928">
      <w:pPr>
        <w:autoSpaceDE w:val="0"/>
        <w:autoSpaceDN w:val="0"/>
        <w:adjustRightInd w:val="0"/>
        <w:ind w:firstLine="709"/>
        <w:jc w:val="both"/>
      </w:pPr>
      <w:r w:rsidRPr="0047298D">
        <w:t>2.6.1.3.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застройщика.</w:t>
      </w:r>
    </w:p>
    <w:p w:rsidR="006C63F5" w:rsidRPr="0047298D" w:rsidRDefault="006C63F5" w:rsidP="003F2928">
      <w:pPr>
        <w:autoSpaceDE w:val="0"/>
        <w:autoSpaceDN w:val="0"/>
        <w:adjustRightInd w:val="0"/>
        <w:ind w:firstLine="709"/>
        <w:jc w:val="both"/>
      </w:pPr>
      <w:r w:rsidRPr="0047298D">
        <w:t>2.6.1.4.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6C63F5" w:rsidRPr="0047298D" w:rsidRDefault="006C63F5" w:rsidP="003F2928">
      <w:pPr>
        <w:autoSpaceDE w:val="0"/>
        <w:autoSpaceDN w:val="0"/>
        <w:adjustRightInd w:val="0"/>
        <w:ind w:firstLine="709"/>
        <w:jc w:val="both"/>
      </w:pPr>
      <w:r w:rsidRPr="0047298D">
        <w:t>2.6.1.5.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пунктом 2.6.2 настоящего Административного регламента.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6C63F5" w:rsidRPr="0047298D" w:rsidRDefault="006C63F5" w:rsidP="003F2928">
      <w:pPr>
        <w:autoSpaceDE w:val="0"/>
        <w:autoSpaceDN w:val="0"/>
        <w:adjustRightInd w:val="0"/>
        <w:ind w:firstLine="709"/>
        <w:jc w:val="both"/>
      </w:pPr>
      <w:r w:rsidRPr="0047298D">
        <w:t>2.6.2.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 Федеральным законом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поселения. В этом случае в 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6C63F5" w:rsidRPr="0047298D" w:rsidRDefault="006C63F5" w:rsidP="003F2928">
      <w:pPr>
        <w:autoSpaceDE w:val="0"/>
        <w:autoSpaceDN w:val="0"/>
        <w:adjustRightInd w:val="0"/>
        <w:ind w:firstLine="709"/>
        <w:jc w:val="both"/>
      </w:pPr>
      <w:r w:rsidRPr="0047298D">
        <w:t>2.6.3. Документы (их копии или сведения, содержащиеся в них), указанные в подпункте 2.6.1.2 пункта 2.6.1 настоящего Административного регламента, запрашиваются администрацией в рамках межведомственного информационного взаимодействия, в государ</w:t>
      </w:r>
      <w:r w:rsidRPr="0047298D">
        <w:lastRenderedPageBreak/>
        <w:t>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документы самостоятельно.</w:t>
      </w:r>
    </w:p>
    <w:p w:rsidR="006C63F5" w:rsidRPr="0047298D" w:rsidRDefault="006C63F5" w:rsidP="003F2928">
      <w:pPr>
        <w:autoSpaceDE w:val="0"/>
        <w:autoSpaceDN w:val="0"/>
        <w:adjustRightInd w:val="0"/>
        <w:ind w:firstLine="709"/>
        <w:jc w:val="both"/>
      </w:pPr>
      <w:r w:rsidRPr="0047298D">
        <w:t>По межведомственным запросам, документы (их копии или сведения, содержащиеся в них), указанные в подпункте 2.6.1.2 пункта 2.6.1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6C63F5" w:rsidRPr="0047298D" w:rsidRDefault="006C63F5" w:rsidP="003F2928">
      <w:pPr>
        <w:autoSpaceDE w:val="0"/>
        <w:autoSpaceDN w:val="0"/>
        <w:adjustRightInd w:val="0"/>
        <w:ind w:firstLine="709"/>
        <w:jc w:val="both"/>
      </w:pPr>
      <w:r w:rsidRPr="0047298D">
        <w:t>2.6.4. Документы, необходимые для предоставления муниципальной услуги, могут быть направлены в форме электронного документа с использованием Единого портала государственных и муниципальных услуг (функций) или Портала Кировской области. В этом случае документы подписываются электронной подписью в соответствии с законодательством Российской Федерации.</w:t>
      </w:r>
    </w:p>
    <w:p w:rsidR="006C63F5" w:rsidRPr="0047298D" w:rsidRDefault="006C63F5" w:rsidP="003F2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98D">
        <w:rPr>
          <w:rFonts w:ascii="Times New Roman" w:hAnsi="Times New Roman" w:cs="Times New Roman"/>
          <w:sz w:val="24"/>
          <w:szCs w:val="24"/>
        </w:rPr>
        <w:t>2.6.5. При предоставлении муниципальной услуги администрация не вправе требовать от заявителя:</w:t>
      </w:r>
    </w:p>
    <w:p w:rsidR="006C63F5" w:rsidRPr="0047298D" w:rsidRDefault="006C63F5" w:rsidP="003F2928">
      <w:pPr>
        <w:shd w:val="clear" w:color="auto" w:fill="FFFFFF"/>
        <w:ind w:firstLine="720"/>
        <w:jc w:val="both"/>
      </w:pPr>
      <w:r w:rsidRPr="0047298D"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C63F5" w:rsidRPr="007F6BB2" w:rsidRDefault="006C63F5" w:rsidP="003F2928">
      <w:pPr>
        <w:shd w:val="clear" w:color="auto" w:fill="FFFFFF"/>
        <w:ind w:firstLine="720"/>
        <w:jc w:val="both"/>
        <w:rPr>
          <w:szCs w:val="28"/>
        </w:rPr>
      </w:pPr>
      <w:r w:rsidRPr="0047298D"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</w:t>
      </w:r>
      <w:r w:rsidRPr="007F6BB2">
        <w:rPr>
          <w:szCs w:val="28"/>
        </w:rPr>
        <w:t xml:space="preserve"> органы, предоставляющие муниципальные услуги, по собственной инициативе;</w:t>
      </w:r>
    </w:p>
    <w:p w:rsidR="006C63F5" w:rsidRPr="007F6BB2" w:rsidRDefault="006C63F5" w:rsidP="003F2928">
      <w:pPr>
        <w:shd w:val="clear" w:color="auto" w:fill="FFFFFF"/>
        <w:ind w:firstLine="720"/>
        <w:jc w:val="both"/>
        <w:rPr>
          <w:szCs w:val="28"/>
        </w:rPr>
      </w:pPr>
      <w:r w:rsidRPr="007F6BB2">
        <w:rPr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</w:t>
      </w:r>
      <w:r>
        <w:rPr>
          <w:szCs w:val="28"/>
        </w:rPr>
        <w:t> </w:t>
      </w:r>
      <w:r w:rsidRPr="007F6BB2">
        <w:rPr>
          <w:szCs w:val="28"/>
        </w:rPr>
        <w:t>исключением получения услуг и получения документов и информации, предоставляемых в результате предоставления таких услуг, включенных в</w:t>
      </w:r>
      <w:r>
        <w:rPr>
          <w:szCs w:val="28"/>
        </w:rPr>
        <w:t> </w:t>
      </w:r>
      <w:r w:rsidRPr="007F6BB2">
        <w:rPr>
          <w:szCs w:val="28"/>
        </w:rPr>
        <w:t>перечни, указанные в части 1 статьи 9 Федерального закона № 210-ФЗ;</w:t>
      </w:r>
    </w:p>
    <w:p w:rsidR="006C63F5" w:rsidRPr="007F6BB2" w:rsidRDefault="006C63F5" w:rsidP="003F2928">
      <w:pPr>
        <w:shd w:val="clear" w:color="auto" w:fill="FFFFFF"/>
        <w:ind w:firstLine="720"/>
        <w:jc w:val="both"/>
        <w:rPr>
          <w:szCs w:val="28"/>
        </w:rPr>
      </w:pPr>
      <w:r w:rsidRPr="007F6BB2">
        <w:rPr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</w:t>
      </w:r>
      <w:r>
        <w:rPr>
          <w:szCs w:val="28"/>
        </w:rPr>
        <w:t> </w:t>
      </w:r>
      <w:r w:rsidRPr="007F6BB2">
        <w:rPr>
          <w:szCs w:val="28"/>
        </w:rPr>
        <w:t>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6C63F5" w:rsidRPr="007F6BB2" w:rsidRDefault="006C63F5" w:rsidP="003F2928">
      <w:pPr>
        <w:shd w:val="clear" w:color="auto" w:fill="FFFFFF"/>
        <w:ind w:firstLine="720"/>
        <w:jc w:val="both"/>
        <w:rPr>
          <w:szCs w:val="28"/>
        </w:rPr>
      </w:pPr>
      <w:r w:rsidRPr="007F6BB2">
        <w:rPr>
          <w:szCs w:val="28"/>
        </w:rPr>
        <w:t>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C63F5" w:rsidRPr="007F6BB2" w:rsidRDefault="006C63F5" w:rsidP="003F2928">
      <w:pPr>
        <w:shd w:val="clear" w:color="auto" w:fill="FFFFFF"/>
        <w:ind w:firstLine="720"/>
        <w:jc w:val="both"/>
        <w:rPr>
          <w:szCs w:val="28"/>
        </w:rPr>
      </w:pPr>
      <w:r w:rsidRPr="007F6BB2">
        <w:rPr>
          <w:szCs w:val="28"/>
        </w:rPr>
        <w:t>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C63F5" w:rsidRPr="007F6BB2" w:rsidRDefault="006C63F5" w:rsidP="003F2928">
      <w:pPr>
        <w:shd w:val="clear" w:color="auto" w:fill="FFFFFF"/>
        <w:ind w:firstLine="720"/>
        <w:jc w:val="both"/>
        <w:rPr>
          <w:szCs w:val="28"/>
        </w:rPr>
      </w:pPr>
      <w:r w:rsidRPr="007F6BB2">
        <w:rPr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</w:t>
      </w:r>
      <w:r>
        <w:rPr>
          <w:szCs w:val="28"/>
        </w:rPr>
        <w:t> </w:t>
      </w:r>
      <w:r w:rsidRPr="007F6BB2">
        <w:rPr>
          <w:szCs w:val="28"/>
        </w:rPr>
        <w:t>предоставления муниципальной услуги, либо в предоставлении муниципальной услуги;</w:t>
      </w:r>
    </w:p>
    <w:p w:rsidR="006C63F5" w:rsidRDefault="006C63F5" w:rsidP="003F2928">
      <w:pPr>
        <w:shd w:val="clear" w:color="auto" w:fill="FFFFFF"/>
        <w:ind w:firstLine="720"/>
        <w:jc w:val="both"/>
        <w:rPr>
          <w:szCs w:val="28"/>
        </w:rPr>
      </w:pPr>
      <w:r w:rsidRPr="007F6BB2">
        <w:rPr>
          <w:szCs w:val="28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</w:t>
      </w:r>
      <w:r>
        <w:rPr>
          <w:szCs w:val="28"/>
        </w:rPr>
        <w:t> </w:t>
      </w:r>
      <w:r w:rsidRPr="007F6BB2">
        <w:rPr>
          <w:szCs w:val="28"/>
        </w:rPr>
        <w:t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C63F5" w:rsidRPr="00917953" w:rsidRDefault="006C63F5" w:rsidP="003F2928">
      <w:pPr>
        <w:shd w:val="clear" w:color="auto" w:fill="FFFFFF"/>
        <w:ind w:firstLine="720"/>
        <w:jc w:val="both"/>
        <w:rPr>
          <w:szCs w:val="28"/>
        </w:rPr>
      </w:pPr>
      <w:r w:rsidRPr="00917953">
        <w:rPr>
          <w:szCs w:val="28"/>
        </w:rPr>
        <w:t>2.6.</w:t>
      </w:r>
      <w:r>
        <w:rPr>
          <w:szCs w:val="28"/>
        </w:rPr>
        <w:t>6</w:t>
      </w:r>
      <w:r w:rsidRPr="00917953">
        <w:rPr>
          <w:szCs w:val="28"/>
        </w:rPr>
        <w:t>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 предоставление интересов заявителя.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917953">
        <w:rPr>
          <w:b/>
          <w:szCs w:val="28"/>
        </w:rPr>
        <w:t>2.7. Перечень оснований для отказа в приеме документов</w:t>
      </w:r>
    </w:p>
    <w:p w:rsidR="006C63F5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</w:t>
      </w:r>
      <w:r w:rsidRPr="004934CF">
        <w:rPr>
          <w:szCs w:val="28"/>
        </w:rPr>
        <w:t>тсутстви</w:t>
      </w:r>
      <w:r>
        <w:rPr>
          <w:szCs w:val="28"/>
        </w:rPr>
        <w:t>е</w:t>
      </w:r>
      <w:r w:rsidRPr="004934CF">
        <w:rPr>
          <w:szCs w:val="28"/>
        </w:rPr>
        <w:t xml:space="preserve"> в уведомлении о планируемом строительстве</w:t>
      </w:r>
      <w:r>
        <w:rPr>
          <w:szCs w:val="28"/>
        </w:rPr>
        <w:t>, сведений, предусмотренных частью 1 статьи 51.1 Градостроительного кодекса Российской Федерации, или документов, предусмотренных подпунктами 2.6.1.3 – 2.6.1.5 пункта 2.6.1 настоящего административного регламента.</w:t>
      </w:r>
    </w:p>
    <w:p w:rsidR="006C63F5" w:rsidRPr="00917953" w:rsidRDefault="006C63F5" w:rsidP="0047298D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917953">
        <w:rPr>
          <w:b/>
          <w:szCs w:val="28"/>
        </w:rPr>
        <w:t>2.8.</w:t>
      </w:r>
      <w:r w:rsidRPr="00917953">
        <w:rPr>
          <w:b/>
          <w:szCs w:val="28"/>
        </w:rPr>
        <w:tab/>
        <w:t>Исчерпывающий перечень оснований для приостановления или отказа в предоставлении муниципальной услуги</w:t>
      </w:r>
    </w:p>
    <w:p w:rsidR="006C63F5" w:rsidRPr="00917953" w:rsidRDefault="006C63F5" w:rsidP="0047298D">
      <w:pPr>
        <w:ind w:firstLine="709"/>
        <w:jc w:val="both"/>
        <w:rPr>
          <w:szCs w:val="28"/>
        </w:rPr>
      </w:pPr>
      <w:r w:rsidRPr="00917953">
        <w:rPr>
          <w:szCs w:val="28"/>
        </w:rPr>
        <w:t xml:space="preserve">Основания для приостановления </w:t>
      </w:r>
      <w:r>
        <w:rPr>
          <w:szCs w:val="28"/>
        </w:rPr>
        <w:t xml:space="preserve">или отказа в </w:t>
      </w:r>
      <w:r w:rsidRPr="00917953">
        <w:rPr>
          <w:szCs w:val="28"/>
        </w:rPr>
        <w:t>предоставлени</w:t>
      </w:r>
      <w:r>
        <w:rPr>
          <w:szCs w:val="28"/>
        </w:rPr>
        <w:t>и</w:t>
      </w:r>
      <w:r w:rsidRPr="00917953">
        <w:rPr>
          <w:szCs w:val="28"/>
        </w:rPr>
        <w:t xml:space="preserve"> муниципальной услуги отсутствуют.</w:t>
      </w:r>
    </w:p>
    <w:p w:rsidR="006C63F5" w:rsidRPr="00917953" w:rsidRDefault="006C63F5" w:rsidP="0047298D">
      <w:pPr>
        <w:suppressAutoHyphens/>
        <w:autoSpaceDE w:val="0"/>
        <w:ind w:firstLine="709"/>
        <w:jc w:val="both"/>
        <w:rPr>
          <w:b/>
          <w:szCs w:val="28"/>
        </w:rPr>
      </w:pPr>
      <w:r w:rsidRPr="00917953">
        <w:rPr>
          <w:b/>
          <w:szCs w:val="28"/>
        </w:rPr>
        <w:t xml:space="preserve">2.9. </w:t>
      </w:r>
      <w:r w:rsidRPr="00917953">
        <w:rPr>
          <w:b/>
          <w:szCs w:val="28"/>
        </w:rPr>
        <w:tab/>
      </w:r>
      <w:r w:rsidRPr="00917953">
        <w:rPr>
          <w:b/>
          <w:bCs/>
          <w:szCs w:val="28"/>
        </w:rPr>
        <w:t>Перечень услуг, которые являются необходимыми и 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 предоставлении муниципальной услуги</w:t>
      </w:r>
    </w:p>
    <w:p w:rsidR="006C63F5" w:rsidRPr="00917953" w:rsidRDefault="006C63F5" w:rsidP="0047298D">
      <w:pPr>
        <w:suppressAutoHyphens/>
        <w:autoSpaceDE w:val="0"/>
        <w:ind w:firstLine="709"/>
        <w:jc w:val="both"/>
        <w:rPr>
          <w:szCs w:val="28"/>
        </w:rPr>
      </w:pPr>
      <w:r w:rsidRPr="00917953">
        <w:rPr>
          <w:szCs w:val="28"/>
        </w:rPr>
        <w:t>Услуг</w:t>
      </w:r>
      <w:r>
        <w:rPr>
          <w:szCs w:val="28"/>
        </w:rPr>
        <w:t>а</w:t>
      </w:r>
      <w:r w:rsidRPr="00917953">
        <w:rPr>
          <w:szCs w:val="28"/>
        </w:rPr>
        <w:t>, котор</w:t>
      </w:r>
      <w:r>
        <w:rPr>
          <w:szCs w:val="28"/>
        </w:rPr>
        <w:t>ая</w:t>
      </w:r>
      <w:r w:rsidRPr="00917953">
        <w:rPr>
          <w:szCs w:val="28"/>
        </w:rPr>
        <w:t xml:space="preserve"> явля</w:t>
      </w:r>
      <w:r>
        <w:rPr>
          <w:szCs w:val="28"/>
        </w:rPr>
        <w:t>е</w:t>
      </w:r>
      <w:r w:rsidRPr="00917953">
        <w:rPr>
          <w:szCs w:val="28"/>
        </w:rPr>
        <w:t>тся необходим</w:t>
      </w:r>
      <w:r>
        <w:rPr>
          <w:szCs w:val="28"/>
        </w:rPr>
        <w:t>ой</w:t>
      </w:r>
      <w:r w:rsidRPr="00917953">
        <w:rPr>
          <w:szCs w:val="28"/>
        </w:rPr>
        <w:t xml:space="preserve"> и обязательн</w:t>
      </w:r>
      <w:r>
        <w:rPr>
          <w:szCs w:val="28"/>
        </w:rPr>
        <w:t>ой</w:t>
      </w:r>
      <w:r w:rsidRPr="00917953">
        <w:rPr>
          <w:szCs w:val="28"/>
        </w:rPr>
        <w:t xml:space="preserve"> для предоставления муниципальной услуги: </w:t>
      </w:r>
    </w:p>
    <w:p w:rsidR="006C63F5" w:rsidRPr="0047298D" w:rsidRDefault="006C63F5" w:rsidP="0047298D">
      <w:pPr>
        <w:pStyle w:val="31"/>
        <w:ind w:firstLine="709"/>
        <w:rPr>
          <w:sz w:val="24"/>
        </w:rPr>
      </w:pPr>
      <w:r w:rsidRPr="0047298D">
        <w:rPr>
          <w:sz w:val="24"/>
        </w:rPr>
        <w:t>Описание внешнего облика объекта индивидуального жилищного строительства или садового дома включающая в себя описание в текстовой форме и графическое описание.</w:t>
      </w:r>
    </w:p>
    <w:p w:rsidR="006C63F5" w:rsidRPr="0047298D" w:rsidRDefault="006C63F5" w:rsidP="003F2928">
      <w:pPr>
        <w:pStyle w:val="31"/>
        <w:ind w:firstLine="709"/>
        <w:rPr>
          <w:sz w:val="24"/>
        </w:rPr>
      </w:pPr>
      <w:r w:rsidRPr="0047298D">
        <w:rPr>
          <w:sz w:val="24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6C63F5" w:rsidRPr="0047298D" w:rsidRDefault="006C63F5" w:rsidP="0047298D">
      <w:pPr>
        <w:suppressAutoHyphens/>
        <w:autoSpaceDE w:val="0"/>
        <w:ind w:firstLine="709"/>
        <w:jc w:val="both"/>
        <w:rPr>
          <w:b/>
        </w:rPr>
      </w:pPr>
      <w:r w:rsidRPr="0047298D">
        <w:rPr>
          <w:b/>
        </w:rPr>
        <w:t xml:space="preserve">2.10. 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6C63F5" w:rsidRPr="0047298D" w:rsidRDefault="006C63F5" w:rsidP="0047298D">
      <w:pPr>
        <w:suppressAutoHyphens/>
        <w:autoSpaceDE w:val="0"/>
        <w:ind w:firstLine="709"/>
        <w:jc w:val="both"/>
      </w:pPr>
      <w:r w:rsidRPr="0047298D">
        <w:t>Предоставление муниципальной услуги осуществляется на бесплатной основе.</w:t>
      </w:r>
    </w:p>
    <w:p w:rsidR="006C63F5" w:rsidRPr="0047298D" w:rsidRDefault="006C63F5" w:rsidP="0047298D">
      <w:pPr>
        <w:ind w:firstLine="709"/>
        <w:jc w:val="both"/>
        <w:rPr>
          <w:b/>
        </w:rPr>
      </w:pPr>
      <w:r w:rsidRPr="0047298D">
        <w:rPr>
          <w:b/>
        </w:rPr>
        <w:t>2.1</w:t>
      </w:r>
      <w:r w:rsidR="0015608A">
        <w:rPr>
          <w:b/>
        </w:rPr>
        <w:t>1</w:t>
      </w:r>
      <w:r w:rsidRPr="0047298D">
        <w:rPr>
          <w:b/>
        </w:rPr>
        <w:t>.</w:t>
      </w:r>
      <w:r w:rsidRPr="0047298D">
        <w:rPr>
          <w:b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C63F5" w:rsidRPr="0047298D" w:rsidRDefault="006C63F5" w:rsidP="0047298D">
      <w:pPr>
        <w:ind w:firstLine="709"/>
        <w:jc w:val="both"/>
      </w:pPr>
      <w:r w:rsidRPr="0047298D">
        <w:t xml:space="preserve">Время ожидания на прием к специалисту при подаче документов для 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6C63F5" w:rsidRPr="0047298D" w:rsidRDefault="006C63F5" w:rsidP="0047298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98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</w:t>
      </w:r>
      <w:r w:rsidR="0015608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7298D">
        <w:rPr>
          <w:rFonts w:ascii="Times New Roman" w:hAnsi="Times New Roman" w:cs="Times New Roman"/>
          <w:b/>
          <w:bCs/>
          <w:sz w:val="24"/>
          <w:szCs w:val="24"/>
        </w:rPr>
        <w:t>. Срок и порядок регистрации запроса о предоставлении муниципальной услуги, в том числе в электронной форме</w:t>
      </w:r>
    </w:p>
    <w:p w:rsidR="006C63F5" w:rsidRPr="0047298D" w:rsidRDefault="006C63F5" w:rsidP="003F2928">
      <w:pPr>
        <w:autoSpaceDE w:val="0"/>
        <w:autoSpaceDN w:val="0"/>
        <w:adjustRightInd w:val="0"/>
        <w:ind w:firstLine="709"/>
        <w:jc w:val="both"/>
      </w:pPr>
      <w:r w:rsidRPr="0047298D">
        <w:t xml:space="preserve">Заявление, представленное в письменной форме, при личном обращении регистрируется в установленном порядке, в день обращения заявителя в течение </w:t>
      </w:r>
      <w:r w:rsidR="0047298D">
        <w:t>15 минут</w:t>
      </w:r>
      <w:r w:rsidRPr="0047298D">
        <w:t xml:space="preserve">. </w:t>
      </w:r>
    </w:p>
    <w:p w:rsidR="006C63F5" w:rsidRPr="0047298D" w:rsidRDefault="006C63F5" w:rsidP="003F2928">
      <w:pPr>
        <w:ind w:firstLine="709"/>
        <w:jc w:val="both"/>
      </w:pPr>
      <w:r w:rsidRPr="0047298D">
        <w:t>Заявление, поступившее посредством почтовой или электронной связи, в том числе через официальный сайт администрации, Единый портал государственных и муниципальных услуг (функций) или Портал Кировской области, подлежит обязательной регистрации в течение</w:t>
      </w:r>
      <w:r w:rsidRPr="0047298D">
        <w:rPr>
          <w:i/>
        </w:rPr>
        <w:t xml:space="preserve"> </w:t>
      </w:r>
      <w:r w:rsidR="0047298D" w:rsidRPr="00C6364F">
        <w:t>30 минут</w:t>
      </w:r>
      <w:r w:rsidRPr="0047298D">
        <w:rPr>
          <w:i/>
        </w:rPr>
        <w:t xml:space="preserve"> </w:t>
      </w:r>
      <w:r w:rsidRPr="0047298D">
        <w:t xml:space="preserve">с момента поступления его в администрацию. </w:t>
      </w:r>
    </w:p>
    <w:p w:rsidR="006C63F5" w:rsidRPr="0047298D" w:rsidRDefault="006C63F5" w:rsidP="003F2928">
      <w:pPr>
        <w:ind w:left="1418" w:hanging="709"/>
        <w:jc w:val="both"/>
        <w:rPr>
          <w:b/>
          <w:bCs/>
        </w:rPr>
      </w:pPr>
      <w:r w:rsidRPr="0047298D">
        <w:rPr>
          <w:b/>
          <w:bCs/>
        </w:rPr>
        <w:t>2.1</w:t>
      </w:r>
      <w:r w:rsidR="0015608A">
        <w:rPr>
          <w:b/>
          <w:bCs/>
        </w:rPr>
        <w:t>3</w:t>
      </w:r>
      <w:r w:rsidRPr="0047298D">
        <w:rPr>
          <w:b/>
          <w:bCs/>
        </w:rPr>
        <w:t>. Требования к помещениям предоставления муниципальной услуги</w:t>
      </w:r>
    </w:p>
    <w:p w:rsidR="006C63F5" w:rsidRPr="0047298D" w:rsidRDefault="006C63F5" w:rsidP="003F2928">
      <w:pPr>
        <w:ind w:firstLine="709"/>
        <w:jc w:val="both"/>
      </w:pPr>
      <w:r w:rsidRPr="0047298D">
        <w:t>2.1</w:t>
      </w:r>
      <w:r w:rsidR="0015608A">
        <w:t>3</w:t>
      </w:r>
      <w:r w:rsidRPr="0047298D">
        <w:t>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6C63F5" w:rsidRPr="0047298D" w:rsidRDefault="006C63F5" w:rsidP="003F2928">
      <w:pPr>
        <w:ind w:firstLine="709"/>
        <w:jc w:val="both"/>
      </w:pPr>
      <w:r w:rsidRPr="0047298D">
        <w:t>2.1</w:t>
      </w:r>
      <w:r w:rsidR="0015608A">
        <w:t>3</w:t>
      </w:r>
      <w:r w:rsidRPr="0047298D">
        <w:t>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6C63F5" w:rsidRPr="0047298D" w:rsidRDefault="006C63F5" w:rsidP="003F2928">
      <w:pPr>
        <w:ind w:firstLine="709"/>
        <w:jc w:val="both"/>
      </w:pPr>
      <w:r w:rsidRPr="0047298D">
        <w:t>2.1</w:t>
      </w:r>
      <w:r w:rsidR="0015608A">
        <w:t>3</w:t>
      </w:r>
      <w:r w:rsidRPr="0047298D">
        <w:t>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 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6C63F5" w:rsidRPr="0047298D" w:rsidRDefault="0015608A" w:rsidP="003F2928">
      <w:pPr>
        <w:ind w:firstLine="709"/>
        <w:jc w:val="both"/>
      </w:pPr>
      <w:r>
        <w:t>2.13</w:t>
      </w:r>
      <w:r w:rsidR="006C63F5" w:rsidRPr="0047298D">
        <w:t>.4. Места для информирования должны быть оборудованы информационными стендами, содержащими следующую информацию:</w:t>
      </w:r>
    </w:p>
    <w:p w:rsidR="006C63F5" w:rsidRPr="0047298D" w:rsidRDefault="006C63F5" w:rsidP="003F2928">
      <w:pPr>
        <w:ind w:firstLine="709"/>
        <w:jc w:val="both"/>
      </w:pPr>
      <w:r w:rsidRPr="0047298D"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6C63F5" w:rsidRPr="0047298D" w:rsidRDefault="006C63F5" w:rsidP="003F2928">
      <w:pPr>
        <w:ind w:firstLine="709"/>
        <w:jc w:val="both"/>
      </w:pPr>
      <w:r w:rsidRPr="0047298D">
        <w:t>перечень, формы документов для заполнения, образцы заполнения документов, бланки для заполнения;</w:t>
      </w:r>
    </w:p>
    <w:p w:rsidR="006C63F5" w:rsidRPr="0047298D" w:rsidRDefault="006C63F5" w:rsidP="003F2928">
      <w:pPr>
        <w:ind w:firstLine="709"/>
        <w:jc w:val="both"/>
      </w:pPr>
      <w:r w:rsidRPr="0047298D">
        <w:t>основания для отказа в предоставлении муниципальной услуги;</w:t>
      </w:r>
    </w:p>
    <w:p w:rsidR="006C63F5" w:rsidRPr="0047298D" w:rsidRDefault="006C63F5" w:rsidP="003F2928">
      <w:pPr>
        <w:ind w:firstLine="709"/>
        <w:jc w:val="both"/>
      </w:pPr>
      <w:r w:rsidRPr="0047298D">
        <w:t>порядок обжалования решений, действий (бездействия) администрации, ее должностных лиц, либо муниципальных служащих;</w:t>
      </w:r>
    </w:p>
    <w:p w:rsidR="006C63F5" w:rsidRPr="0047298D" w:rsidRDefault="006C63F5" w:rsidP="003F2928">
      <w:pPr>
        <w:ind w:firstLine="709"/>
        <w:jc w:val="both"/>
      </w:pPr>
      <w:r w:rsidRPr="0047298D">
        <w:t>перечень нормативных правовых актов, регулирующих предоставление муниципальной услуги.</w:t>
      </w:r>
    </w:p>
    <w:p w:rsidR="006C63F5" w:rsidRPr="0047298D" w:rsidRDefault="0015608A" w:rsidP="003F2928">
      <w:pPr>
        <w:ind w:firstLine="709"/>
        <w:jc w:val="both"/>
      </w:pPr>
      <w:r>
        <w:t>2.13</w:t>
      </w:r>
      <w:r w:rsidR="006C63F5" w:rsidRPr="0047298D">
        <w:t>.5. Кабинеты (кабинки) приема заявителей должны быть оборудованы информационными табличками с указанием:</w:t>
      </w:r>
    </w:p>
    <w:p w:rsidR="006C63F5" w:rsidRPr="0047298D" w:rsidRDefault="006C63F5" w:rsidP="003F2928">
      <w:pPr>
        <w:ind w:firstLine="709"/>
        <w:jc w:val="both"/>
      </w:pPr>
      <w:r w:rsidRPr="0047298D">
        <w:t>номера кабинета (кабинки);</w:t>
      </w:r>
    </w:p>
    <w:p w:rsidR="006C63F5" w:rsidRPr="0047298D" w:rsidRDefault="006C63F5" w:rsidP="003F2928">
      <w:pPr>
        <w:ind w:firstLine="709"/>
        <w:jc w:val="both"/>
      </w:pPr>
      <w:r w:rsidRPr="0047298D">
        <w:t>фамилии, имени и отчества специалиста, осуществляющего прием заявителей;</w:t>
      </w:r>
    </w:p>
    <w:p w:rsidR="006C63F5" w:rsidRPr="0047298D" w:rsidRDefault="006C63F5" w:rsidP="003F2928">
      <w:pPr>
        <w:ind w:firstLine="709"/>
        <w:jc w:val="both"/>
      </w:pPr>
      <w:r w:rsidRPr="0047298D">
        <w:t>дней и часов приема, времени перерыва на обед.</w:t>
      </w:r>
    </w:p>
    <w:p w:rsidR="006C63F5" w:rsidRPr="00917953" w:rsidRDefault="0015608A" w:rsidP="003F2928">
      <w:pPr>
        <w:ind w:firstLine="709"/>
        <w:jc w:val="both"/>
        <w:rPr>
          <w:szCs w:val="28"/>
        </w:rPr>
      </w:pPr>
      <w:r>
        <w:t>2.13</w:t>
      </w:r>
      <w:r w:rsidR="006C63F5" w:rsidRPr="0047298D">
        <w:t>.6. Каждое рабочее место специалиста должно быть оборудовано персональным компьютером с возможностью доступа к необходим</w:t>
      </w:r>
      <w:r w:rsidR="006C63F5" w:rsidRPr="00917953">
        <w:rPr>
          <w:szCs w:val="28"/>
        </w:rPr>
        <w:t>ым информационным базам данных и печатающим устройством (принтером).</w:t>
      </w:r>
    </w:p>
    <w:p w:rsidR="006C63F5" w:rsidRPr="00917953" w:rsidRDefault="006C63F5" w:rsidP="003F2928">
      <w:pPr>
        <w:ind w:firstLine="709"/>
        <w:jc w:val="both"/>
        <w:rPr>
          <w:b/>
          <w:bCs/>
          <w:szCs w:val="28"/>
        </w:rPr>
      </w:pPr>
      <w:r w:rsidRPr="00917953">
        <w:rPr>
          <w:b/>
          <w:bCs/>
          <w:szCs w:val="28"/>
        </w:rPr>
        <w:t>2.1</w:t>
      </w:r>
      <w:r w:rsidR="0015608A">
        <w:rPr>
          <w:b/>
          <w:bCs/>
          <w:szCs w:val="28"/>
        </w:rPr>
        <w:t>4</w:t>
      </w:r>
      <w:r w:rsidRPr="00917953">
        <w:rPr>
          <w:b/>
          <w:bCs/>
          <w:szCs w:val="28"/>
        </w:rPr>
        <w:t>. Показатели доступности и качества муниципальной услуги</w:t>
      </w:r>
    </w:p>
    <w:p w:rsidR="006C63F5" w:rsidRPr="00917953" w:rsidRDefault="0015608A" w:rsidP="003F2928">
      <w:pPr>
        <w:ind w:firstLine="709"/>
        <w:jc w:val="both"/>
        <w:rPr>
          <w:szCs w:val="28"/>
        </w:rPr>
      </w:pPr>
      <w:r>
        <w:rPr>
          <w:szCs w:val="28"/>
        </w:rPr>
        <w:t>2.14</w:t>
      </w:r>
      <w:r w:rsidR="006C63F5" w:rsidRPr="00917953">
        <w:rPr>
          <w:szCs w:val="28"/>
        </w:rPr>
        <w:t>.1. Показателем доступности муниципальной услуги является: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транспортная доступность к местам предоставления муниципальной услуги;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6C63F5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 (функций), Портала Кировской области.</w:t>
      </w:r>
    </w:p>
    <w:p w:rsidR="006C63F5" w:rsidRPr="00917953" w:rsidRDefault="0015608A" w:rsidP="003F2928">
      <w:pPr>
        <w:ind w:firstLine="709"/>
        <w:jc w:val="both"/>
        <w:rPr>
          <w:szCs w:val="28"/>
        </w:rPr>
      </w:pPr>
      <w:r>
        <w:rPr>
          <w:szCs w:val="28"/>
        </w:rPr>
        <w:t>2.14</w:t>
      </w:r>
      <w:r w:rsidR="006C63F5" w:rsidRPr="00917953">
        <w:rPr>
          <w:szCs w:val="28"/>
        </w:rPr>
        <w:t>.2. Показателями качества муниципальной услуги являются:</w:t>
      </w:r>
    </w:p>
    <w:p w:rsidR="006C63F5" w:rsidRPr="00917953" w:rsidRDefault="006C63F5" w:rsidP="003F2928">
      <w:pPr>
        <w:ind w:firstLine="709"/>
        <w:jc w:val="both"/>
        <w:rPr>
          <w:szCs w:val="28"/>
        </w:rPr>
      </w:pPr>
      <w:r w:rsidRPr="00917953">
        <w:rPr>
          <w:szCs w:val="28"/>
        </w:rPr>
        <w:t>соблюдение срока предоставления муниципальной услуги;</w:t>
      </w:r>
    </w:p>
    <w:p w:rsidR="006C63F5" w:rsidRPr="00917953" w:rsidRDefault="006C63F5" w:rsidP="003F2928">
      <w:pPr>
        <w:ind w:firstLine="709"/>
        <w:jc w:val="both"/>
        <w:rPr>
          <w:szCs w:val="28"/>
        </w:rPr>
      </w:pPr>
      <w:r w:rsidRPr="00917953">
        <w:rPr>
          <w:szCs w:val="28"/>
        </w:rPr>
        <w:lastRenderedPageBreak/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6C63F5" w:rsidRDefault="0015608A" w:rsidP="003F2928">
      <w:pPr>
        <w:ind w:firstLine="709"/>
        <w:jc w:val="both"/>
        <w:rPr>
          <w:szCs w:val="28"/>
        </w:rPr>
      </w:pPr>
      <w:r>
        <w:rPr>
          <w:szCs w:val="28"/>
        </w:rPr>
        <w:t>2.14</w:t>
      </w:r>
      <w:r w:rsidR="006C63F5" w:rsidRPr="00917953">
        <w:rPr>
          <w:szCs w:val="28"/>
        </w:rPr>
        <w:t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6C63F5" w:rsidRPr="00917953" w:rsidRDefault="0015608A" w:rsidP="003F2928">
      <w:pPr>
        <w:ind w:firstLine="709"/>
        <w:jc w:val="both"/>
        <w:rPr>
          <w:szCs w:val="28"/>
        </w:rPr>
      </w:pPr>
      <w:r>
        <w:rPr>
          <w:szCs w:val="28"/>
        </w:rPr>
        <w:t>2.14</w:t>
      </w:r>
      <w:r w:rsidR="006C63F5" w:rsidRPr="00203C7B">
        <w:rPr>
          <w:szCs w:val="28"/>
        </w:rPr>
        <w:t>.4. За получением муниципальной услуги заявитель вправе обратиться в многофункциональный центр</w:t>
      </w:r>
      <w:r w:rsidR="006C63F5" w:rsidRPr="00203C7B">
        <w:t xml:space="preserve"> </w:t>
      </w:r>
      <w:r w:rsidR="006C63F5" w:rsidRPr="00203C7B">
        <w:rPr>
          <w:szCs w:val="28"/>
        </w:rPr>
        <w:t>предоставления государственных и муниципальных услуг.</w:t>
      </w:r>
    </w:p>
    <w:p w:rsidR="006C63F5" w:rsidRDefault="0015608A" w:rsidP="003F2928">
      <w:pPr>
        <w:ind w:firstLine="709"/>
        <w:jc w:val="both"/>
        <w:rPr>
          <w:szCs w:val="28"/>
        </w:rPr>
      </w:pPr>
      <w:r>
        <w:rPr>
          <w:szCs w:val="28"/>
        </w:rPr>
        <w:t>2.14</w:t>
      </w:r>
      <w:r w:rsidR="006C63F5" w:rsidRPr="00917953">
        <w:rPr>
          <w:szCs w:val="28"/>
        </w:rPr>
        <w:t>.</w:t>
      </w:r>
      <w:r w:rsidR="006C63F5">
        <w:rPr>
          <w:szCs w:val="28"/>
        </w:rPr>
        <w:t>5</w:t>
      </w:r>
      <w:r w:rsidR="006C63F5" w:rsidRPr="00917953">
        <w:rPr>
          <w:szCs w:val="28"/>
        </w:rPr>
        <w:t>. Получение муниципальной услуги по экстерриториальному принципу</w:t>
      </w:r>
      <w:r w:rsidR="006C63F5">
        <w:rPr>
          <w:szCs w:val="28"/>
        </w:rPr>
        <w:t xml:space="preserve">, либо посредством комплексного запроса </w:t>
      </w:r>
      <w:r w:rsidR="006C63F5" w:rsidRPr="00917953">
        <w:rPr>
          <w:szCs w:val="28"/>
        </w:rPr>
        <w:t>невозможно.</w:t>
      </w:r>
    </w:p>
    <w:p w:rsidR="006C63F5" w:rsidRPr="00917953" w:rsidRDefault="0015608A" w:rsidP="003F2928">
      <w:pPr>
        <w:ind w:firstLine="709"/>
        <w:jc w:val="both"/>
        <w:rPr>
          <w:szCs w:val="28"/>
        </w:rPr>
      </w:pPr>
      <w:r>
        <w:rPr>
          <w:szCs w:val="28"/>
        </w:rPr>
        <w:t>2.14</w:t>
      </w:r>
      <w:r w:rsidR="006C63F5" w:rsidRPr="00917953">
        <w:rPr>
          <w:szCs w:val="28"/>
        </w:rPr>
        <w:t>.</w:t>
      </w:r>
      <w:r w:rsidR="006C63F5">
        <w:rPr>
          <w:szCs w:val="28"/>
        </w:rPr>
        <w:t>6</w:t>
      </w:r>
      <w:r w:rsidR="006C63F5" w:rsidRPr="00917953">
        <w:rPr>
          <w:szCs w:val="28"/>
        </w:rPr>
        <w:t>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6C63F5" w:rsidRPr="00917953" w:rsidRDefault="0015608A" w:rsidP="003F2928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2.15</w:t>
      </w:r>
      <w:r w:rsidR="006C63F5" w:rsidRPr="00917953">
        <w:rPr>
          <w:b/>
          <w:bCs/>
          <w:szCs w:val="28"/>
        </w:rPr>
        <w:t>. Особенности предоставления муниципальной услуги в многофункциональном центре</w:t>
      </w:r>
    </w:p>
    <w:p w:rsidR="006C63F5" w:rsidRPr="00917953" w:rsidRDefault="006C63F5" w:rsidP="003F2928">
      <w:pPr>
        <w:ind w:firstLine="709"/>
        <w:jc w:val="both"/>
        <w:rPr>
          <w:bCs/>
          <w:szCs w:val="28"/>
        </w:rPr>
      </w:pPr>
      <w:r w:rsidRPr="00917953">
        <w:rPr>
          <w:bCs/>
          <w:szCs w:val="28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6C63F5" w:rsidRPr="00917953" w:rsidRDefault="0015608A" w:rsidP="003F2928">
      <w:pPr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2.16</w:t>
      </w:r>
      <w:r w:rsidR="006C63F5" w:rsidRPr="00917953">
        <w:rPr>
          <w:b/>
          <w:bCs/>
          <w:szCs w:val="28"/>
        </w:rPr>
        <w:t>. Особенности предоставления муниципальной услуги в электронной форме</w:t>
      </w:r>
    </w:p>
    <w:p w:rsidR="006C63F5" w:rsidRPr="00917953" w:rsidRDefault="0015608A" w:rsidP="003F292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2.16</w:t>
      </w:r>
      <w:r w:rsidR="006C63F5" w:rsidRPr="00917953">
        <w:rPr>
          <w:bCs/>
          <w:szCs w:val="28"/>
        </w:rPr>
        <w:t>.1. Особенности предоставления муниципальной услуги в электронной форме:</w:t>
      </w:r>
    </w:p>
    <w:p w:rsidR="006C63F5" w:rsidRPr="00917953" w:rsidRDefault="006C63F5" w:rsidP="003F2928">
      <w:pPr>
        <w:ind w:firstLine="709"/>
        <w:jc w:val="both"/>
        <w:rPr>
          <w:bCs/>
          <w:szCs w:val="28"/>
        </w:rPr>
      </w:pPr>
      <w:r w:rsidRPr="00917953">
        <w:rPr>
          <w:bCs/>
          <w:szCs w:val="28"/>
        </w:rPr>
        <w:t>получение информации о предоставляемой муниципальной услуге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области.</w:t>
      </w:r>
    </w:p>
    <w:p w:rsidR="006C63F5" w:rsidRPr="00917953" w:rsidRDefault="006C63F5" w:rsidP="003F2928">
      <w:pPr>
        <w:ind w:firstLine="709"/>
        <w:jc w:val="both"/>
        <w:rPr>
          <w:bCs/>
          <w:szCs w:val="28"/>
        </w:rPr>
      </w:pPr>
      <w:r w:rsidRPr="00917953">
        <w:rPr>
          <w:bCs/>
          <w:szCs w:val="28"/>
        </w:rPr>
        <w:t>получение и копирование формы заявления, необходимой для получения муниципальной услуги в электронной форме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6C63F5" w:rsidRPr="00917953" w:rsidRDefault="006C63F5" w:rsidP="003F2928">
      <w:pPr>
        <w:ind w:firstLine="709"/>
        <w:jc w:val="both"/>
        <w:rPr>
          <w:bCs/>
          <w:szCs w:val="28"/>
        </w:rPr>
      </w:pPr>
      <w:r w:rsidRPr="00917953">
        <w:rPr>
          <w:bCs/>
          <w:szCs w:val="28"/>
        </w:rPr>
        <w:t>представление заявления в электронной форме с использованием сети «Интернет»,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6C63F5" w:rsidRPr="00917953" w:rsidRDefault="006C63F5" w:rsidP="003F2928">
      <w:pPr>
        <w:ind w:firstLine="709"/>
        <w:jc w:val="both"/>
        <w:rPr>
          <w:bCs/>
          <w:szCs w:val="28"/>
        </w:rPr>
      </w:pPr>
      <w:r w:rsidRPr="00917953">
        <w:rPr>
          <w:bCs/>
          <w:szCs w:val="28"/>
        </w:rPr>
        <w:t>осуществление с использованием Единого портала государственных и муниципальных услуг (функций), Портала Кировской области мониторинга хода предоставления муниципальной услуги через «Личный кабинет пользователя»;</w:t>
      </w:r>
    </w:p>
    <w:p w:rsidR="006C63F5" w:rsidRPr="00917953" w:rsidRDefault="006C63F5" w:rsidP="003F2928">
      <w:pPr>
        <w:ind w:firstLine="709"/>
        <w:jc w:val="both"/>
        <w:rPr>
          <w:bCs/>
          <w:szCs w:val="28"/>
        </w:rPr>
      </w:pPr>
      <w:r w:rsidRPr="00917953">
        <w:rPr>
          <w:bCs/>
          <w:szCs w:val="28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6C63F5" w:rsidRPr="00917953" w:rsidRDefault="006C63F5" w:rsidP="003F2928">
      <w:pPr>
        <w:ind w:firstLine="709"/>
        <w:jc w:val="both"/>
        <w:rPr>
          <w:bCs/>
          <w:szCs w:val="28"/>
        </w:rPr>
      </w:pPr>
      <w:r w:rsidRPr="00917953">
        <w:rPr>
          <w:bCs/>
          <w:szCs w:val="28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6C63F5" w:rsidRPr="00917953" w:rsidRDefault="006C63F5" w:rsidP="003F2928">
      <w:pPr>
        <w:ind w:firstLine="709"/>
        <w:jc w:val="both"/>
        <w:rPr>
          <w:bCs/>
          <w:szCs w:val="28"/>
        </w:rPr>
      </w:pPr>
      <w:r w:rsidRPr="00203C7B">
        <w:rPr>
          <w:bCs/>
          <w:szCs w:val="28"/>
        </w:rPr>
        <w:t>для физических лиц: простая электронная подпись либо усиленная неквалифицированная подпись;</w:t>
      </w:r>
    </w:p>
    <w:p w:rsidR="006C63F5" w:rsidRPr="00917953" w:rsidRDefault="006C63F5" w:rsidP="003F2928">
      <w:pPr>
        <w:ind w:firstLine="709"/>
        <w:jc w:val="both"/>
        <w:rPr>
          <w:szCs w:val="28"/>
        </w:rPr>
      </w:pPr>
      <w:r w:rsidRPr="00917953">
        <w:rPr>
          <w:bCs/>
          <w:szCs w:val="28"/>
        </w:rPr>
        <w:t xml:space="preserve"> для юридических лиц: усиленная квалифицированная подпись.</w:t>
      </w:r>
    </w:p>
    <w:p w:rsidR="006C63F5" w:rsidRPr="00917953" w:rsidRDefault="00575E30" w:rsidP="00575E30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  <w:r>
        <w:rPr>
          <w:b/>
          <w:szCs w:val="28"/>
        </w:rPr>
        <w:t xml:space="preserve">3. </w:t>
      </w:r>
      <w:r w:rsidR="006C63F5" w:rsidRPr="00917953">
        <w:rPr>
          <w:b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 выполнения, </w:t>
      </w:r>
      <w:r w:rsidR="006C63F5" w:rsidRPr="00917953">
        <w:rPr>
          <w:b/>
          <w:bCs/>
          <w:szCs w:val="28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 многофункциональных центрах</w:t>
      </w:r>
    </w:p>
    <w:p w:rsidR="006C63F5" w:rsidRPr="00917953" w:rsidRDefault="006C63F5" w:rsidP="00575E30">
      <w:pPr>
        <w:autoSpaceDE w:val="0"/>
        <w:ind w:firstLine="540"/>
        <w:jc w:val="both"/>
        <w:rPr>
          <w:b/>
          <w:szCs w:val="28"/>
        </w:rPr>
      </w:pPr>
    </w:p>
    <w:p w:rsidR="006C63F5" w:rsidRPr="00917953" w:rsidRDefault="006C63F5" w:rsidP="00575E30">
      <w:pPr>
        <w:ind w:firstLine="540"/>
        <w:jc w:val="both"/>
        <w:rPr>
          <w:b/>
          <w:szCs w:val="28"/>
        </w:rPr>
      </w:pPr>
      <w:r w:rsidRPr="00917953">
        <w:rPr>
          <w:b/>
          <w:szCs w:val="28"/>
        </w:rPr>
        <w:lastRenderedPageBreak/>
        <w:t>3.1. Описание последовательности действий при предоставлении муниципальной услуги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_Toc136151977"/>
      <w:bookmarkStart w:id="2" w:name="_Toc136239813"/>
      <w:bookmarkStart w:id="3" w:name="_Toc136321787"/>
      <w:bookmarkEnd w:id="1"/>
      <w:bookmarkEnd w:id="2"/>
      <w:bookmarkEnd w:id="3"/>
      <w:r w:rsidRPr="00917953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C63F5" w:rsidRDefault="006C63F5" w:rsidP="003F29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прием и регистрация </w:t>
      </w:r>
      <w:r>
        <w:rPr>
          <w:szCs w:val="28"/>
        </w:rPr>
        <w:t>уведомления о планируемом строительстве и прилагаемых к нему</w:t>
      </w:r>
      <w:r w:rsidRPr="00917953">
        <w:rPr>
          <w:szCs w:val="28"/>
        </w:rPr>
        <w:t xml:space="preserve"> документов;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25A73">
        <w:rPr>
          <w:szCs w:val="28"/>
        </w:rPr>
        <w:t>рассмотрени</w:t>
      </w:r>
      <w:r>
        <w:rPr>
          <w:szCs w:val="28"/>
        </w:rPr>
        <w:t>е</w:t>
      </w:r>
      <w:r w:rsidRPr="00025A73">
        <w:rPr>
          <w:szCs w:val="28"/>
        </w:rPr>
        <w:t xml:space="preserve"> уведомления о планируемом строительстве</w:t>
      </w:r>
      <w:r>
        <w:rPr>
          <w:szCs w:val="28"/>
        </w:rPr>
        <w:t xml:space="preserve"> </w:t>
      </w:r>
      <w:r w:rsidRPr="00025A73">
        <w:rPr>
          <w:szCs w:val="28"/>
        </w:rPr>
        <w:t>и</w:t>
      </w:r>
      <w:r>
        <w:rPr>
          <w:szCs w:val="28"/>
        </w:rPr>
        <w:t> </w:t>
      </w:r>
      <w:r w:rsidRPr="00025A73">
        <w:rPr>
          <w:szCs w:val="28"/>
        </w:rPr>
        <w:t>приложенных к нему документов на предмет отказа в приеме документов</w:t>
      </w:r>
      <w:r>
        <w:rPr>
          <w:szCs w:val="28"/>
        </w:rPr>
        <w:t>;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направление межведомственных запросов; </w:t>
      </w:r>
    </w:p>
    <w:p w:rsidR="006C63F5" w:rsidRPr="00917953" w:rsidRDefault="006C63F5" w:rsidP="003F2928">
      <w:pPr>
        <w:ind w:firstLine="709"/>
        <w:jc w:val="both"/>
      </w:pPr>
      <w:r>
        <w:t>рассмотрение</w:t>
      </w:r>
      <w:r w:rsidRPr="00BC440A">
        <w:t xml:space="preserve"> уведомления о планируем</w:t>
      </w:r>
      <w:r>
        <w:t>ом</w:t>
      </w:r>
      <w:r w:rsidRPr="00BC440A">
        <w:t xml:space="preserve"> строительстве</w:t>
      </w:r>
      <w:r w:rsidRPr="00917953">
        <w:t xml:space="preserve">, в целях принятия решения о </w:t>
      </w:r>
      <w:r>
        <w:t xml:space="preserve">выдаче </w:t>
      </w:r>
      <w:r w:rsidRPr="00BC440A">
        <w:t>уведомления о соответствии</w:t>
      </w:r>
      <w:r>
        <w:t xml:space="preserve">, либо </w:t>
      </w:r>
      <w:r w:rsidRPr="00BC440A">
        <w:t>уведомления о несоответствии</w:t>
      </w:r>
      <w:r w:rsidRPr="00917953">
        <w:t>;</w:t>
      </w:r>
    </w:p>
    <w:p w:rsidR="006C63F5" w:rsidRDefault="006C63F5" w:rsidP="003F29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регистрация и </w:t>
      </w:r>
      <w:r>
        <w:rPr>
          <w:szCs w:val="28"/>
        </w:rPr>
        <w:t>направление</w:t>
      </w:r>
      <w:r w:rsidRPr="00917953">
        <w:rPr>
          <w:szCs w:val="28"/>
        </w:rPr>
        <w:t xml:space="preserve"> </w:t>
      </w:r>
      <w:r>
        <w:rPr>
          <w:szCs w:val="28"/>
        </w:rPr>
        <w:t>уведомления</w:t>
      </w:r>
      <w:r w:rsidRPr="00917953">
        <w:rPr>
          <w:szCs w:val="28"/>
        </w:rPr>
        <w:t>.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прием и регистрация </w:t>
      </w:r>
      <w:r>
        <w:rPr>
          <w:szCs w:val="28"/>
        </w:rPr>
        <w:t xml:space="preserve">уведомления о планируемом строительстве </w:t>
      </w:r>
      <w:r w:rsidRPr="00917953">
        <w:rPr>
          <w:szCs w:val="28"/>
        </w:rPr>
        <w:t>и</w:t>
      </w:r>
      <w:r>
        <w:rPr>
          <w:szCs w:val="28"/>
        </w:rPr>
        <w:t> прилагаемых к нему</w:t>
      </w:r>
      <w:r w:rsidRPr="00917953">
        <w:rPr>
          <w:szCs w:val="28"/>
        </w:rPr>
        <w:t xml:space="preserve"> документов;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25A73">
        <w:rPr>
          <w:szCs w:val="28"/>
        </w:rPr>
        <w:t>рассмотрени</w:t>
      </w:r>
      <w:r>
        <w:rPr>
          <w:szCs w:val="28"/>
        </w:rPr>
        <w:t>е</w:t>
      </w:r>
      <w:r w:rsidRPr="00025A73">
        <w:rPr>
          <w:szCs w:val="28"/>
        </w:rPr>
        <w:t xml:space="preserve"> уведомления о планируемом строительстве и</w:t>
      </w:r>
      <w:r>
        <w:rPr>
          <w:szCs w:val="28"/>
        </w:rPr>
        <w:t> </w:t>
      </w:r>
      <w:r w:rsidRPr="00025A73">
        <w:rPr>
          <w:szCs w:val="28"/>
        </w:rPr>
        <w:t>приложенных к нему документов на предмет отказа в приеме документов</w:t>
      </w:r>
      <w:r>
        <w:rPr>
          <w:szCs w:val="28"/>
        </w:rPr>
        <w:t>;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направление межведомственных запросов; </w:t>
      </w:r>
    </w:p>
    <w:p w:rsidR="006C63F5" w:rsidRPr="00917953" w:rsidRDefault="006C63F5" w:rsidP="003F2928">
      <w:pPr>
        <w:ind w:firstLine="709"/>
        <w:jc w:val="both"/>
      </w:pPr>
      <w:r>
        <w:t>рассмотрение</w:t>
      </w:r>
      <w:r w:rsidRPr="00BC440A">
        <w:t xml:space="preserve"> уведомления о планируем</w:t>
      </w:r>
      <w:r>
        <w:t>ом</w:t>
      </w:r>
      <w:r w:rsidRPr="00BC440A">
        <w:t xml:space="preserve"> строительстве</w:t>
      </w:r>
      <w:r w:rsidRPr="00917953">
        <w:t xml:space="preserve">, в целях принятия решения о </w:t>
      </w:r>
      <w:r>
        <w:t xml:space="preserve">выдаче </w:t>
      </w:r>
      <w:r w:rsidRPr="00BC440A">
        <w:t>уведомления о соответствии</w:t>
      </w:r>
      <w:r>
        <w:t xml:space="preserve">, либо </w:t>
      </w:r>
      <w:r w:rsidRPr="00BC440A">
        <w:t>уведомления о несоответствии</w:t>
      </w:r>
      <w:r w:rsidRPr="00917953">
        <w:t>;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регистрация и </w:t>
      </w:r>
      <w:r>
        <w:rPr>
          <w:szCs w:val="28"/>
        </w:rPr>
        <w:t>направление</w:t>
      </w:r>
      <w:r w:rsidRPr="00917953">
        <w:rPr>
          <w:szCs w:val="28"/>
        </w:rPr>
        <w:t xml:space="preserve"> </w:t>
      </w:r>
      <w:r>
        <w:rPr>
          <w:szCs w:val="28"/>
        </w:rPr>
        <w:t>уведомления</w:t>
      </w:r>
      <w:r w:rsidRPr="00917953">
        <w:rPr>
          <w:szCs w:val="28"/>
        </w:rPr>
        <w:t>.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Перечень процедур (действий), выполняемых многофункциональным центром: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прием и регистрация заявления и представленных документов;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уведомление заявителя о готовности результата предоставления муниципальной услуги.</w:t>
      </w:r>
    </w:p>
    <w:p w:rsidR="006C63F5" w:rsidRPr="00917953" w:rsidRDefault="006C63F5" w:rsidP="00575E30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917953">
        <w:rPr>
          <w:b/>
          <w:szCs w:val="28"/>
        </w:rPr>
        <w:t xml:space="preserve">3.2. Описание последовательности административных действий при приеме и регистрации </w:t>
      </w:r>
      <w:r>
        <w:rPr>
          <w:b/>
          <w:szCs w:val="28"/>
        </w:rPr>
        <w:t xml:space="preserve">уведомления </w:t>
      </w:r>
      <w:r w:rsidRPr="008D511D">
        <w:rPr>
          <w:b/>
          <w:szCs w:val="28"/>
        </w:rPr>
        <w:t>о планируемом строительстве и прилагаемых к нему документов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Основанием для начала исполнения муниципальной услуги является обращение заявителя в администрацию с</w:t>
      </w:r>
      <w:r>
        <w:rPr>
          <w:szCs w:val="28"/>
        </w:rPr>
        <w:t xml:space="preserve"> </w:t>
      </w:r>
      <w:r w:rsidRPr="00917953">
        <w:rPr>
          <w:szCs w:val="28"/>
        </w:rPr>
        <w:t xml:space="preserve">письменным </w:t>
      </w:r>
      <w:r>
        <w:rPr>
          <w:szCs w:val="28"/>
        </w:rPr>
        <w:t>уведомлением</w:t>
      </w:r>
      <w:r w:rsidRPr="00917953">
        <w:rPr>
          <w:szCs w:val="28"/>
        </w:rPr>
        <w:t xml:space="preserve"> </w:t>
      </w:r>
      <w:r>
        <w:rPr>
          <w:szCs w:val="28"/>
        </w:rPr>
        <w:t xml:space="preserve">о планируемом строительстве, прилагаемых к нему документов </w:t>
      </w:r>
      <w:r w:rsidRPr="00917953">
        <w:rPr>
          <w:szCs w:val="28"/>
        </w:rPr>
        <w:t>и</w:t>
      </w:r>
      <w:r>
        <w:rPr>
          <w:szCs w:val="28"/>
        </w:rPr>
        <w:t> </w:t>
      </w:r>
      <w:r w:rsidRPr="00917953">
        <w:rPr>
          <w:szCs w:val="28"/>
        </w:rPr>
        <w:t>предъявлением: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документа, удостоверяющего личность заявителя (его представителя);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документа, подтверждающего полномочия представителя заявителя.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Специалист, ответственный за прием и регистрацию </w:t>
      </w:r>
      <w:r>
        <w:rPr>
          <w:szCs w:val="28"/>
        </w:rPr>
        <w:t>уведомления о планируемом строительстве</w:t>
      </w:r>
      <w:r w:rsidRPr="00917953">
        <w:rPr>
          <w:szCs w:val="28"/>
        </w:rPr>
        <w:t>: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регистрирует </w:t>
      </w:r>
      <w:r>
        <w:rPr>
          <w:szCs w:val="28"/>
        </w:rPr>
        <w:t xml:space="preserve">уведомление о планируемом строительстве </w:t>
      </w:r>
      <w:r w:rsidRPr="00917953">
        <w:rPr>
          <w:szCs w:val="28"/>
        </w:rPr>
        <w:t>в установленном порядке;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оформляет уведомление</w:t>
      </w:r>
      <w:r>
        <w:rPr>
          <w:szCs w:val="28"/>
        </w:rPr>
        <w:t xml:space="preserve"> </w:t>
      </w:r>
      <w:r w:rsidRPr="00917953">
        <w:rPr>
          <w:szCs w:val="28"/>
        </w:rPr>
        <w:t xml:space="preserve">о приеме документов (приложение № </w:t>
      </w:r>
      <w:r>
        <w:rPr>
          <w:szCs w:val="28"/>
        </w:rPr>
        <w:t>1</w:t>
      </w:r>
      <w:r w:rsidRPr="00917953">
        <w:rPr>
          <w:szCs w:val="28"/>
        </w:rPr>
        <w:t xml:space="preserve"> к настоящему Административному регламенту) и направляет </w:t>
      </w:r>
      <w:r>
        <w:rPr>
          <w:szCs w:val="28"/>
        </w:rPr>
        <w:t xml:space="preserve">(выдает) </w:t>
      </w:r>
      <w:r w:rsidRPr="00917953">
        <w:rPr>
          <w:szCs w:val="28"/>
        </w:rPr>
        <w:t>его заявителю;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направляет </w:t>
      </w:r>
      <w:r>
        <w:rPr>
          <w:szCs w:val="28"/>
        </w:rPr>
        <w:t>уведомление о планируемом строительстве</w:t>
      </w:r>
      <w:r w:rsidRPr="00917953">
        <w:rPr>
          <w:szCs w:val="28"/>
        </w:rPr>
        <w:t xml:space="preserve"> </w:t>
      </w:r>
      <w:r>
        <w:rPr>
          <w:szCs w:val="28"/>
        </w:rPr>
        <w:t>с прилагаемыми к нему документами на рассмотрение специалисту</w:t>
      </w:r>
      <w:r w:rsidRPr="00917953">
        <w:rPr>
          <w:szCs w:val="28"/>
        </w:rPr>
        <w:t>, ответственн</w:t>
      </w:r>
      <w:r>
        <w:rPr>
          <w:szCs w:val="28"/>
        </w:rPr>
        <w:t>ому</w:t>
      </w:r>
      <w:r w:rsidRPr="00917953">
        <w:rPr>
          <w:szCs w:val="28"/>
        </w:rPr>
        <w:t xml:space="preserve"> за предоставление муниципальной услуги.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Результатом выполнения административной процедуры является регистрация поступивших документов и выдача (направление) уведомления о приеме документов, необходимых для предоставления муниципальной услуги. 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Максимальный срок выполнения административной процедуры не может превышать </w:t>
      </w:r>
      <w:r w:rsidR="002B5B02">
        <w:rPr>
          <w:szCs w:val="28"/>
        </w:rPr>
        <w:t>1</w:t>
      </w:r>
      <w:r w:rsidR="00575E30">
        <w:rPr>
          <w:szCs w:val="28"/>
        </w:rPr>
        <w:t xml:space="preserve"> </w:t>
      </w:r>
      <w:r w:rsidRPr="00917953">
        <w:rPr>
          <w:szCs w:val="28"/>
        </w:rPr>
        <w:t>дн</w:t>
      </w:r>
      <w:r w:rsidR="002B5B02">
        <w:rPr>
          <w:szCs w:val="28"/>
        </w:rPr>
        <w:t>я</w:t>
      </w:r>
      <w:r w:rsidRPr="00917953">
        <w:rPr>
          <w:szCs w:val="28"/>
        </w:rPr>
        <w:t xml:space="preserve">. </w:t>
      </w:r>
    </w:p>
    <w:p w:rsidR="006C63F5" w:rsidRDefault="006C63F5" w:rsidP="00575E30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>
        <w:rPr>
          <w:b/>
          <w:szCs w:val="28"/>
        </w:rPr>
        <w:t xml:space="preserve">3.3. Описание </w:t>
      </w:r>
      <w:r w:rsidRPr="00917953">
        <w:rPr>
          <w:b/>
          <w:szCs w:val="28"/>
        </w:rPr>
        <w:t xml:space="preserve">последовательности административных действий </w:t>
      </w:r>
      <w:r>
        <w:rPr>
          <w:b/>
          <w:szCs w:val="28"/>
        </w:rPr>
        <w:t>при рассмотрении уведомления о планируемом строительстве и приложенных к нему документов на предмет отказа в приеме документов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lastRenderedPageBreak/>
        <w:t xml:space="preserve">Основанием для начала административной процедуры является поступление зарегистрированного в установленном порядке </w:t>
      </w:r>
      <w:r>
        <w:rPr>
          <w:szCs w:val="28"/>
        </w:rPr>
        <w:t>уведомления о планируемом строительстве</w:t>
      </w:r>
      <w:r w:rsidRPr="00917953">
        <w:rPr>
          <w:szCs w:val="28"/>
        </w:rPr>
        <w:t xml:space="preserve"> и документов специалисту, ответственному за предоставление муниципальной услуги. 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Специалист, ответственный за предоставление муниципальной услуги, проверяет наличие оснований </w:t>
      </w:r>
      <w:r w:rsidRPr="00917953">
        <w:rPr>
          <w:szCs w:val="28"/>
        </w:rPr>
        <w:t xml:space="preserve">для </w:t>
      </w:r>
      <w:r>
        <w:rPr>
          <w:szCs w:val="28"/>
        </w:rPr>
        <w:t>подготовки отказа в приеме документов</w:t>
      </w:r>
      <w:r w:rsidRPr="00917953">
        <w:rPr>
          <w:szCs w:val="28"/>
        </w:rPr>
        <w:t>, указанных в пункте</w:t>
      </w:r>
      <w:r>
        <w:rPr>
          <w:szCs w:val="28"/>
        </w:rPr>
        <w:t> </w:t>
      </w:r>
      <w:r w:rsidRPr="00917953">
        <w:rPr>
          <w:szCs w:val="28"/>
        </w:rPr>
        <w:t>2.</w:t>
      </w:r>
      <w:r>
        <w:rPr>
          <w:szCs w:val="28"/>
        </w:rPr>
        <w:t>7</w:t>
      </w:r>
      <w:r w:rsidRPr="00917953">
        <w:rPr>
          <w:szCs w:val="28"/>
        </w:rPr>
        <w:t xml:space="preserve"> настоящего Административного регламента</w:t>
      </w:r>
      <w:r>
        <w:rPr>
          <w:szCs w:val="28"/>
        </w:rPr>
        <w:t>.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4F8F">
        <w:rPr>
          <w:szCs w:val="28"/>
        </w:rPr>
        <w:t xml:space="preserve">В случае наличия таких оснований специалист, ответственный за предоставление муниципальной услуги возвращает застройщику </w:t>
      </w:r>
      <w:r w:rsidRPr="004934CF">
        <w:rPr>
          <w:szCs w:val="28"/>
        </w:rPr>
        <w:t xml:space="preserve">уведомление </w:t>
      </w:r>
      <w:r>
        <w:rPr>
          <w:szCs w:val="28"/>
        </w:rPr>
        <w:t xml:space="preserve">о планируемом строительстве </w:t>
      </w:r>
      <w:r w:rsidRPr="004934CF">
        <w:rPr>
          <w:szCs w:val="28"/>
        </w:rPr>
        <w:t>и прилагаемые к</w:t>
      </w:r>
      <w:r>
        <w:rPr>
          <w:szCs w:val="28"/>
        </w:rPr>
        <w:t xml:space="preserve"> </w:t>
      </w:r>
      <w:r w:rsidRPr="004934CF">
        <w:rPr>
          <w:szCs w:val="28"/>
        </w:rPr>
        <w:t xml:space="preserve">нему документы без рассмотрения с </w:t>
      </w:r>
      <w:r>
        <w:rPr>
          <w:szCs w:val="28"/>
        </w:rPr>
        <w:t xml:space="preserve">сопроводительным письмом (приложение № 2 к настоящему Административному регламенту), в котором указываются </w:t>
      </w:r>
      <w:r w:rsidRPr="004934CF">
        <w:rPr>
          <w:szCs w:val="28"/>
        </w:rPr>
        <w:t>причин</w:t>
      </w:r>
      <w:r>
        <w:rPr>
          <w:szCs w:val="28"/>
        </w:rPr>
        <w:t>ы</w:t>
      </w:r>
      <w:r w:rsidRPr="004934CF">
        <w:rPr>
          <w:szCs w:val="28"/>
        </w:rPr>
        <w:t xml:space="preserve"> возврата. В этом случае уведомление о планируемом строительстве считается ненаправленным</w:t>
      </w:r>
      <w:r>
        <w:rPr>
          <w:szCs w:val="28"/>
        </w:rPr>
        <w:t>.</w:t>
      </w:r>
      <w:r w:rsidRPr="00917953">
        <w:rPr>
          <w:szCs w:val="28"/>
        </w:rPr>
        <w:t xml:space="preserve"> 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Проект </w:t>
      </w:r>
      <w:r>
        <w:rPr>
          <w:szCs w:val="28"/>
        </w:rPr>
        <w:t>уведомления об отказе в приеме документов</w:t>
      </w:r>
      <w:r w:rsidRPr="003F1861">
        <w:rPr>
          <w:szCs w:val="28"/>
        </w:rPr>
        <w:t xml:space="preserve"> </w:t>
      </w:r>
      <w:r w:rsidRPr="00917953">
        <w:rPr>
          <w:szCs w:val="28"/>
        </w:rPr>
        <w:t xml:space="preserve">направляется уполномоченному должностному лицу на рассмотрение и подпись. </w:t>
      </w:r>
    </w:p>
    <w:p w:rsidR="006C63F5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Результатом выполнения административной процедуры является оформление Администрацией </w:t>
      </w:r>
      <w:r>
        <w:rPr>
          <w:szCs w:val="28"/>
        </w:rPr>
        <w:t>уведомления об отказе в приеме документов</w:t>
      </w:r>
      <w:r w:rsidRPr="00917953">
        <w:rPr>
          <w:szCs w:val="28"/>
        </w:rPr>
        <w:t xml:space="preserve">. </w:t>
      </w:r>
    </w:p>
    <w:p w:rsidR="006C63F5" w:rsidRDefault="006C63F5" w:rsidP="003F2928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917953">
        <w:rPr>
          <w:szCs w:val="28"/>
        </w:rPr>
        <w:t>Максимальный срок выполнения административной процедуры не</w:t>
      </w:r>
      <w:r>
        <w:rPr>
          <w:szCs w:val="28"/>
        </w:rPr>
        <w:t> </w:t>
      </w:r>
      <w:r w:rsidRPr="00917953">
        <w:rPr>
          <w:szCs w:val="28"/>
        </w:rPr>
        <w:t>может превышать</w:t>
      </w:r>
      <w:r>
        <w:rPr>
          <w:szCs w:val="28"/>
        </w:rPr>
        <w:t xml:space="preserve"> </w:t>
      </w:r>
      <w:r w:rsidR="00575E30">
        <w:rPr>
          <w:szCs w:val="28"/>
        </w:rPr>
        <w:t xml:space="preserve">2 </w:t>
      </w:r>
      <w:r>
        <w:rPr>
          <w:szCs w:val="28"/>
        </w:rPr>
        <w:t>рабочих</w:t>
      </w:r>
      <w:r w:rsidRPr="00917953">
        <w:rPr>
          <w:szCs w:val="28"/>
        </w:rPr>
        <w:t xml:space="preserve"> дн</w:t>
      </w:r>
      <w:r w:rsidR="00575E30">
        <w:rPr>
          <w:szCs w:val="28"/>
        </w:rPr>
        <w:t>я</w:t>
      </w:r>
      <w:r w:rsidRPr="00917953">
        <w:rPr>
          <w:szCs w:val="28"/>
        </w:rPr>
        <w:t xml:space="preserve"> с</w:t>
      </w:r>
      <w:r>
        <w:rPr>
          <w:szCs w:val="28"/>
        </w:rPr>
        <w:t>о дня</w:t>
      </w:r>
      <w:r w:rsidRPr="00917953">
        <w:rPr>
          <w:szCs w:val="28"/>
        </w:rPr>
        <w:t xml:space="preserve"> поступления </w:t>
      </w:r>
      <w:r>
        <w:rPr>
          <w:szCs w:val="28"/>
        </w:rPr>
        <w:t>уведомления о планируемом строительстве.</w:t>
      </w:r>
    </w:p>
    <w:p w:rsidR="006C63F5" w:rsidRPr="00917953" w:rsidRDefault="006C63F5" w:rsidP="00575E30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917953">
        <w:rPr>
          <w:b/>
          <w:szCs w:val="28"/>
        </w:rPr>
        <w:t>3.</w:t>
      </w:r>
      <w:r>
        <w:rPr>
          <w:b/>
          <w:szCs w:val="28"/>
        </w:rPr>
        <w:t>4</w:t>
      </w:r>
      <w:r w:rsidRPr="00917953">
        <w:rPr>
          <w:b/>
          <w:szCs w:val="28"/>
        </w:rPr>
        <w:t>. Описание последовательности административных действий при формировании и направлении межведомственных запросов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Основанием для начала административной процедуры является </w:t>
      </w:r>
      <w:r>
        <w:rPr>
          <w:szCs w:val="28"/>
        </w:rPr>
        <w:t>отсутствие оснований для возврата застройщику уведомления о планируемом строительстве и прилагаемых к нему документов</w:t>
      </w:r>
      <w:r w:rsidRPr="00917953">
        <w:rPr>
          <w:szCs w:val="28"/>
        </w:rPr>
        <w:t xml:space="preserve">. </w:t>
      </w:r>
    </w:p>
    <w:p w:rsidR="006C63F5" w:rsidRPr="00575E30" w:rsidRDefault="006C63F5" w:rsidP="003F2928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575E30">
        <w:rPr>
          <w:b/>
          <w:szCs w:val="28"/>
        </w:rPr>
        <w:t>В случае планируемого строительства объекта индивидуального жилищного строительства или жилого дома за границами территории исторического поселения федерального или регионального значения</w:t>
      </w:r>
      <w:r w:rsidR="00575E30" w:rsidRPr="00575E30">
        <w:rPr>
          <w:b/>
          <w:szCs w:val="28"/>
        </w:rPr>
        <w:t>: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17953">
        <w:rPr>
          <w:szCs w:val="28"/>
        </w:rPr>
        <w:t>Специалист, ответственный за предоставление муниципальной услуги, в 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 предоставления муниципальной услуги, если указанные документы и сведения не были представлены заявителем по собственной инициативе.</w:t>
      </w:r>
    </w:p>
    <w:p w:rsidR="006C63F5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Результат</w:t>
      </w:r>
      <w:r>
        <w:rPr>
          <w:szCs w:val="28"/>
        </w:rPr>
        <w:t>о</w:t>
      </w:r>
      <w:r w:rsidRPr="00917953">
        <w:rPr>
          <w:szCs w:val="28"/>
        </w:rPr>
        <w:t>м выполнения административной процедуры является поступление запрошенных документов (сведений, содержащихся в них) в распоряжение администрации, либо информации об отсутствии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организациях.</w:t>
      </w:r>
    </w:p>
    <w:p w:rsidR="006C63F5" w:rsidRPr="00575E30" w:rsidRDefault="006C63F5" w:rsidP="003F2928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575E30">
        <w:rPr>
          <w:b/>
          <w:szCs w:val="28"/>
        </w:rPr>
        <w:t>В случае планируемого строительства объекта индивидуального жилищного строительства или жилого дома в границах территории исторического поселения федерального или регионального значения</w:t>
      </w:r>
      <w:r w:rsidR="00575E30" w:rsidRPr="00575E30">
        <w:rPr>
          <w:b/>
          <w:szCs w:val="28"/>
        </w:rPr>
        <w:t>: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78A7">
        <w:rPr>
          <w:szCs w:val="28"/>
        </w:rPr>
        <w:t>В случае, если подано уведомление о планируемом строительстве в границах территории исторического поселения федерального или регионального значения, и к уведомлению о планируемом строительстве не приложено типовое архитектурное решение, в соответствии с которым планируется строительство или реконструкция объекта индивидуального жилищного строительства или садового дома, специалист, ответственный за предоставление муниципальной услуги направляет указанное уведомление и приложенное к нему описание внешнего облика объекта индивидуального жилищного строительства или садового дома, в управление государственной охраны объектов культурного наследия Кировской области.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Результатами выполнения административной процедуры является поступление запрошенных документов (сведений, содержащихся в них) в распоряжение администрации, либо информации об отсутствии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организациях.</w:t>
      </w:r>
    </w:p>
    <w:p w:rsidR="006C63F5" w:rsidRPr="00917953" w:rsidRDefault="006C63F5" w:rsidP="00575E30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917953">
        <w:rPr>
          <w:b/>
          <w:szCs w:val="28"/>
        </w:rPr>
        <w:lastRenderedPageBreak/>
        <w:t>3.</w:t>
      </w:r>
      <w:r>
        <w:rPr>
          <w:b/>
          <w:szCs w:val="28"/>
        </w:rPr>
        <w:t>5</w:t>
      </w:r>
      <w:r w:rsidRPr="00917953">
        <w:rPr>
          <w:b/>
          <w:szCs w:val="28"/>
        </w:rPr>
        <w:t xml:space="preserve">. Описание последовательности административных действий при рассмотрении </w:t>
      </w:r>
      <w:r>
        <w:rPr>
          <w:b/>
          <w:szCs w:val="28"/>
        </w:rPr>
        <w:t xml:space="preserve">уведомления о </w:t>
      </w:r>
      <w:r w:rsidRPr="0093280C">
        <w:rPr>
          <w:b/>
          <w:szCs w:val="28"/>
        </w:rPr>
        <w:t>планируем</w:t>
      </w:r>
      <w:r>
        <w:rPr>
          <w:b/>
          <w:szCs w:val="28"/>
        </w:rPr>
        <w:t>ом</w:t>
      </w:r>
      <w:r w:rsidRPr="0093280C">
        <w:rPr>
          <w:b/>
          <w:szCs w:val="28"/>
        </w:rPr>
        <w:t xml:space="preserve"> строительстве </w:t>
      </w:r>
      <w:r w:rsidRPr="00917953">
        <w:rPr>
          <w:b/>
          <w:szCs w:val="28"/>
        </w:rPr>
        <w:t>и представленных документов и</w:t>
      </w:r>
      <w:r>
        <w:rPr>
          <w:b/>
          <w:szCs w:val="28"/>
        </w:rPr>
        <w:t xml:space="preserve"> </w:t>
      </w:r>
      <w:r w:rsidRPr="00917953">
        <w:rPr>
          <w:b/>
          <w:szCs w:val="28"/>
        </w:rPr>
        <w:t xml:space="preserve">принятие решения о </w:t>
      </w:r>
      <w:r>
        <w:rPr>
          <w:b/>
          <w:szCs w:val="28"/>
        </w:rPr>
        <w:t xml:space="preserve">подготовке </w:t>
      </w:r>
      <w:r w:rsidRPr="0093280C">
        <w:rPr>
          <w:b/>
          <w:szCs w:val="28"/>
        </w:rPr>
        <w:t>уведомления о соответствии</w:t>
      </w:r>
      <w:r>
        <w:rPr>
          <w:b/>
          <w:szCs w:val="28"/>
        </w:rPr>
        <w:t>, либо уведомления о несоответствии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3.</w:t>
      </w:r>
      <w:r>
        <w:rPr>
          <w:szCs w:val="28"/>
        </w:rPr>
        <w:t>5</w:t>
      </w:r>
      <w:r w:rsidRPr="00917953">
        <w:rPr>
          <w:szCs w:val="28"/>
        </w:rPr>
        <w:t>.1. 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6C63F5" w:rsidRPr="00C378A7" w:rsidRDefault="006C63F5" w:rsidP="003F292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u w:val="single"/>
        </w:rPr>
      </w:pPr>
      <w:r w:rsidRPr="00C378A7">
        <w:rPr>
          <w:szCs w:val="28"/>
          <w:u w:val="single"/>
        </w:rPr>
        <w:t>В случае планируемого строительства объекта индивидуального жилищного строительства или жилого дома за границами территории исторического поселения федерального или регионального значения</w:t>
      </w:r>
    </w:p>
    <w:p w:rsidR="006C63F5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3.</w:t>
      </w:r>
      <w:r>
        <w:rPr>
          <w:szCs w:val="28"/>
        </w:rPr>
        <w:t>5</w:t>
      </w:r>
      <w:r w:rsidRPr="00917953">
        <w:rPr>
          <w:szCs w:val="28"/>
        </w:rPr>
        <w:t>.</w:t>
      </w:r>
      <w:r>
        <w:rPr>
          <w:szCs w:val="28"/>
        </w:rPr>
        <w:t>2</w:t>
      </w:r>
      <w:r w:rsidRPr="00917953">
        <w:rPr>
          <w:szCs w:val="28"/>
        </w:rPr>
        <w:t xml:space="preserve">. </w:t>
      </w:r>
      <w:r>
        <w:rPr>
          <w:szCs w:val="28"/>
        </w:rPr>
        <w:t>С</w:t>
      </w:r>
      <w:r w:rsidRPr="00917953">
        <w:rPr>
          <w:szCs w:val="28"/>
        </w:rPr>
        <w:t>пециалист, ответственный за предоставление муниципальной услуги</w:t>
      </w:r>
      <w:r>
        <w:rPr>
          <w:szCs w:val="28"/>
        </w:rPr>
        <w:t>:</w:t>
      </w:r>
    </w:p>
    <w:p w:rsidR="006C63F5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66A0">
        <w:rPr>
          <w:szCs w:val="28"/>
        </w:rPr>
        <w:t xml:space="preserve"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>
        <w:rPr>
          <w:szCs w:val="28"/>
        </w:rPr>
        <w:t>Градостроительным к</w:t>
      </w:r>
      <w:r w:rsidRPr="002866A0">
        <w:rPr>
          <w:szCs w:val="28"/>
        </w:rPr>
        <w:t>одексом</w:t>
      </w:r>
      <w:r>
        <w:rPr>
          <w:szCs w:val="28"/>
        </w:rPr>
        <w:t xml:space="preserve"> Российской Федерации</w:t>
      </w:r>
      <w:r w:rsidRPr="002866A0">
        <w:rPr>
          <w:szCs w:val="28"/>
        </w:rPr>
        <w:t>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>
        <w:rPr>
          <w:szCs w:val="28"/>
        </w:rPr>
        <w:t>.</w:t>
      </w:r>
    </w:p>
    <w:p w:rsidR="006C63F5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3.</w:t>
      </w:r>
      <w:r>
        <w:rPr>
          <w:szCs w:val="28"/>
        </w:rPr>
        <w:t>5</w:t>
      </w:r>
      <w:r w:rsidRPr="00917953">
        <w:rPr>
          <w:szCs w:val="28"/>
        </w:rPr>
        <w:t>.</w:t>
      </w:r>
      <w:r>
        <w:rPr>
          <w:szCs w:val="28"/>
        </w:rPr>
        <w:t>3</w:t>
      </w:r>
      <w:r w:rsidRPr="00917953">
        <w:rPr>
          <w:szCs w:val="28"/>
        </w:rPr>
        <w:t xml:space="preserve">. В случае наличия оснований для </w:t>
      </w:r>
      <w:r>
        <w:rPr>
          <w:szCs w:val="28"/>
        </w:rPr>
        <w:t xml:space="preserve">подготовки </w:t>
      </w:r>
      <w:r w:rsidRPr="003F1861">
        <w:rPr>
          <w:szCs w:val="28"/>
        </w:rPr>
        <w:t xml:space="preserve">уведомления о несоответствии </w:t>
      </w:r>
      <w:r w:rsidRPr="00917953">
        <w:rPr>
          <w:szCs w:val="28"/>
        </w:rPr>
        <w:t xml:space="preserve">специалист, ответственный за предоставление муниципальной услуги готовит проект </w:t>
      </w:r>
      <w:r>
        <w:rPr>
          <w:szCs w:val="28"/>
        </w:rPr>
        <w:t xml:space="preserve">указанного </w:t>
      </w:r>
      <w:r w:rsidRPr="00917953">
        <w:rPr>
          <w:szCs w:val="28"/>
        </w:rPr>
        <w:t>уведомления</w:t>
      </w:r>
      <w:r>
        <w:rPr>
          <w:szCs w:val="28"/>
        </w:rPr>
        <w:t>, форма которого утверждена приказом Министерства строительства и жилищно-коммунального хозяйства Российской Федерации</w:t>
      </w:r>
      <w:r w:rsidRPr="00FB7601">
        <w:rPr>
          <w:szCs w:val="28"/>
        </w:rPr>
        <w:t xml:space="preserve"> </w:t>
      </w:r>
      <w:r>
        <w:rPr>
          <w:szCs w:val="28"/>
        </w:rPr>
        <w:t>от 19.09.2018 № 591/пр</w:t>
      </w:r>
      <w:r w:rsidRPr="00917953">
        <w:rPr>
          <w:szCs w:val="28"/>
        </w:rPr>
        <w:t>.</w:t>
      </w:r>
    </w:p>
    <w:p w:rsidR="006C63F5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Уведомление о несоответствии подготавливается в случае, если:</w:t>
      </w:r>
    </w:p>
    <w:p w:rsidR="006C63F5" w:rsidRPr="0023030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0303">
        <w:rPr>
          <w:szCs w:val="28"/>
        </w:rPr>
        <w:t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строительстве;</w:t>
      </w:r>
    </w:p>
    <w:p w:rsidR="006C63F5" w:rsidRPr="0023030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0303">
        <w:rPr>
          <w:szCs w:val="28"/>
        </w:rPr>
        <w:t>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6C63F5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0303">
        <w:rPr>
          <w:szCs w:val="28"/>
        </w:rPr>
        <w:t>уведомление о планируемом строительстве подано или направлено лицом, не являющимся застройщиком в связи с отсутствием у</w:t>
      </w:r>
      <w:r>
        <w:rPr>
          <w:szCs w:val="28"/>
        </w:rPr>
        <w:t xml:space="preserve"> него прав на земельный участок.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3.</w:t>
      </w:r>
      <w:r>
        <w:rPr>
          <w:szCs w:val="28"/>
        </w:rPr>
        <w:t>5</w:t>
      </w:r>
      <w:r w:rsidRPr="00917953">
        <w:rPr>
          <w:szCs w:val="28"/>
        </w:rPr>
        <w:t>.</w:t>
      </w:r>
      <w:r>
        <w:rPr>
          <w:szCs w:val="28"/>
        </w:rPr>
        <w:t>4</w:t>
      </w:r>
      <w:r w:rsidRPr="00917953">
        <w:rPr>
          <w:szCs w:val="28"/>
        </w:rPr>
        <w:t xml:space="preserve">. Проект уведомления </w:t>
      </w:r>
      <w:r w:rsidRPr="003F1861">
        <w:rPr>
          <w:szCs w:val="28"/>
        </w:rPr>
        <w:t xml:space="preserve">о несоответствии </w:t>
      </w:r>
      <w:r w:rsidRPr="00917953">
        <w:rPr>
          <w:szCs w:val="28"/>
        </w:rPr>
        <w:t xml:space="preserve">направляется уполномоченному должностному лицу на рассмотрение и подпись. 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3.</w:t>
      </w:r>
      <w:r>
        <w:rPr>
          <w:szCs w:val="28"/>
        </w:rPr>
        <w:t>5</w:t>
      </w:r>
      <w:r w:rsidRPr="00917953">
        <w:rPr>
          <w:szCs w:val="28"/>
        </w:rPr>
        <w:t>.</w:t>
      </w:r>
      <w:r>
        <w:rPr>
          <w:szCs w:val="28"/>
        </w:rPr>
        <w:t>5</w:t>
      </w:r>
      <w:r w:rsidRPr="00917953">
        <w:rPr>
          <w:szCs w:val="28"/>
        </w:rPr>
        <w:t xml:space="preserve">. В случае отсутствия вышеуказанных оснований для </w:t>
      </w:r>
      <w:r>
        <w:rPr>
          <w:szCs w:val="28"/>
        </w:rPr>
        <w:t xml:space="preserve">подготовки </w:t>
      </w:r>
      <w:r w:rsidRPr="00917953">
        <w:rPr>
          <w:szCs w:val="28"/>
        </w:rPr>
        <w:t xml:space="preserve">уведомления </w:t>
      </w:r>
      <w:r w:rsidRPr="003F1861">
        <w:rPr>
          <w:szCs w:val="28"/>
        </w:rPr>
        <w:t>о несоответствии</w:t>
      </w:r>
      <w:r w:rsidRPr="00917953">
        <w:rPr>
          <w:szCs w:val="28"/>
        </w:rPr>
        <w:t>, специалист, ответственный за</w:t>
      </w:r>
      <w:r>
        <w:rPr>
          <w:szCs w:val="28"/>
        </w:rPr>
        <w:t xml:space="preserve"> </w:t>
      </w:r>
      <w:r w:rsidRPr="00917953">
        <w:rPr>
          <w:szCs w:val="28"/>
        </w:rPr>
        <w:t xml:space="preserve">предоставление муниципальной услуги осуществляет подготовку </w:t>
      </w:r>
      <w:r w:rsidRPr="003F1861">
        <w:rPr>
          <w:szCs w:val="28"/>
        </w:rPr>
        <w:t xml:space="preserve">уведомления о соответствии </w:t>
      </w:r>
      <w:r w:rsidRPr="00917953">
        <w:rPr>
          <w:szCs w:val="28"/>
        </w:rPr>
        <w:t xml:space="preserve">и направляет </w:t>
      </w:r>
      <w:r>
        <w:rPr>
          <w:szCs w:val="28"/>
        </w:rPr>
        <w:t xml:space="preserve">его на </w:t>
      </w:r>
      <w:r w:rsidRPr="00917953">
        <w:rPr>
          <w:szCs w:val="28"/>
        </w:rPr>
        <w:t xml:space="preserve">согласование и </w:t>
      </w:r>
      <w:r>
        <w:rPr>
          <w:szCs w:val="28"/>
        </w:rPr>
        <w:t>подпись</w:t>
      </w:r>
      <w:r w:rsidRPr="00917953">
        <w:rPr>
          <w:szCs w:val="28"/>
        </w:rPr>
        <w:t xml:space="preserve"> в соответствии с установленным порядком. 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3.</w:t>
      </w:r>
      <w:r>
        <w:rPr>
          <w:szCs w:val="28"/>
        </w:rPr>
        <w:t>5</w:t>
      </w:r>
      <w:r w:rsidRPr="00917953">
        <w:rPr>
          <w:szCs w:val="28"/>
        </w:rPr>
        <w:t>.</w:t>
      </w:r>
      <w:r>
        <w:rPr>
          <w:szCs w:val="28"/>
        </w:rPr>
        <w:t>6</w:t>
      </w:r>
      <w:r w:rsidRPr="00917953">
        <w:rPr>
          <w:szCs w:val="28"/>
        </w:rPr>
        <w:t xml:space="preserve">. Результатом выполнения административной процедуры является оформление Администрацией </w:t>
      </w:r>
      <w:r w:rsidRPr="00C47E48">
        <w:rPr>
          <w:szCs w:val="28"/>
        </w:rPr>
        <w:t xml:space="preserve">уведомления о соответствии </w:t>
      </w:r>
      <w:r w:rsidRPr="00917953">
        <w:rPr>
          <w:szCs w:val="28"/>
        </w:rPr>
        <w:t xml:space="preserve">либо </w:t>
      </w:r>
      <w:r w:rsidRPr="00C47E48">
        <w:rPr>
          <w:szCs w:val="28"/>
        </w:rPr>
        <w:t>уведомления о несоответствии</w:t>
      </w:r>
      <w:r w:rsidRPr="00917953">
        <w:rPr>
          <w:szCs w:val="28"/>
        </w:rPr>
        <w:t xml:space="preserve">. 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3.</w:t>
      </w:r>
      <w:r>
        <w:rPr>
          <w:szCs w:val="28"/>
        </w:rPr>
        <w:t>5</w:t>
      </w:r>
      <w:r w:rsidRPr="00917953">
        <w:rPr>
          <w:szCs w:val="28"/>
        </w:rPr>
        <w:t>.</w:t>
      </w:r>
      <w:r>
        <w:rPr>
          <w:szCs w:val="28"/>
        </w:rPr>
        <w:t>7</w:t>
      </w:r>
      <w:r w:rsidRPr="00917953">
        <w:rPr>
          <w:szCs w:val="28"/>
        </w:rPr>
        <w:t>. Максимальный срок выполнения административной процедуры не может превышать</w:t>
      </w:r>
      <w:r>
        <w:rPr>
          <w:szCs w:val="28"/>
        </w:rPr>
        <w:t xml:space="preserve"> </w:t>
      </w:r>
      <w:r w:rsidR="002B5B02">
        <w:rPr>
          <w:szCs w:val="28"/>
        </w:rPr>
        <w:t>2</w:t>
      </w:r>
      <w:r>
        <w:rPr>
          <w:szCs w:val="28"/>
        </w:rPr>
        <w:t xml:space="preserve"> рабочих</w:t>
      </w:r>
      <w:r w:rsidRPr="00917953">
        <w:rPr>
          <w:szCs w:val="28"/>
        </w:rPr>
        <w:t xml:space="preserve"> дн</w:t>
      </w:r>
      <w:r>
        <w:rPr>
          <w:szCs w:val="28"/>
        </w:rPr>
        <w:t>ей</w:t>
      </w:r>
      <w:r w:rsidRPr="00917953">
        <w:rPr>
          <w:szCs w:val="28"/>
        </w:rPr>
        <w:t xml:space="preserve"> с момента поступления документов (сведений, информации), полученных в порядке межведомственного взаимодействия</w:t>
      </w:r>
      <w:r>
        <w:rPr>
          <w:szCs w:val="28"/>
        </w:rPr>
        <w:t>.</w:t>
      </w:r>
    </w:p>
    <w:p w:rsidR="006C63F5" w:rsidRPr="00C378A7" w:rsidRDefault="006C63F5" w:rsidP="003F292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u w:val="single"/>
        </w:rPr>
      </w:pPr>
      <w:r w:rsidRPr="00C378A7">
        <w:rPr>
          <w:szCs w:val="28"/>
          <w:u w:val="single"/>
        </w:rPr>
        <w:lastRenderedPageBreak/>
        <w:t xml:space="preserve">В случае планируемого строительства объекта индивидуального жилищного строительства или жилого дома </w:t>
      </w:r>
      <w:r>
        <w:rPr>
          <w:szCs w:val="28"/>
          <w:u w:val="single"/>
        </w:rPr>
        <w:t>в</w:t>
      </w:r>
      <w:r w:rsidRPr="00C378A7">
        <w:rPr>
          <w:szCs w:val="28"/>
          <w:u w:val="single"/>
        </w:rPr>
        <w:t xml:space="preserve"> граница</w:t>
      </w:r>
      <w:r>
        <w:rPr>
          <w:szCs w:val="28"/>
          <w:u w:val="single"/>
        </w:rPr>
        <w:t>х</w:t>
      </w:r>
      <w:r w:rsidRPr="00C378A7">
        <w:rPr>
          <w:szCs w:val="28"/>
          <w:u w:val="single"/>
        </w:rPr>
        <w:t xml:space="preserve"> территории исторического поселения федерального или регионального значения</w:t>
      </w:r>
    </w:p>
    <w:p w:rsidR="006C63F5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3.</w:t>
      </w:r>
      <w:r>
        <w:rPr>
          <w:szCs w:val="28"/>
        </w:rPr>
        <w:t>5</w:t>
      </w:r>
      <w:r w:rsidRPr="00917953">
        <w:rPr>
          <w:szCs w:val="28"/>
        </w:rPr>
        <w:t>.</w:t>
      </w:r>
      <w:r>
        <w:rPr>
          <w:szCs w:val="28"/>
        </w:rPr>
        <w:t>8</w:t>
      </w:r>
      <w:r w:rsidRPr="00917953">
        <w:rPr>
          <w:szCs w:val="28"/>
        </w:rPr>
        <w:t xml:space="preserve">. </w:t>
      </w:r>
      <w:r w:rsidRPr="002866A0">
        <w:rPr>
          <w:szCs w:val="28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</w:t>
      </w:r>
      <w:r>
        <w:rPr>
          <w:szCs w:val="28"/>
        </w:rPr>
        <w:t xml:space="preserve"> с</w:t>
      </w:r>
      <w:r w:rsidRPr="00917953">
        <w:rPr>
          <w:szCs w:val="28"/>
        </w:rPr>
        <w:t>пециалист, ответственный за предоставление муниципальной услуги</w:t>
      </w:r>
      <w:r>
        <w:rPr>
          <w:szCs w:val="28"/>
        </w:rPr>
        <w:t>:</w:t>
      </w:r>
    </w:p>
    <w:p w:rsidR="006C63F5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58DC">
        <w:rPr>
          <w:szCs w:val="28"/>
        </w:rPr>
        <w:t>в срок не более чем три рабочих дня со дня поступления этого уведомления при отсутствии оснований для его возврата, предусмотренных частью 6 настоящей статьи,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</w:t>
      </w:r>
      <w:r>
        <w:rPr>
          <w:szCs w:val="28"/>
        </w:rPr>
        <w:t xml:space="preserve"> </w:t>
      </w:r>
      <w:r w:rsidRPr="006A58DC">
        <w:rPr>
          <w:szCs w:val="28"/>
        </w:rPr>
        <w:t>управление государственной охраны объектов культурного наследия Кировской области</w:t>
      </w:r>
      <w:r>
        <w:rPr>
          <w:szCs w:val="28"/>
        </w:rPr>
        <w:t>;</w:t>
      </w:r>
    </w:p>
    <w:p w:rsidR="006C63F5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58DC">
        <w:rPr>
          <w:szCs w:val="28"/>
        </w:rPr>
        <w:t>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</w:t>
      </w:r>
      <w:r>
        <w:rPr>
          <w:szCs w:val="28"/>
        </w:rPr>
        <w:t>.</w:t>
      </w:r>
    </w:p>
    <w:p w:rsidR="006C63F5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3.</w:t>
      </w:r>
      <w:r>
        <w:rPr>
          <w:szCs w:val="28"/>
        </w:rPr>
        <w:t>5</w:t>
      </w:r>
      <w:r w:rsidRPr="00917953">
        <w:rPr>
          <w:szCs w:val="28"/>
        </w:rPr>
        <w:t>.</w:t>
      </w:r>
      <w:r>
        <w:rPr>
          <w:szCs w:val="28"/>
        </w:rPr>
        <w:t>9</w:t>
      </w:r>
      <w:r w:rsidRPr="00917953">
        <w:rPr>
          <w:szCs w:val="28"/>
        </w:rPr>
        <w:t xml:space="preserve">. В случае наличия оснований для </w:t>
      </w:r>
      <w:r>
        <w:rPr>
          <w:szCs w:val="28"/>
        </w:rPr>
        <w:t xml:space="preserve">подготовки </w:t>
      </w:r>
      <w:r w:rsidRPr="003F1861">
        <w:rPr>
          <w:szCs w:val="28"/>
        </w:rPr>
        <w:t xml:space="preserve">уведомления о несоответствии </w:t>
      </w:r>
      <w:r w:rsidRPr="00917953">
        <w:rPr>
          <w:szCs w:val="28"/>
        </w:rPr>
        <w:t xml:space="preserve">специалист, ответственный за предоставление муниципальной услуги готовит проект </w:t>
      </w:r>
      <w:r>
        <w:rPr>
          <w:szCs w:val="28"/>
        </w:rPr>
        <w:t xml:space="preserve">указанного </w:t>
      </w:r>
      <w:r w:rsidRPr="00917953">
        <w:rPr>
          <w:szCs w:val="28"/>
        </w:rPr>
        <w:t>уведомления</w:t>
      </w:r>
      <w:r>
        <w:rPr>
          <w:szCs w:val="28"/>
        </w:rPr>
        <w:t>, форма которого утверждена приказом Министерства строительства и жилищно-коммунального хозяйства Российской Федерации</w:t>
      </w:r>
      <w:r w:rsidRPr="00FB7601">
        <w:rPr>
          <w:szCs w:val="28"/>
        </w:rPr>
        <w:t xml:space="preserve"> </w:t>
      </w:r>
      <w:r>
        <w:rPr>
          <w:szCs w:val="28"/>
        </w:rPr>
        <w:t>от 19.09.2018 № 591/пр</w:t>
      </w:r>
      <w:r w:rsidRPr="00917953">
        <w:rPr>
          <w:szCs w:val="28"/>
        </w:rPr>
        <w:t>.</w:t>
      </w:r>
    </w:p>
    <w:p w:rsidR="006C63F5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Уведомление о несоответствии подготавливается в случае, если:</w:t>
      </w:r>
    </w:p>
    <w:p w:rsidR="006C63F5" w:rsidRPr="0023030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0303">
        <w:rPr>
          <w:szCs w:val="28"/>
        </w:rPr>
        <w:t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строительстве;</w:t>
      </w:r>
    </w:p>
    <w:p w:rsidR="006C63F5" w:rsidRPr="0023030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0303">
        <w:rPr>
          <w:szCs w:val="28"/>
        </w:rPr>
        <w:t>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6C63F5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0303">
        <w:rPr>
          <w:szCs w:val="28"/>
        </w:rPr>
        <w:t>уведомление о планируемом строительстве подано или направлено лицом, не являющимся застройщиком в связи с отсутствием у</w:t>
      </w:r>
      <w:r>
        <w:rPr>
          <w:szCs w:val="28"/>
        </w:rPr>
        <w:t xml:space="preserve"> него прав на земельный участок.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3.</w:t>
      </w:r>
      <w:r>
        <w:rPr>
          <w:szCs w:val="28"/>
        </w:rPr>
        <w:t>5</w:t>
      </w:r>
      <w:r w:rsidRPr="00917953">
        <w:rPr>
          <w:szCs w:val="28"/>
        </w:rPr>
        <w:t>.</w:t>
      </w:r>
      <w:r>
        <w:rPr>
          <w:szCs w:val="28"/>
        </w:rPr>
        <w:t>10</w:t>
      </w:r>
      <w:r w:rsidRPr="00917953">
        <w:rPr>
          <w:szCs w:val="28"/>
        </w:rPr>
        <w:t xml:space="preserve">. Проект уведомления </w:t>
      </w:r>
      <w:r w:rsidRPr="003F1861">
        <w:rPr>
          <w:szCs w:val="28"/>
        </w:rPr>
        <w:t xml:space="preserve">о несоответствии </w:t>
      </w:r>
      <w:r w:rsidRPr="00917953">
        <w:rPr>
          <w:szCs w:val="28"/>
        </w:rPr>
        <w:t xml:space="preserve">направляется уполномоченному должностному лицу на рассмотрение и подпись. 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3.</w:t>
      </w:r>
      <w:r>
        <w:rPr>
          <w:szCs w:val="28"/>
        </w:rPr>
        <w:t>5</w:t>
      </w:r>
      <w:r w:rsidRPr="00917953">
        <w:rPr>
          <w:szCs w:val="28"/>
        </w:rPr>
        <w:t>.</w:t>
      </w:r>
      <w:r>
        <w:rPr>
          <w:szCs w:val="28"/>
        </w:rPr>
        <w:t>11</w:t>
      </w:r>
      <w:r w:rsidRPr="00917953">
        <w:rPr>
          <w:szCs w:val="28"/>
        </w:rPr>
        <w:t xml:space="preserve">. В случае отсутствия вышеуказанных оснований для </w:t>
      </w:r>
      <w:r>
        <w:rPr>
          <w:szCs w:val="28"/>
        </w:rPr>
        <w:t xml:space="preserve">подготовки </w:t>
      </w:r>
      <w:r w:rsidRPr="00917953">
        <w:rPr>
          <w:szCs w:val="28"/>
        </w:rPr>
        <w:t xml:space="preserve">уведомления </w:t>
      </w:r>
      <w:r w:rsidRPr="003F1861">
        <w:rPr>
          <w:szCs w:val="28"/>
        </w:rPr>
        <w:t>о несоответствии</w:t>
      </w:r>
      <w:r w:rsidRPr="00917953">
        <w:rPr>
          <w:szCs w:val="28"/>
        </w:rPr>
        <w:t>, специалист, ответственный за</w:t>
      </w:r>
      <w:r>
        <w:rPr>
          <w:szCs w:val="28"/>
        </w:rPr>
        <w:t xml:space="preserve"> </w:t>
      </w:r>
      <w:r w:rsidRPr="00917953">
        <w:rPr>
          <w:szCs w:val="28"/>
        </w:rPr>
        <w:t>предоставление муниципальной услуги осу</w:t>
      </w:r>
      <w:r w:rsidRPr="00917953">
        <w:rPr>
          <w:szCs w:val="28"/>
        </w:rPr>
        <w:lastRenderedPageBreak/>
        <w:t xml:space="preserve">ществляет подготовку </w:t>
      </w:r>
      <w:r w:rsidRPr="003F1861">
        <w:rPr>
          <w:szCs w:val="28"/>
        </w:rPr>
        <w:t xml:space="preserve">уведомления о соответствии </w:t>
      </w:r>
      <w:r w:rsidRPr="00917953">
        <w:rPr>
          <w:szCs w:val="28"/>
        </w:rPr>
        <w:t xml:space="preserve">и направляет </w:t>
      </w:r>
      <w:r>
        <w:rPr>
          <w:szCs w:val="28"/>
        </w:rPr>
        <w:t xml:space="preserve">его на </w:t>
      </w:r>
      <w:r w:rsidRPr="00917953">
        <w:rPr>
          <w:szCs w:val="28"/>
        </w:rPr>
        <w:t xml:space="preserve">согласование и </w:t>
      </w:r>
      <w:r>
        <w:rPr>
          <w:szCs w:val="28"/>
        </w:rPr>
        <w:t>подпись</w:t>
      </w:r>
      <w:r w:rsidRPr="00917953">
        <w:rPr>
          <w:szCs w:val="28"/>
        </w:rPr>
        <w:t xml:space="preserve"> в соответствии с установленным порядком. 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3.</w:t>
      </w:r>
      <w:r>
        <w:rPr>
          <w:szCs w:val="28"/>
        </w:rPr>
        <w:t>5</w:t>
      </w:r>
      <w:r w:rsidRPr="00917953">
        <w:rPr>
          <w:szCs w:val="28"/>
        </w:rPr>
        <w:t>.</w:t>
      </w:r>
      <w:r>
        <w:rPr>
          <w:szCs w:val="28"/>
        </w:rPr>
        <w:t>12</w:t>
      </w:r>
      <w:r w:rsidRPr="00917953">
        <w:rPr>
          <w:szCs w:val="28"/>
        </w:rPr>
        <w:t xml:space="preserve">. Результатом выполнения административной процедуры является оформление Администрацией </w:t>
      </w:r>
      <w:r w:rsidRPr="00C47E48">
        <w:rPr>
          <w:szCs w:val="28"/>
        </w:rPr>
        <w:t xml:space="preserve">уведомления о соответствии </w:t>
      </w:r>
      <w:r w:rsidRPr="00917953">
        <w:rPr>
          <w:szCs w:val="28"/>
        </w:rPr>
        <w:t xml:space="preserve">либо </w:t>
      </w:r>
      <w:r w:rsidRPr="00C47E48">
        <w:rPr>
          <w:szCs w:val="28"/>
        </w:rPr>
        <w:t>уведомления о несоответствии</w:t>
      </w:r>
      <w:r w:rsidRPr="00917953">
        <w:rPr>
          <w:szCs w:val="28"/>
        </w:rPr>
        <w:t xml:space="preserve">. </w:t>
      </w:r>
    </w:p>
    <w:p w:rsidR="006C63F5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3.</w:t>
      </w:r>
      <w:r>
        <w:rPr>
          <w:szCs w:val="28"/>
        </w:rPr>
        <w:t>5</w:t>
      </w:r>
      <w:r w:rsidRPr="00917953">
        <w:rPr>
          <w:szCs w:val="28"/>
        </w:rPr>
        <w:t>.</w:t>
      </w:r>
      <w:r>
        <w:rPr>
          <w:szCs w:val="28"/>
        </w:rPr>
        <w:t>13</w:t>
      </w:r>
      <w:r w:rsidRPr="00917953">
        <w:rPr>
          <w:szCs w:val="28"/>
        </w:rPr>
        <w:t>. Максимальный срок выполнения административн</w:t>
      </w:r>
      <w:r>
        <w:rPr>
          <w:szCs w:val="28"/>
        </w:rPr>
        <w:t xml:space="preserve">ой процедуры не может превышать </w:t>
      </w:r>
      <w:r w:rsidR="00C6364F">
        <w:rPr>
          <w:szCs w:val="28"/>
        </w:rPr>
        <w:t>2</w:t>
      </w:r>
      <w:r w:rsidRPr="00A965DD">
        <w:rPr>
          <w:szCs w:val="28"/>
        </w:rPr>
        <w:t xml:space="preserve"> рабочих дней с момента поступления документов (сведений, информации), полученных в порядке межведомственного взаимодействия, в 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значения.</w:t>
      </w:r>
    </w:p>
    <w:p w:rsidR="006C63F5" w:rsidRPr="00917953" w:rsidRDefault="006C63F5" w:rsidP="00575E30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917953">
        <w:rPr>
          <w:b/>
          <w:szCs w:val="28"/>
        </w:rPr>
        <w:t>3.</w:t>
      </w:r>
      <w:r>
        <w:rPr>
          <w:b/>
          <w:szCs w:val="28"/>
        </w:rPr>
        <w:t>6</w:t>
      </w:r>
      <w:r w:rsidRPr="00917953">
        <w:rPr>
          <w:b/>
          <w:szCs w:val="28"/>
        </w:rPr>
        <w:t xml:space="preserve">. Описание последовательности административных действий при регистрации и выдаче документов заявителю 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После подписания уполномоченным должностным лицом </w:t>
      </w:r>
      <w:r w:rsidRPr="0093280C">
        <w:rPr>
          <w:szCs w:val="28"/>
        </w:rPr>
        <w:t xml:space="preserve">уведомления о соответствии </w:t>
      </w:r>
      <w:r w:rsidRPr="00917953">
        <w:rPr>
          <w:szCs w:val="28"/>
        </w:rPr>
        <w:t>и его регистрации</w:t>
      </w:r>
      <w:r>
        <w:rPr>
          <w:szCs w:val="28"/>
        </w:rPr>
        <w:t>, указанное уведомление</w:t>
      </w:r>
      <w:r w:rsidRPr="00917953">
        <w:rPr>
          <w:szCs w:val="28"/>
        </w:rPr>
        <w:t xml:space="preserve"> направляется</w:t>
      </w:r>
      <w:r>
        <w:rPr>
          <w:szCs w:val="28"/>
        </w:rPr>
        <w:t xml:space="preserve"> заявителю способом, указанным в уведомлении </w:t>
      </w:r>
      <w:r w:rsidRPr="0093280C">
        <w:rPr>
          <w:szCs w:val="28"/>
        </w:rPr>
        <w:t>о планируем</w:t>
      </w:r>
      <w:r>
        <w:rPr>
          <w:szCs w:val="28"/>
        </w:rPr>
        <w:t>ом</w:t>
      </w:r>
      <w:r w:rsidRPr="0093280C">
        <w:rPr>
          <w:szCs w:val="28"/>
        </w:rPr>
        <w:t xml:space="preserve"> строительстве</w:t>
      </w:r>
      <w:r w:rsidRPr="00917953">
        <w:rPr>
          <w:szCs w:val="28"/>
        </w:rPr>
        <w:t xml:space="preserve">. </w:t>
      </w:r>
    </w:p>
    <w:p w:rsidR="006C63F5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После подписания уполномоченным должностным лицом </w:t>
      </w:r>
      <w:r>
        <w:rPr>
          <w:szCs w:val="28"/>
        </w:rPr>
        <w:t>у</w:t>
      </w:r>
      <w:r w:rsidRPr="00917953">
        <w:rPr>
          <w:szCs w:val="28"/>
        </w:rPr>
        <w:t>ведомлени</w:t>
      </w:r>
      <w:r>
        <w:rPr>
          <w:szCs w:val="28"/>
        </w:rPr>
        <w:t>я</w:t>
      </w:r>
      <w:r w:rsidRPr="00917953">
        <w:rPr>
          <w:szCs w:val="28"/>
        </w:rPr>
        <w:t xml:space="preserve"> </w:t>
      </w:r>
      <w:r w:rsidRPr="0093280C">
        <w:rPr>
          <w:szCs w:val="28"/>
        </w:rPr>
        <w:t xml:space="preserve">о несоответствии </w:t>
      </w:r>
      <w:r w:rsidRPr="00917953">
        <w:rPr>
          <w:szCs w:val="28"/>
        </w:rPr>
        <w:t>и его регистрации</w:t>
      </w:r>
      <w:r>
        <w:rPr>
          <w:szCs w:val="28"/>
        </w:rPr>
        <w:t>, указанное уведомление</w:t>
      </w:r>
      <w:r w:rsidRPr="00917953">
        <w:rPr>
          <w:szCs w:val="28"/>
        </w:rPr>
        <w:t xml:space="preserve"> направляется</w:t>
      </w:r>
      <w:r>
        <w:rPr>
          <w:szCs w:val="28"/>
        </w:rPr>
        <w:t xml:space="preserve"> заявителю способом, указанным в уведомлении </w:t>
      </w:r>
      <w:r w:rsidRPr="0093280C">
        <w:rPr>
          <w:szCs w:val="28"/>
        </w:rPr>
        <w:t>о планируем</w:t>
      </w:r>
      <w:r>
        <w:rPr>
          <w:szCs w:val="28"/>
        </w:rPr>
        <w:t>ом</w:t>
      </w:r>
      <w:r w:rsidRPr="0093280C">
        <w:rPr>
          <w:szCs w:val="28"/>
        </w:rPr>
        <w:t xml:space="preserve"> строительстве</w:t>
      </w:r>
      <w:r w:rsidRPr="00917953">
        <w:rPr>
          <w:szCs w:val="28"/>
        </w:rPr>
        <w:t xml:space="preserve">. 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Документы</w:t>
      </w:r>
      <w:r w:rsidRPr="00917953">
        <w:rPr>
          <w:szCs w:val="28"/>
        </w:rPr>
        <w:t xml:space="preserve">, </w:t>
      </w:r>
      <w:r>
        <w:rPr>
          <w:szCs w:val="28"/>
        </w:rPr>
        <w:t xml:space="preserve">приложенные к уведомлению </w:t>
      </w:r>
      <w:r w:rsidRPr="0093280C">
        <w:rPr>
          <w:szCs w:val="28"/>
        </w:rPr>
        <w:t>о планируем</w:t>
      </w:r>
      <w:r>
        <w:rPr>
          <w:szCs w:val="28"/>
        </w:rPr>
        <w:t>ом</w:t>
      </w:r>
      <w:r w:rsidRPr="0093280C">
        <w:rPr>
          <w:szCs w:val="28"/>
        </w:rPr>
        <w:t xml:space="preserve"> строительстве</w:t>
      </w:r>
      <w:r w:rsidRPr="00917953">
        <w:rPr>
          <w:szCs w:val="28"/>
        </w:rPr>
        <w:t xml:space="preserve">, после предоставления муниципальной услуги (в случае выдачи </w:t>
      </w:r>
      <w:r w:rsidRPr="0093280C">
        <w:rPr>
          <w:szCs w:val="28"/>
        </w:rPr>
        <w:t>уведомления о соответствии</w:t>
      </w:r>
      <w:r>
        <w:rPr>
          <w:szCs w:val="28"/>
        </w:rPr>
        <w:t>,</w:t>
      </w:r>
      <w:r w:rsidRPr="00917953">
        <w:rPr>
          <w:szCs w:val="28"/>
        </w:rPr>
        <w:t xml:space="preserve"> либо</w:t>
      </w:r>
      <w:r>
        <w:rPr>
          <w:szCs w:val="28"/>
        </w:rPr>
        <w:t xml:space="preserve"> у</w:t>
      </w:r>
      <w:r w:rsidRPr="00917953">
        <w:rPr>
          <w:szCs w:val="28"/>
        </w:rPr>
        <w:t>ведомлени</w:t>
      </w:r>
      <w:r>
        <w:rPr>
          <w:szCs w:val="28"/>
        </w:rPr>
        <w:t>я</w:t>
      </w:r>
      <w:r w:rsidRPr="00917953">
        <w:rPr>
          <w:szCs w:val="28"/>
        </w:rPr>
        <w:t xml:space="preserve"> </w:t>
      </w:r>
      <w:r w:rsidRPr="0093280C">
        <w:rPr>
          <w:szCs w:val="28"/>
        </w:rPr>
        <w:t>о несоответствии</w:t>
      </w:r>
      <w:r w:rsidRPr="00917953">
        <w:rPr>
          <w:szCs w:val="28"/>
        </w:rPr>
        <w:t>) возврату застройщику не подлежат.</w:t>
      </w:r>
    </w:p>
    <w:p w:rsidR="006C63F5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Максимальный срок выполнения административной процедуры не может превышать </w:t>
      </w:r>
      <w:r w:rsidR="00CF17F9">
        <w:rPr>
          <w:szCs w:val="28"/>
        </w:rPr>
        <w:t>2</w:t>
      </w:r>
      <w:r w:rsidRPr="00917953">
        <w:rPr>
          <w:szCs w:val="28"/>
        </w:rPr>
        <w:t xml:space="preserve"> дн</w:t>
      </w:r>
      <w:r w:rsidR="00CF17F9">
        <w:rPr>
          <w:szCs w:val="28"/>
        </w:rPr>
        <w:t>ей</w:t>
      </w:r>
      <w:r w:rsidRPr="00917953">
        <w:rPr>
          <w:szCs w:val="28"/>
        </w:rPr>
        <w:t xml:space="preserve"> с момента подписания уполномоченным должностным лицом результата предоставления муниципальной услуги. </w:t>
      </w:r>
    </w:p>
    <w:p w:rsidR="006C63F5" w:rsidRPr="00575E30" w:rsidRDefault="006C63F5" w:rsidP="00575E30">
      <w:pPr>
        <w:pStyle w:val="2"/>
        <w:tabs>
          <w:tab w:val="clear" w:pos="1429"/>
        </w:tabs>
        <w:rPr>
          <w:b/>
        </w:rPr>
      </w:pPr>
      <w:r w:rsidRPr="00575E30">
        <w:rPr>
          <w:b/>
        </w:rPr>
        <w:t>3.7. Порядок осуществления административных процедур (действий) в электронной форме, в том числе с использованием Единого портала государственных и муниципальных услуг (функций) и Портала Кировской области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В электронной форме уведомление о приеме заявления на предоставление муниципальной услуги и необходимых для ее 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 «Личный кабинет» Единого портала государственных и муниципальных услуг (функций) либо Портала Кировской области.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 запросу заявления и необходимых документов, в электронной форме.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</w:t>
      </w:r>
    </w:p>
    <w:p w:rsidR="006C63F5" w:rsidRPr="00917953" w:rsidRDefault="006C63F5" w:rsidP="003F2928">
      <w:pPr>
        <w:ind w:firstLine="709"/>
        <w:jc w:val="both"/>
        <w:rPr>
          <w:szCs w:val="28"/>
        </w:rPr>
      </w:pPr>
      <w:r w:rsidRPr="00917953">
        <w:rPr>
          <w:szCs w:val="28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3.</w:t>
      </w:r>
      <w:r>
        <w:rPr>
          <w:szCs w:val="28"/>
        </w:rPr>
        <w:t>7</w:t>
      </w:r>
      <w:r w:rsidRPr="00917953">
        <w:rPr>
          <w:szCs w:val="28"/>
        </w:rPr>
        <w:t>.1.</w:t>
      </w:r>
      <w:r w:rsidRPr="00917953">
        <w:rPr>
          <w:szCs w:val="28"/>
        </w:rPr>
        <w:tab/>
        <w:t>Описание последовательности действий при приеме и регистрации документов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Основанием для начала предоставления муниципальной услуги в электронной форме является поступление в систему внутреннего электронного документооборота администра</w:t>
      </w:r>
      <w:r w:rsidRPr="00917953">
        <w:rPr>
          <w:szCs w:val="28"/>
        </w:rPr>
        <w:lastRenderedPageBreak/>
        <w:t>ции запроса на 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Максимальный срок выполнения административной процедуры не может превышать </w:t>
      </w:r>
      <w:r w:rsidR="00C15AD6">
        <w:rPr>
          <w:szCs w:val="28"/>
        </w:rPr>
        <w:t xml:space="preserve">1 </w:t>
      </w:r>
      <w:r w:rsidRPr="00917953">
        <w:rPr>
          <w:szCs w:val="28"/>
        </w:rPr>
        <w:t>д</w:t>
      </w:r>
      <w:r w:rsidR="00C15AD6">
        <w:rPr>
          <w:szCs w:val="28"/>
        </w:rPr>
        <w:t>ень</w:t>
      </w:r>
      <w:r w:rsidRPr="00917953">
        <w:rPr>
          <w:szCs w:val="28"/>
        </w:rPr>
        <w:t>.</w:t>
      </w:r>
    </w:p>
    <w:p w:rsidR="006C63F5" w:rsidRPr="00472B4F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2B4F">
        <w:rPr>
          <w:szCs w:val="28"/>
        </w:rPr>
        <w:t>3.7.2. Описание последовательности административных действий при рассмотрении уведомления о планируемом строительстве и приложенных к нему документов на предмет отказа в приеме документов</w:t>
      </w:r>
    </w:p>
    <w:p w:rsidR="00DF2508" w:rsidRPr="00917953" w:rsidRDefault="00DF2508" w:rsidP="00DF25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2B4F">
        <w:rPr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уведомления </w:t>
      </w:r>
      <w:r w:rsidRPr="00DF2508">
        <w:rPr>
          <w:szCs w:val="28"/>
        </w:rPr>
        <w:t>о планируемом строительстве</w:t>
      </w:r>
      <w:r w:rsidRPr="00882125">
        <w:rPr>
          <w:szCs w:val="28"/>
        </w:rPr>
        <w:t xml:space="preserve"> и документов</w:t>
      </w:r>
      <w:r w:rsidRPr="00472B4F">
        <w:rPr>
          <w:szCs w:val="28"/>
        </w:rPr>
        <w:t xml:space="preserve"> специалисту, ответственному за</w:t>
      </w:r>
      <w:r w:rsidRPr="00917953">
        <w:rPr>
          <w:szCs w:val="28"/>
        </w:rPr>
        <w:t xml:space="preserve"> предоставление муниципальной услуги. 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Специалист, ответственный за предоставление муниципальной услуги, проверяет наличие оснований </w:t>
      </w:r>
      <w:r w:rsidRPr="00917953">
        <w:rPr>
          <w:szCs w:val="28"/>
        </w:rPr>
        <w:t xml:space="preserve">для </w:t>
      </w:r>
      <w:r>
        <w:rPr>
          <w:szCs w:val="28"/>
        </w:rPr>
        <w:t xml:space="preserve">подготовки </w:t>
      </w:r>
      <w:r w:rsidRPr="000A6635">
        <w:rPr>
          <w:szCs w:val="28"/>
        </w:rPr>
        <w:t xml:space="preserve">уведомления </w:t>
      </w:r>
      <w:r>
        <w:rPr>
          <w:szCs w:val="28"/>
        </w:rPr>
        <w:t>об отказе в приеме документов</w:t>
      </w:r>
      <w:r w:rsidRPr="00917953">
        <w:rPr>
          <w:szCs w:val="28"/>
        </w:rPr>
        <w:t>, указанных в пункте</w:t>
      </w:r>
      <w:r>
        <w:rPr>
          <w:szCs w:val="28"/>
        </w:rPr>
        <w:t> </w:t>
      </w:r>
      <w:r w:rsidRPr="00917953">
        <w:rPr>
          <w:szCs w:val="28"/>
        </w:rPr>
        <w:t>2.</w:t>
      </w:r>
      <w:r>
        <w:rPr>
          <w:szCs w:val="28"/>
        </w:rPr>
        <w:t>7</w:t>
      </w:r>
      <w:r w:rsidRPr="00917953">
        <w:rPr>
          <w:szCs w:val="28"/>
        </w:rPr>
        <w:t xml:space="preserve"> настоящего Административного регламента</w:t>
      </w:r>
      <w:r>
        <w:rPr>
          <w:szCs w:val="28"/>
        </w:rPr>
        <w:t>.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4F8F">
        <w:rPr>
          <w:szCs w:val="28"/>
        </w:rPr>
        <w:t>В случае наличия таких оснований специалист, ответственный за предоставление муниципальной услуги возвращает застройщику данное</w:t>
      </w:r>
      <w:r w:rsidRPr="004934CF">
        <w:rPr>
          <w:szCs w:val="28"/>
        </w:rPr>
        <w:t xml:space="preserve"> уведомление </w:t>
      </w:r>
      <w:r>
        <w:rPr>
          <w:szCs w:val="28"/>
        </w:rPr>
        <w:t xml:space="preserve">о планируемом строительстве </w:t>
      </w:r>
      <w:r w:rsidRPr="004934CF">
        <w:rPr>
          <w:szCs w:val="28"/>
        </w:rPr>
        <w:t>и прилагаемые к</w:t>
      </w:r>
      <w:r>
        <w:rPr>
          <w:szCs w:val="28"/>
        </w:rPr>
        <w:t xml:space="preserve"> </w:t>
      </w:r>
      <w:r w:rsidRPr="004934CF">
        <w:rPr>
          <w:szCs w:val="28"/>
        </w:rPr>
        <w:t xml:space="preserve">нему документы без рассмотрения с </w:t>
      </w:r>
      <w:r>
        <w:rPr>
          <w:szCs w:val="28"/>
        </w:rPr>
        <w:t xml:space="preserve">сопроводительным письмом (приложение № 2 к настоящему Административному регламенту), в котором указываются </w:t>
      </w:r>
      <w:r w:rsidRPr="004934CF">
        <w:rPr>
          <w:szCs w:val="28"/>
        </w:rPr>
        <w:t>причин</w:t>
      </w:r>
      <w:r>
        <w:rPr>
          <w:szCs w:val="28"/>
        </w:rPr>
        <w:t>ы</w:t>
      </w:r>
      <w:r w:rsidRPr="004934CF">
        <w:rPr>
          <w:szCs w:val="28"/>
        </w:rPr>
        <w:t xml:space="preserve"> возврата. В этом случае уведомление о планируемом строительстве считается ненаправленным</w:t>
      </w:r>
      <w:r>
        <w:rPr>
          <w:szCs w:val="28"/>
        </w:rPr>
        <w:t>.</w:t>
      </w:r>
      <w:r w:rsidRPr="00917953">
        <w:rPr>
          <w:szCs w:val="28"/>
        </w:rPr>
        <w:t xml:space="preserve"> 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Проект </w:t>
      </w:r>
      <w:r>
        <w:rPr>
          <w:szCs w:val="28"/>
        </w:rPr>
        <w:t>уведомления об отказе в приеме документов</w:t>
      </w:r>
      <w:r w:rsidRPr="003F1861">
        <w:rPr>
          <w:szCs w:val="28"/>
        </w:rPr>
        <w:t xml:space="preserve"> </w:t>
      </w:r>
      <w:r w:rsidRPr="00917953">
        <w:rPr>
          <w:szCs w:val="28"/>
        </w:rPr>
        <w:t xml:space="preserve">направляется уполномоченному должностному лицу на рассмотрение и подпись. </w:t>
      </w:r>
    </w:p>
    <w:p w:rsidR="006C63F5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Результатом выполнения административной процедуры является оформление Администрацией </w:t>
      </w:r>
      <w:r>
        <w:rPr>
          <w:szCs w:val="28"/>
        </w:rPr>
        <w:t>уведомления об отказе в приеме документов</w:t>
      </w:r>
      <w:r w:rsidRPr="00917953">
        <w:rPr>
          <w:szCs w:val="28"/>
        </w:rPr>
        <w:t xml:space="preserve">. </w:t>
      </w:r>
    </w:p>
    <w:p w:rsidR="006C63F5" w:rsidRDefault="006C63F5" w:rsidP="003F2928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917953">
        <w:rPr>
          <w:szCs w:val="28"/>
        </w:rPr>
        <w:t>Максимальный срок выполнения административной процедуры не может превышать</w:t>
      </w:r>
      <w:r>
        <w:rPr>
          <w:szCs w:val="28"/>
        </w:rPr>
        <w:t xml:space="preserve"> </w:t>
      </w:r>
      <w:r w:rsidR="00C15AD6">
        <w:rPr>
          <w:szCs w:val="28"/>
        </w:rPr>
        <w:t>2</w:t>
      </w:r>
      <w:r>
        <w:rPr>
          <w:szCs w:val="28"/>
        </w:rPr>
        <w:t xml:space="preserve"> рабочих</w:t>
      </w:r>
      <w:r w:rsidRPr="00917953">
        <w:rPr>
          <w:szCs w:val="28"/>
        </w:rPr>
        <w:t xml:space="preserve"> дн</w:t>
      </w:r>
      <w:r>
        <w:rPr>
          <w:szCs w:val="28"/>
        </w:rPr>
        <w:t>ей</w:t>
      </w:r>
      <w:r w:rsidRPr="00917953">
        <w:rPr>
          <w:szCs w:val="28"/>
        </w:rPr>
        <w:t xml:space="preserve"> с момента поступления </w:t>
      </w:r>
      <w:r>
        <w:rPr>
          <w:szCs w:val="28"/>
        </w:rPr>
        <w:t>уведомления о планируемом строительстве.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3.</w:t>
      </w:r>
      <w:r>
        <w:rPr>
          <w:szCs w:val="28"/>
        </w:rPr>
        <w:t>7</w:t>
      </w:r>
      <w:r w:rsidRPr="00917953">
        <w:rPr>
          <w:szCs w:val="28"/>
        </w:rPr>
        <w:t>.</w:t>
      </w:r>
      <w:r>
        <w:rPr>
          <w:szCs w:val="28"/>
        </w:rPr>
        <w:t>3</w:t>
      </w:r>
      <w:r w:rsidRPr="00917953">
        <w:rPr>
          <w:szCs w:val="28"/>
        </w:rPr>
        <w:t>. Описание последовательности действий при формировании и направлении межведомственных запросов</w:t>
      </w:r>
    </w:p>
    <w:p w:rsidR="006C63F5" w:rsidRPr="0093280C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280C">
        <w:rPr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уведомления о планируемом строительстве и документов специалисту, ответственному за предоставление муниципальной услуги. </w:t>
      </w:r>
    </w:p>
    <w:p w:rsidR="006C63F5" w:rsidRPr="0093280C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280C">
        <w:rPr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6C63F5" w:rsidRPr="0093280C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280C">
        <w:rPr>
          <w:szCs w:val="28"/>
        </w:rPr>
        <w:t>В случае, если подано уведомление о планируемом строительстве в границах территории исторического поселения</w:t>
      </w:r>
      <w:r>
        <w:rPr>
          <w:szCs w:val="28"/>
        </w:rPr>
        <w:t xml:space="preserve"> федерального или</w:t>
      </w:r>
      <w:r w:rsidRPr="0093280C">
        <w:rPr>
          <w:szCs w:val="28"/>
        </w:rPr>
        <w:t xml:space="preserve"> регионального значения, и к уведомлению о планируемом строительстве не приложено типовое архитектурное решение, в соответствии с которым планируется строительство или реконструкция объекта индивидуального жилищного строительства или садового дома, специалист, ответственный за предоставление муниципальной услуги направляет приложенный к уведомлению о планируемом строительстве описание внешнего облика объекта индивидуального жилищного строительства или садового дома, в управление государственной охраны объектов культурного наследия Кировской области.</w:t>
      </w:r>
    </w:p>
    <w:p w:rsidR="006C63F5" w:rsidRPr="0093280C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280C">
        <w:rPr>
          <w:szCs w:val="28"/>
        </w:rPr>
        <w:t>Результатами выполнения административной процедуры является поступление запрошенных документов (сведений, содержащихся в них) в распоряжение администрации, либо информации об отсутствии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организациях.</w:t>
      </w:r>
    </w:p>
    <w:p w:rsidR="006C63F5" w:rsidRPr="0093280C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3280C">
        <w:rPr>
          <w:szCs w:val="28"/>
        </w:rPr>
        <w:t>Максимальный срок подготовки и направления ответа на межведомственный запрос о представлении документов и информации, указанных в пункте 2 части 1 статьи 7 Федерального закона № 210-ФЗ, для предоставления муниципальной услуги с использованием межве</w:t>
      </w:r>
      <w:r w:rsidRPr="0093280C">
        <w:rPr>
          <w:szCs w:val="28"/>
        </w:rPr>
        <w:lastRenderedPageBreak/>
        <w:t>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Максимальный срок выполнения административной проц</w:t>
      </w:r>
      <w:r w:rsidR="00C15AD6">
        <w:rPr>
          <w:szCs w:val="28"/>
        </w:rPr>
        <w:t xml:space="preserve">едуры не может превышать  2 </w:t>
      </w:r>
      <w:r w:rsidRPr="00917953">
        <w:rPr>
          <w:szCs w:val="28"/>
        </w:rPr>
        <w:t>дней.</w:t>
      </w:r>
    </w:p>
    <w:p w:rsidR="006C63F5" w:rsidRPr="00917953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3.</w:t>
      </w:r>
      <w:r>
        <w:rPr>
          <w:szCs w:val="28"/>
        </w:rPr>
        <w:t>7</w:t>
      </w:r>
      <w:r w:rsidRPr="00917953">
        <w:rPr>
          <w:szCs w:val="28"/>
        </w:rPr>
        <w:t>.</w:t>
      </w:r>
      <w:r>
        <w:rPr>
          <w:szCs w:val="28"/>
        </w:rPr>
        <w:t>4</w:t>
      </w:r>
      <w:r w:rsidRPr="00917953">
        <w:rPr>
          <w:szCs w:val="28"/>
        </w:rPr>
        <w:t xml:space="preserve">. </w:t>
      </w:r>
      <w:r w:rsidRPr="0093280C">
        <w:rPr>
          <w:szCs w:val="28"/>
        </w:rPr>
        <w:t>Описание последовательности административных действий при рассмотрении уведомления о планируем</w:t>
      </w:r>
      <w:r>
        <w:rPr>
          <w:szCs w:val="28"/>
        </w:rPr>
        <w:t>ом</w:t>
      </w:r>
      <w:r w:rsidRPr="0093280C">
        <w:rPr>
          <w:szCs w:val="28"/>
        </w:rPr>
        <w:t xml:space="preserve"> строительстве и представленных документов и принятие решения о подготовке уведомления о соответствии ли</w:t>
      </w:r>
      <w:r>
        <w:rPr>
          <w:szCs w:val="28"/>
        </w:rPr>
        <w:t>бо уведомления о несоответствии</w:t>
      </w:r>
    </w:p>
    <w:p w:rsidR="006C63F5" w:rsidRPr="005A3537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3537">
        <w:rPr>
          <w:szCs w:val="28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6C63F5" w:rsidRPr="005A3537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3537">
        <w:rPr>
          <w:szCs w:val="28"/>
        </w:rPr>
        <w:t>Специалист, ответственный за предоставление муниципальной услуги проводит проверку соответствия указанных в уведомлении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6C63F5" w:rsidRPr="005A3537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3537">
        <w:rPr>
          <w:szCs w:val="28"/>
        </w:rPr>
        <w:t>В случае наличия оснований для подготовки уведомления о несоответствии</w:t>
      </w:r>
      <w:r>
        <w:rPr>
          <w:szCs w:val="28"/>
        </w:rPr>
        <w:t>, указанных в абзацах третьем – шестом подпункта 3.5.3 пункта 3.5 настоящего Административного регламента,</w:t>
      </w:r>
      <w:r w:rsidRPr="005A3537">
        <w:rPr>
          <w:szCs w:val="28"/>
        </w:rPr>
        <w:t xml:space="preserve"> специалист, ответственный за предоставление муниципальной услуги готовит проект указанного уведомления, форма которого утверждена приказом Министерства строительства и жилищно-коммунального хозяйства Российской Федерации от 19.09.2018 № 591/пр.</w:t>
      </w:r>
    </w:p>
    <w:p w:rsidR="006C63F5" w:rsidRPr="005A3537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3537">
        <w:rPr>
          <w:szCs w:val="28"/>
        </w:rPr>
        <w:t xml:space="preserve">Проект уведомления о несоответствии направляется уполномоченному должностному лицу на рассмотрение и подпись. </w:t>
      </w:r>
    </w:p>
    <w:p w:rsidR="006C63F5" w:rsidRPr="005A3537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3537">
        <w:rPr>
          <w:szCs w:val="28"/>
        </w:rPr>
        <w:t xml:space="preserve">В случае отсутствия вышеуказанных оснований для подготовки уведомления о несоответствии, специалист, ответственный за предоставление муниципальной услуги осуществляет подготовку уведомления о соответствии и направляет его на согласование и подпись в соответствии с установленным порядком. </w:t>
      </w:r>
    </w:p>
    <w:p w:rsidR="006C63F5" w:rsidRPr="005A3537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3537">
        <w:rPr>
          <w:szCs w:val="28"/>
        </w:rPr>
        <w:t xml:space="preserve">Результатом выполнения административной процедуры является оформление Администрацией уведомления о соответствии либо уведомления о несоответствии. </w:t>
      </w:r>
    </w:p>
    <w:p w:rsidR="006C63F5" w:rsidRPr="005A3537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3537">
        <w:rPr>
          <w:szCs w:val="28"/>
        </w:rPr>
        <w:t>Максимальный срок выполнения административной процедуры не может превышать:</w:t>
      </w:r>
    </w:p>
    <w:p w:rsidR="006C63F5" w:rsidRPr="005A3537" w:rsidRDefault="00C15AD6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C63F5" w:rsidRPr="005A3537">
        <w:rPr>
          <w:szCs w:val="28"/>
        </w:rPr>
        <w:t xml:space="preserve"> рабоч</w:t>
      </w:r>
      <w:r>
        <w:rPr>
          <w:szCs w:val="28"/>
        </w:rPr>
        <w:t>его</w:t>
      </w:r>
      <w:r w:rsidR="006C63F5" w:rsidRPr="005A3537">
        <w:rPr>
          <w:szCs w:val="28"/>
        </w:rPr>
        <w:t xml:space="preserve"> дн</w:t>
      </w:r>
      <w:r>
        <w:rPr>
          <w:szCs w:val="28"/>
        </w:rPr>
        <w:t>я</w:t>
      </w:r>
      <w:r w:rsidR="006C63F5" w:rsidRPr="005A3537">
        <w:rPr>
          <w:szCs w:val="28"/>
        </w:rPr>
        <w:t xml:space="preserve"> с момента поступления документов (сведений, информации), полученных в порядке межведомственного взаимодействия;</w:t>
      </w:r>
    </w:p>
    <w:p w:rsidR="006C63F5" w:rsidRDefault="00C15AD6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C63F5" w:rsidRPr="005A3537">
        <w:rPr>
          <w:szCs w:val="28"/>
        </w:rPr>
        <w:t xml:space="preserve"> рабоч</w:t>
      </w:r>
      <w:r>
        <w:rPr>
          <w:szCs w:val="28"/>
        </w:rPr>
        <w:t>его дня</w:t>
      </w:r>
      <w:r w:rsidR="006C63F5" w:rsidRPr="005A3537">
        <w:rPr>
          <w:szCs w:val="28"/>
        </w:rPr>
        <w:t xml:space="preserve"> с момента поступления документов (сведений, информации), полученных в порядке межведомственного взаимодействия,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значения.</w:t>
      </w:r>
    </w:p>
    <w:p w:rsidR="006C63F5" w:rsidRDefault="006C63F5" w:rsidP="003F29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>3.</w:t>
      </w:r>
      <w:r>
        <w:rPr>
          <w:szCs w:val="28"/>
        </w:rPr>
        <w:t>7</w:t>
      </w:r>
      <w:r w:rsidRPr="00917953">
        <w:rPr>
          <w:szCs w:val="28"/>
        </w:rPr>
        <w:t>.</w:t>
      </w:r>
      <w:r>
        <w:rPr>
          <w:szCs w:val="28"/>
        </w:rPr>
        <w:t>5</w:t>
      </w:r>
      <w:r w:rsidRPr="00917953">
        <w:rPr>
          <w:szCs w:val="28"/>
        </w:rPr>
        <w:t>. Описание последовательности действий при регистраци</w:t>
      </w:r>
      <w:r>
        <w:rPr>
          <w:szCs w:val="28"/>
        </w:rPr>
        <w:t>и и выдаче документов заявителю</w:t>
      </w:r>
      <w:r w:rsidR="00DF2508">
        <w:rPr>
          <w:szCs w:val="28"/>
        </w:rPr>
        <w:t>:</w:t>
      </w:r>
    </w:p>
    <w:p w:rsidR="00DF2508" w:rsidRPr="00917953" w:rsidRDefault="00DF2508" w:rsidP="00DF25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2508">
        <w:rPr>
          <w:szCs w:val="28"/>
        </w:rPr>
        <w:t xml:space="preserve">После подписания уполномоченным должностным лицом уведомления о соответствии, либо уведомления о несоответствии, такое уведомление направляется заявителю в «Личный кабинет» Единого портала государственных и муниципальных услуг (функций) </w:t>
      </w:r>
      <w:r w:rsidRPr="00DF2508">
        <w:rPr>
          <w:szCs w:val="28"/>
        </w:rPr>
        <w:lastRenderedPageBreak/>
        <w:t>либо Портала Кировской области, в зависимости от того, откуда поступило уведомление о планируемом строительстве.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17953">
        <w:rPr>
          <w:szCs w:val="28"/>
        </w:rPr>
        <w:t xml:space="preserve">Максимальный срок выполнения административной процедуры не может превышать </w:t>
      </w:r>
      <w:r w:rsidR="00C15AD6">
        <w:rPr>
          <w:szCs w:val="28"/>
        </w:rPr>
        <w:t xml:space="preserve">1 </w:t>
      </w:r>
      <w:r w:rsidRPr="00917953">
        <w:rPr>
          <w:szCs w:val="28"/>
        </w:rPr>
        <w:t>дн</w:t>
      </w:r>
      <w:r w:rsidR="00C15AD6">
        <w:rPr>
          <w:szCs w:val="28"/>
        </w:rPr>
        <w:t>я</w:t>
      </w:r>
      <w:r w:rsidRPr="00917953">
        <w:rPr>
          <w:szCs w:val="28"/>
        </w:rPr>
        <w:t>.</w:t>
      </w:r>
    </w:p>
    <w:p w:rsidR="006C63F5" w:rsidRPr="00917953" w:rsidRDefault="006C63F5" w:rsidP="00C15AD6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>
        <w:rPr>
          <w:b/>
          <w:szCs w:val="28"/>
        </w:rPr>
        <w:t>3</w:t>
      </w:r>
      <w:r w:rsidRPr="00917953">
        <w:rPr>
          <w:b/>
          <w:szCs w:val="28"/>
        </w:rPr>
        <w:t>.</w:t>
      </w:r>
      <w:r>
        <w:rPr>
          <w:b/>
          <w:szCs w:val="28"/>
        </w:rPr>
        <w:t>8.</w:t>
      </w:r>
      <w:r w:rsidRPr="00917953">
        <w:rPr>
          <w:b/>
          <w:szCs w:val="28"/>
        </w:rPr>
        <w:t xml:space="preserve"> </w:t>
      </w:r>
      <w:r>
        <w:rPr>
          <w:b/>
          <w:szCs w:val="28"/>
        </w:rPr>
        <w:t>О</w:t>
      </w:r>
      <w:r w:rsidRPr="004315AD">
        <w:rPr>
          <w:b/>
          <w:szCs w:val="28"/>
        </w:rPr>
        <w:t>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917953">
        <w:rPr>
          <w:szCs w:val="28"/>
        </w:rPr>
        <w:t>.</w:t>
      </w:r>
      <w:r>
        <w:rPr>
          <w:szCs w:val="28"/>
        </w:rPr>
        <w:t>8</w:t>
      </w:r>
      <w:r w:rsidRPr="00917953">
        <w:rPr>
          <w:szCs w:val="28"/>
        </w:rPr>
        <w:t>.</w:t>
      </w:r>
      <w:r>
        <w:rPr>
          <w:szCs w:val="28"/>
        </w:rPr>
        <w:t>1.</w:t>
      </w:r>
      <w:r w:rsidRPr="00917953">
        <w:rPr>
          <w:szCs w:val="28"/>
        </w:rPr>
        <w:tab/>
        <w:t>Описание последовательности действий при приеме и регистрации документов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Уведомление</w:t>
      </w:r>
      <w:r w:rsidRPr="00917953">
        <w:rPr>
          <w:szCs w:val="28"/>
        </w:rPr>
        <w:t xml:space="preserve"> </w:t>
      </w:r>
      <w:r w:rsidRPr="009F44B4">
        <w:rPr>
          <w:szCs w:val="28"/>
        </w:rPr>
        <w:t>о планируем</w:t>
      </w:r>
      <w:r>
        <w:rPr>
          <w:szCs w:val="28"/>
        </w:rPr>
        <w:t>ом</w:t>
      </w:r>
      <w:r w:rsidRPr="009F44B4">
        <w:rPr>
          <w:szCs w:val="28"/>
        </w:rPr>
        <w:t xml:space="preserve"> строительстве </w:t>
      </w:r>
      <w:r w:rsidRPr="00917953">
        <w:rPr>
          <w:szCs w:val="28"/>
        </w:rPr>
        <w:t xml:space="preserve">и документы, необходимые для предоставления муниципальной услуги, </w:t>
      </w:r>
      <w:r>
        <w:rPr>
          <w:szCs w:val="28"/>
        </w:rPr>
        <w:t xml:space="preserve">подаются </w:t>
      </w:r>
      <w:r w:rsidRPr="00917953">
        <w:rPr>
          <w:szCs w:val="28"/>
        </w:rPr>
        <w:t>в многофункциональный центр только на бумажном носителе.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 xml:space="preserve">Основанием для начала исполнения муниципальной услуги является поступление в многофункциональный центр </w:t>
      </w:r>
      <w:r>
        <w:rPr>
          <w:szCs w:val="28"/>
        </w:rPr>
        <w:t>уведомления</w:t>
      </w:r>
      <w:r w:rsidRPr="00917953">
        <w:rPr>
          <w:szCs w:val="28"/>
        </w:rPr>
        <w:t xml:space="preserve"> </w:t>
      </w:r>
      <w:r w:rsidRPr="009F44B4">
        <w:rPr>
          <w:szCs w:val="28"/>
        </w:rPr>
        <w:t>о планируем</w:t>
      </w:r>
      <w:r>
        <w:rPr>
          <w:szCs w:val="28"/>
        </w:rPr>
        <w:t>ом</w:t>
      </w:r>
      <w:r w:rsidRPr="009F44B4">
        <w:rPr>
          <w:szCs w:val="28"/>
        </w:rPr>
        <w:t xml:space="preserve"> строительстве </w:t>
      </w:r>
      <w:r w:rsidRPr="00917953">
        <w:rPr>
          <w:szCs w:val="28"/>
        </w:rPr>
        <w:t>с документами и предъявлением: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документа, удостоверяющего личность заявителя (его представителя);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документа, подтверждающего полномочия представителя заявителя.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Специалист, ответственный за прием и регистрацию документов: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регистрирует в установленном порядке поступившие документы;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 xml:space="preserve">оформляет уведомление о приеме документов (приложение № </w:t>
      </w:r>
      <w:r>
        <w:rPr>
          <w:szCs w:val="28"/>
        </w:rPr>
        <w:t>1</w:t>
      </w:r>
      <w:r w:rsidRPr="00917953">
        <w:rPr>
          <w:szCs w:val="28"/>
        </w:rPr>
        <w:t xml:space="preserve"> к настоящему Административному регламенту) и передает его заявителю;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 xml:space="preserve">направляет </w:t>
      </w:r>
      <w:r>
        <w:rPr>
          <w:szCs w:val="28"/>
        </w:rPr>
        <w:t>уведомление</w:t>
      </w:r>
      <w:r w:rsidRPr="00917953">
        <w:rPr>
          <w:szCs w:val="28"/>
        </w:rPr>
        <w:t xml:space="preserve"> </w:t>
      </w:r>
      <w:r w:rsidRPr="009F44B4">
        <w:rPr>
          <w:szCs w:val="28"/>
        </w:rPr>
        <w:t>о планируем</w:t>
      </w:r>
      <w:r>
        <w:rPr>
          <w:szCs w:val="28"/>
        </w:rPr>
        <w:t>ом</w:t>
      </w:r>
      <w:r w:rsidRPr="009F44B4">
        <w:rPr>
          <w:szCs w:val="28"/>
        </w:rPr>
        <w:t xml:space="preserve"> строительстве </w:t>
      </w:r>
      <w:r w:rsidRPr="00917953">
        <w:rPr>
          <w:szCs w:val="28"/>
        </w:rPr>
        <w:t>и комплект документов в администрацию;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 xml:space="preserve">Максимальный срок выполнения административной процедуры не может превышать </w:t>
      </w:r>
      <w:r w:rsidR="00CF17F9">
        <w:rPr>
          <w:szCs w:val="28"/>
        </w:rPr>
        <w:t>2</w:t>
      </w:r>
      <w:r w:rsidRPr="00917953">
        <w:rPr>
          <w:szCs w:val="28"/>
        </w:rPr>
        <w:t xml:space="preserve"> дней.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917953">
        <w:rPr>
          <w:szCs w:val="28"/>
        </w:rPr>
        <w:t>.</w:t>
      </w:r>
      <w:r>
        <w:rPr>
          <w:szCs w:val="28"/>
        </w:rPr>
        <w:t>8</w:t>
      </w:r>
      <w:r w:rsidRPr="00917953">
        <w:rPr>
          <w:szCs w:val="28"/>
        </w:rPr>
        <w:t>.</w:t>
      </w:r>
      <w:r>
        <w:rPr>
          <w:szCs w:val="28"/>
        </w:rPr>
        <w:t>2.</w:t>
      </w:r>
      <w:r w:rsidRPr="00917953">
        <w:rPr>
          <w:szCs w:val="28"/>
        </w:rPr>
        <w:t xml:space="preserve">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917953">
        <w:rPr>
          <w:szCs w:val="28"/>
        </w:rPr>
        <w:t>.</w:t>
      </w:r>
      <w:r>
        <w:rPr>
          <w:szCs w:val="28"/>
        </w:rPr>
        <w:t>8.</w:t>
      </w:r>
      <w:r w:rsidRPr="00917953">
        <w:rPr>
          <w:szCs w:val="28"/>
        </w:rPr>
        <w:t>3.</w:t>
      </w:r>
      <w:r w:rsidRPr="00917953">
        <w:rPr>
          <w:szCs w:val="28"/>
        </w:rPr>
        <w:tab/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 xml:space="preserve">Максимальный срок выполнения административной процедуры не может превышать </w:t>
      </w:r>
      <w:r w:rsidR="00C6364F">
        <w:rPr>
          <w:szCs w:val="28"/>
        </w:rPr>
        <w:t>1</w:t>
      </w:r>
      <w:r w:rsidRPr="00917953">
        <w:rPr>
          <w:szCs w:val="28"/>
        </w:rPr>
        <w:t xml:space="preserve"> дн</w:t>
      </w:r>
      <w:r w:rsidR="00C6364F">
        <w:rPr>
          <w:szCs w:val="28"/>
        </w:rPr>
        <w:t>я</w:t>
      </w:r>
      <w:r w:rsidRPr="00917953">
        <w:rPr>
          <w:szCs w:val="28"/>
        </w:rPr>
        <w:t>, с момента поступления результата предоставления муниципальной услуги в многофункциональный центр.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Результат предоставления муниципальной услуги выдается заявителю (представителю заявителя), предъявившему следующие документы: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документ, удостоверяющий личность заявителя либо его представителя;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документ, подтверждающий полномочия представителя заявителя.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 xml:space="preserve">Эксперт многофункционального центра, выдает заявителю (уполномоченному либо </w:t>
      </w:r>
      <w:r w:rsidRPr="00917953">
        <w:rPr>
          <w:szCs w:val="28"/>
        </w:rPr>
        <w:lastRenderedPageBreak/>
        <w:t xml:space="preserve">доверенному лицу на получение документов) два экземпляра </w:t>
      </w:r>
      <w:r w:rsidRPr="009F44B4">
        <w:rPr>
          <w:szCs w:val="28"/>
        </w:rPr>
        <w:t>уведомления о соответствии,</w:t>
      </w:r>
      <w:r w:rsidRPr="00917953">
        <w:rPr>
          <w:szCs w:val="28"/>
        </w:rPr>
        <w:t xml:space="preserve"> либо один экземпляр </w:t>
      </w:r>
      <w:r w:rsidRPr="009F44B4">
        <w:rPr>
          <w:szCs w:val="28"/>
        </w:rPr>
        <w:t>уведомления о несоответствии</w:t>
      </w:r>
      <w:r w:rsidRPr="00917953">
        <w:rPr>
          <w:szCs w:val="28"/>
        </w:rPr>
        <w:t>.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 xml:space="preserve">Результатом административной процедуры является получение заявителем </w:t>
      </w:r>
      <w:r w:rsidRPr="009F44B4">
        <w:rPr>
          <w:szCs w:val="28"/>
        </w:rPr>
        <w:t>уведомления о соответствии, либо уведомления о несоответствии</w:t>
      </w:r>
      <w:r w:rsidRPr="00917953">
        <w:rPr>
          <w:szCs w:val="28"/>
        </w:rPr>
        <w:t>.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3.8</w:t>
      </w:r>
      <w:r w:rsidRPr="00917953">
        <w:rPr>
          <w:szCs w:val="28"/>
        </w:rPr>
        <w:t>.4. Особенности выполнения административных процедур (действий) в многофункциональном центре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F44B4">
        <w:rPr>
          <w:szCs w:val="28"/>
        </w:rPr>
        <w:t>уведомлени</w:t>
      </w:r>
      <w:r>
        <w:rPr>
          <w:szCs w:val="28"/>
        </w:rPr>
        <w:t>е</w:t>
      </w:r>
      <w:r w:rsidRPr="009F44B4">
        <w:rPr>
          <w:szCs w:val="28"/>
        </w:rPr>
        <w:t xml:space="preserve"> о планируем</w:t>
      </w:r>
      <w:r>
        <w:rPr>
          <w:szCs w:val="28"/>
        </w:rPr>
        <w:t>ом</w:t>
      </w:r>
      <w:r w:rsidRPr="009F44B4">
        <w:rPr>
          <w:szCs w:val="28"/>
        </w:rPr>
        <w:t xml:space="preserve"> строительстве </w:t>
      </w:r>
      <w:r w:rsidRPr="00917953">
        <w:rPr>
          <w:szCs w:val="28"/>
        </w:rPr>
        <w:t xml:space="preserve">и комплект </w:t>
      </w:r>
      <w:r>
        <w:rPr>
          <w:szCs w:val="28"/>
        </w:rPr>
        <w:t xml:space="preserve">прилагающихся к нему </w:t>
      </w:r>
      <w:r w:rsidRPr="00917953">
        <w:rPr>
          <w:szCs w:val="28"/>
        </w:rPr>
        <w:t>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6C63F5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 xml:space="preserve">началом срока предоставления муниципальной услуги является день получения </w:t>
      </w:r>
      <w:r>
        <w:rPr>
          <w:szCs w:val="28"/>
        </w:rPr>
        <w:t>Администрацией</w:t>
      </w:r>
      <w:r w:rsidRPr="00917953">
        <w:rPr>
          <w:szCs w:val="28"/>
        </w:rPr>
        <w:t xml:space="preserve"> </w:t>
      </w:r>
      <w:r w:rsidRPr="008D361D">
        <w:rPr>
          <w:szCs w:val="28"/>
        </w:rPr>
        <w:t>уведомлени</w:t>
      </w:r>
      <w:r>
        <w:rPr>
          <w:szCs w:val="28"/>
        </w:rPr>
        <w:t>я</w:t>
      </w:r>
      <w:r w:rsidRPr="008D361D">
        <w:rPr>
          <w:szCs w:val="28"/>
        </w:rPr>
        <w:t xml:space="preserve"> о планируем</w:t>
      </w:r>
      <w:r>
        <w:rPr>
          <w:szCs w:val="28"/>
        </w:rPr>
        <w:t>ом</w:t>
      </w:r>
      <w:r w:rsidRPr="008D361D">
        <w:rPr>
          <w:szCs w:val="28"/>
        </w:rPr>
        <w:t xml:space="preserve"> строительстве</w:t>
      </w:r>
      <w:r w:rsidRPr="00917953">
        <w:rPr>
          <w:szCs w:val="28"/>
        </w:rPr>
        <w:t>.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917953">
        <w:rPr>
          <w:b/>
          <w:szCs w:val="28"/>
        </w:rPr>
        <w:t>3.</w:t>
      </w:r>
      <w:r>
        <w:rPr>
          <w:b/>
          <w:szCs w:val="28"/>
        </w:rPr>
        <w:t>9</w:t>
      </w:r>
      <w:r w:rsidRPr="00917953">
        <w:rPr>
          <w:b/>
          <w:szCs w:val="28"/>
        </w:rPr>
        <w:t>. Порядок исправления допущенных опечаток и ошибок в выданных в результате предоставления муниципальной услуги документах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 xml:space="preserve">В случае необходимости внесения изменений в </w:t>
      </w:r>
      <w:r w:rsidRPr="00BC440A">
        <w:rPr>
          <w:szCs w:val="28"/>
        </w:rPr>
        <w:t>уведомлени</w:t>
      </w:r>
      <w:r>
        <w:rPr>
          <w:szCs w:val="28"/>
        </w:rPr>
        <w:t>е о </w:t>
      </w:r>
      <w:r w:rsidRPr="003C6586">
        <w:rPr>
          <w:szCs w:val="28"/>
        </w:rPr>
        <w:t>соответствии</w:t>
      </w:r>
      <w:r w:rsidRPr="00BC440A">
        <w:rPr>
          <w:szCs w:val="28"/>
        </w:rPr>
        <w:t>, либо уведомлени</w:t>
      </w:r>
      <w:r>
        <w:rPr>
          <w:szCs w:val="28"/>
        </w:rPr>
        <w:t>е</w:t>
      </w:r>
      <w:r w:rsidRPr="00BC440A">
        <w:rPr>
          <w:szCs w:val="28"/>
        </w:rPr>
        <w:t xml:space="preserve"> о несоответствии</w:t>
      </w:r>
      <w:r w:rsidRPr="00917953">
        <w:rPr>
          <w:szCs w:val="28"/>
        </w:rPr>
        <w:t xml:space="preserve">, в связи с допущенными опечатками и (или) ошибками в тексте </w:t>
      </w:r>
      <w:r>
        <w:rPr>
          <w:szCs w:val="28"/>
        </w:rPr>
        <w:t>соответствующего уведомления</w:t>
      </w:r>
      <w:r w:rsidRPr="00917953">
        <w:rPr>
          <w:szCs w:val="28"/>
        </w:rPr>
        <w:t xml:space="preserve">, заявитель направляет заявление (приложение № </w:t>
      </w:r>
      <w:r>
        <w:rPr>
          <w:szCs w:val="28"/>
        </w:rPr>
        <w:t>3</w:t>
      </w:r>
      <w:r w:rsidRPr="00917953">
        <w:rPr>
          <w:szCs w:val="28"/>
        </w:rPr>
        <w:t xml:space="preserve"> к настоящему Административному регламенту).</w:t>
      </w:r>
    </w:p>
    <w:p w:rsidR="006C63F5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30592">
        <w:rPr>
          <w:szCs w:val="28"/>
        </w:rPr>
        <w:t>Изменения вносятся муниципальным правовым актом</w:t>
      </w:r>
      <w:r>
        <w:rPr>
          <w:szCs w:val="28"/>
        </w:rPr>
        <w:t xml:space="preserve"> органа местного самоуправления</w:t>
      </w:r>
      <w:r>
        <w:rPr>
          <w:rStyle w:val="aff3"/>
          <w:szCs w:val="28"/>
        </w:rPr>
        <w:footnoteReference w:id="1"/>
      </w:r>
      <w:r>
        <w:rPr>
          <w:szCs w:val="28"/>
        </w:rPr>
        <w:t xml:space="preserve"> </w:t>
      </w:r>
      <w:r w:rsidRPr="00D30592">
        <w:rPr>
          <w:szCs w:val="28"/>
        </w:rPr>
        <w:t xml:space="preserve">без внесения изменений в ранее выданное </w:t>
      </w:r>
      <w:r>
        <w:rPr>
          <w:szCs w:val="28"/>
        </w:rPr>
        <w:t>уведомление о соответствии (уведомление о несоответствии)</w:t>
      </w:r>
      <w:r w:rsidRPr="00D30592">
        <w:rPr>
          <w:szCs w:val="28"/>
        </w:rPr>
        <w:t xml:space="preserve">. 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</w:t>
      </w:r>
      <w:r>
        <w:rPr>
          <w:szCs w:val="28"/>
        </w:rPr>
        <w:t> </w:t>
      </w:r>
      <w:r w:rsidRPr="00917953">
        <w:rPr>
          <w:szCs w:val="28"/>
        </w:rPr>
        <w:t>администрацию.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 xml:space="preserve">В случае внесения изменений в </w:t>
      </w:r>
      <w:r w:rsidRPr="00BC440A">
        <w:rPr>
          <w:szCs w:val="28"/>
        </w:rPr>
        <w:t>уведомлени</w:t>
      </w:r>
      <w:r>
        <w:rPr>
          <w:szCs w:val="28"/>
        </w:rPr>
        <w:t>е</w:t>
      </w:r>
      <w:r w:rsidRPr="00BC440A">
        <w:rPr>
          <w:szCs w:val="28"/>
        </w:rPr>
        <w:t xml:space="preserve"> о </w:t>
      </w:r>
      <w:r w:rsidRPr="003C6586">
        <w:rPr>
          <w:szCs w:val="28"/>
        </w:rPr>
        <w:t>соответствии</w:t>
      </w:r>
      <w:r w:rsidRPr="00BC440A">
        <w:rPr>
          <w:szCs w:val="28"/>
        </w:rPr>
        <w:t>, либо уведомлени</w:t>
      </w:r>
      <w:r>
        <w:rPr>
          <w:szCs w:val="28"/>
        </w:rPr>
        <w:t>е</w:t>
      </w:r>
      <w:r w:rsidRPr="00BC440A">
        <w:rPr>
          <w:szCs w:val="28"/>
        </w:rPr>
        <w:t xml:space="preserve"> о несоответствии</w:t>
      </w:r>
      <w:r w:rsidRPr="00917953">
        <w:rPr>
          <w:szCs w:val="28"/>
        </w:rPr>
        <w:t>, в части исправления допущенных опечаток и</w:t>
      </w:r>
      <w:r>
        <w:rPr>
          <w:szCs w:val="28"/>
        </w:rPr>
        <w:t> </w:t>
      </w:r>
      <w:r w:rsidRPr="00917953">
        <w:rPr>
          <w:szCs w:val="28"/>
        </w:rPr>
        <w:t xml:space="preserve">ошибок, по инициативе органа местного самоуправления, в адрес заявителя направляется копия нормативного правового акта администрации </w:t>
      </w:r>
      <w:r w:rsidR="00C6364F">
        <w:rPr>
          <w:szCs w:val="28"/>
        </w:rPr>
        <w:t xml:space="preserve">Куменского района </w:t>
      </w:r>
      <w:r w:rsidRPr="00917953">
        <w:rPr>
          <w:szCs w:val="28"/>
        </w:rPr>
        <w:t xml:space="preserve"> о внесении изменений в </w:t>
      </w:r>
      <w:r>
        <w:rPr>
          <w:szCs w:val="28"/>
        </w:rPr>
        <w:t>соответствующее уведомление</w:t>
      </w:r>
      <w:r w:rsidRPr="00917953">
        <w:rPr>
          <w:szCs w:val="28"/>
        </w:rPr>
        <w:t>.</w:t>
      </w:r>
    </w:p>
    <w:p w:rsidR="006C63F5" w:rsidRPr="00917953" w:rsidRDefault="006C63F5" w:rsidP="003F292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17953">
        <w:rPr>
          <w:szCs w:val="28"/>
        </w:rPr>
        <w:t xml:space="preserve">Срок внесения изменений в </w:t>
      </w:r>
      <w:r>
        <w:rPr>
          <w:szCs w:val="28"/>
        </w:rPr>
        <w:t>уведомление</w:t>
      </w:r>
      <w:r w:rsidRPr="00917953">
        <w:rPr>
          <w:szCs w:val="28"/>
        </w:rPr>
        <w:t xml:space="preserve"> составляет </w:t>
      </w:r>
      <w:r>
        <w:rPr>
          <w:szCs w:val="28"/>
        </w:rPr>
        <w:t>7</w:t>
      </w:r>
      <w:r w:rsidRPr="00917953">
        <w:rPr>
          <w:szCs w:val="28"/>
        </w:rPr>
        <w:t xml:space="preserve"> рабочих дней.</w:t>
      </w:r>
    </w:p>
    <w:p w:rsidR="006C63F5" w:rsidRPr="00917953" w:rsidRDefault="006C63F5" w:rsidP="003F2928">
      <w:pPr>
        <w:autoSpaceDE w:val="0"/>
        <w:jc w:val="center"/>
        <w:rPr>
          <w:b/>
          <w:bCs/>
          <w:color w:val="000000"/>
          <w:szCs w:val="28"/>
        </w:rPr>
      </w:pPr>
      <w:r w:rsidRPr="00917953">
        <w:rPr>
          <w:b/>
          <w:bCs/>
          <w:color w:val="000000"/>
          <w:szCs w:val="28"/>
        </w:rPr>
        <w:t>4. Формы контроля за исполнением</w:t>
      </w:r>
      <w:r w:rsidR="00C6364F">
        <w:rPr>
          <w:b/>
          <w:bCs/>
          <w:color w:val="000000"/>
          <w:szCs w:val="28"/>
        </w:rPr>
        <w:t xml:space="preserve"> </w:t>
      </w:r>
      <w:r w:rsidRPr="00917953">
        <w:rPr>
          <w:b/>
          <w:bCs/>
          <w:color w:val="000000"/>
          <w:szCs w:val="28"/>
        </w:rPr>
        <w:t>административного регламента</w:t>
      </w:r>
    </w:p>
    <w:p w:rsidR="006C63F5" w:rsidRPr="00917953" w:rsidRDefault="006C63F5" w:rsidP="003F2928">
      <w:pPr>
        <w:autoSpaceDE w:val="0"/>
        <w:ind w:firstLine="709"/>
        <w:jc w:val="both"/>
        <w:rPr>
          <w:b/>
          <w:bCs/>
          <w:color w:val="000000"/>
          <w:szCs w:val="28"/>
        </w:rPr>
      </w:pPr>
      <w:r w:rsidRPr="00917953">
        <w:rPr>
          <w:b/>
          <w:bCs/>
          <w:color w:val="000000"/>
          <w:szCs w:val="28"/>
        </w:rPr>
        <w:t>4.1. Порядок осуществления текущего контроля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</w:t>
      </w:r>
      <w:r w:rsidRPr="00917953">
        <w:rPr>
          <w:bCs/>
          <w:color w:val="000000"/>
          <w:szCs w:val="28"/>
        </w:rPr>
        <w:lastRenderedPageBreak/>
        <w:t xml:space="preserve">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4.1.3. Глава администрации, а также уполномоченное им должностное лицо, осуществляя контроль, вправе: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контролировать соблюдение порядка и условий предоставления муниципальной услуги;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6C63F5" w:rsidRPr="00917953" w:rsidRDefault="006C63F5" w:rsidP="003F2928">
      <w:pPr>
        <w:autoSpaceDE w:val="0"/>
        <w:ind w:firstLine="709"/>
        <w:jc w:val="both"/>
        <w:rPr>
          <w:b/>
          <w:bCs/>
          <w:color w:val="000000"/>
          <w:szCs w:val="28"/>
        </w:rPr>
      </w:pPr>
      <w:r w:rsidRPr="00917953">
        <w:rPr>
          <w:b/>
          <w:bCs/>
          <w:color w:val="000000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b/>
          <w:bCs/>
          <w:color w:val="000000"/>
          <w:szCs w:val="28"/>
        </w:rPr>
        <w:t>муниципальной</w:t>
      </w:r>
      <w:r w:rsidRPr="00917953">
        <w:rPr>
          <w:b/>
          <w:bCs/>
          <w:color w:val="000000"/>
          <w:szCs w:val="28"/>
        </w:rPr>
        <w:t xml:space="preserve"> услуги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 xml:space="preserve">4.2.1. Проверки проводятся в целях контроля за полнотой и качеством предоставления </w:t>
      </w:r>
      <w:r>
        <w:rPr>
          <w:bCs/>
          <w:color w:val="000000"/>
          <w:szCs w:val="28"/>
        </w:rPr>
        <w:t>муниципальной</w:t>
      </w:r>
      <w:r w:rsidRPr="00917953">
        <w:rPr>
          <w:bCs/>
          <w:color w:val="000000"/>
          <w:szCs w:val="28"/>
        </w:rPr>
        <w:t xml:space="preserve">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4.2.3. Проверки могут быть плановыми и внеплановыми.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4.2.7. Проверка осуществляется на основании распоряжения главы администрации.</w:t>
      </w:r>
    </w:p>
    <w:p w:rsidR="006C63F5" w:rsidRPr="00917953" w:rsidRDefault="006C63F5" w:rsidP="003F2928">
      <w:pPr>
        <w:autoSpaceDE w:val="0"/>
        <w:ind w:firstLine="709"/>
        <w:jc w:val="both"/>
        <w:rPr>
          <w:b/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</w:t>
      </w:r>
      <w:r>
        <w:rPr>
          <w:bCs/>
          <w:color w:val="000000"/>
          <w:szCs w:val="28"/>
        </w:rPr>
        <w:t> </w:t>
      </w:r>
      <w:r w:rsidRPr="00917953">
        <w:rPr>
          <w:bCs/>
          <w:color w:val="000000"/>
          <w:szCs w:val="28"/>
        </w:rPr>
        <w:t>соответствующее номенклатурное дело.</w:t>
      </w:r>
    </w:p>
    <w:p w:rsidR="006C63F5" w:rsidRPr="00917953" w:rsidRDefault="006C63F5" w:rsidP="003F2928">
      <w:pPr>
        <w:autoSpaceDE w:val="0"/>
        <w:ind w:firstLine="709"/>
        <w:jc w:val="both"/>
        <w:rPr>
          <w:b/>
          <w:bCs/>
          <w:color w:val="000000"/>
          <w:szCs w:val="28"/>
        </w:rPr>
      </w:pPr>
      <w:r w:rsidRPr="00917953">
        <w:rPr>
          <w:b/>
          <w:bCs/>
          <w:color w:val="000000"/>
          <w:szCs w:val="28"/>
        </w:rPr>
        <w:t xml:space="preserve">4.3. Ответственность должностных лиц </w:t>
      </w:r>
      <w:r>
        <w:rPr>
          <w:b/>
          <w:bCs/>
          <w:color w:val="000000"/>
          <w:szCs w:val="28"/>
        </w:rPr>
        <w:t>администрации</w:t>
      </w:r>
      <w:r w:rsidRPr="00917953">
        <w:rPr>
          <w:b/>
          <w:bCs/>
          <w:color w:val="000000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>
        <w:rPr>
          <w:b/>
          <w:bCs/>
          <w:color w:val="000000"/>
          <w:szCs w:val="28"/>
        </w:rPr>
        <w:t>муниципальной</w:t>
      </w:r>
      <w:r w:rsidRPr="00917953">
        <w:rPr>
          <w:b/>
          <w:bCs/>
          <w:color w:val="000000"/>
          <w:szCs w:val="28"/>
        </w:rPr>
        <w:t xml:space="preserve"> услуги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4.3.1. Должностные лица администрации, предоставляющей муниципальную услугу, несут персональную ответственность за</w:t>
      </w:r>
      <w:r>
        <w:rPr>
          <w:bCs/>
          <w:color w:val="000000"/>
          <w:szCs w:val="28"/>
        </w:rPr>
        <w:t> </w:t>
      </w:r>
      <w:r w:rsidRPr="00917953">
        <w:rPr>
          <w:bCs/>
          <w:color w:val="000000"/>
          <w:szCs w:val="28"/>
        </w:rPr>
        <w:t>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</w:t>
      </w:r>
      <w:r w:rsidRPr="00917953">
        <w:rPr>
          <w:bCs/>
          <w:color w:val="000000"/>
          <w:szCs w:val="28"/>
        </w:rPr>
        <w:lastRenderedPageBreak/>
        <w:t>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6C63F5" w:rsidRPr="00917953" w:rsidRDefault="006C63F5" w:rsidP="003F2928">
      <w:pPr>
        <w:autoSpaceDE w:val="0"/>
        <w:ind w:firstLine="709"/>
        <w:jc w:val="both"/>
        <w:rPr>
          <w:b/>
          <w:bCs/>
          <w:color w:val="000000"/>
          <w:szCs w:val="28"/>
        </w:rPr>
      </w:pPr>
      <w:r w:rsidRPr="00917953">
        <w:rPr>
          <w:b/>
          <w:bCs/>
          <w:color w:val="000000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6C63F5" w:rsidRPr="00917953" w:rsidRDefault="006C63F5" w:rsidP="003F2928">
      <w:pPr>
        <w:autoSpaceDE w:val="0"/>
        <w:ind w:firstLine="709"/>
        <w:jc w:val="both"/>
        <w:rPr>
          <w:b/>
          <w:bCs/>
          <w:color w:val="000000"/>
          <w:szCs w:val="28"/>
        </w:rPr>
      </w:pPr>
      <w:r w:rsidRPr="00917953">
        <w:rPr>
          <w:b/>
          <w:bCs/>
          <w:color w:val="000000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№ 210</w:t>
      </w:r>
      <w:r>
        <w:rPr>
          <w:b/>
          <w:bCs/>
          <w:color w:val="000000"/>
          <w:szCs w:val="28"/>
        </w:rPr>
        <w:t>-</w:t>
      </w:r>
      <w:r w:rsidRPr="00917953">
        <w:rPr>
          <w:b/>
          <w:bCs/>
          <w:color w:val="000000"/>
          <w:szCs w:val="28"/>
        </w:rPr>
        <w:t>ФЗ, а также их должностных лиц, муниципальных служащих, работников</w:t>
      </w:r>
    </w:p>
    <w:p w:rsidR="006C63F5" w:rsidRPr="00917953" w:rsidRDefault="006C63F5" w:rsidP="003F2928">
      <w:pPr>
        <w:autoSpaceDE w:val="0"/>
        <w:ind w:firstLine="709"/>
        <w:jc w:val="both"/>
        <w:rPr>
          <w:b/>
          <w:bCs/>
          <w:color w:val="000000"/>
          <w:szCs w:val="28"/>
        </w:rPr>
      </w:pPr>
    </w:p>
    <w:p w:rsidR="006C63F5" w:rsidRPr="00917953" w:rsidRDefault="006C63F5" w:rsidP="003F2928">
      <w:pPr>
        <w:autoSpaceDE w:val="0"/>
        <w:ind w:firstLine="709"/>
        <w:jc w:val="both"/>
        <w:rPr>
          <w:b/>
          <w:bCs/>
          <w:color w:val="000000"/>
          <w:szCs w:val="28"/>
        </w:rPr>
      </w:pPr>
      <w:r w:rsidRPr="00917953">
        <w:rPr>
          <w:b/>
          <w:bCs/>
          <w:color w:val="000000"/>
          <w:szCs w:val="28"/>
        </w:rPr>
        <w:t>5.1. Информация для заявителя о его праве подать жалобу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6C63F5" w:rsidRPr="00917953" w:rsidRDefault="006C63F5" w:rsidP="003F2928">
      <w:pPr>
        <w:autoSpaceDE w:val="0"/>
        <w:ind w:firstLine="709"/>
        <w:jc w:val="both"/>
        <w:rPr>
          <w:b/>
          <w:bCs/>
          <w:color w:val="000000"/>
          <w:szCs w:val="28"/>
        </w:rPr>
      </w:pPr>
      <w:r w:rsidRPr="00917953">
        <w:rPr>
          <w:b/>
          <w:bCs/>
          <w:color w:val="000000"/>
          <w:szCs w:val="28"/>
        </w:rPr>
        <w:t>5.2. Предмет жалобы</w:t>
      </w:r>
    </w:p>
    <w:p w:rsidR="006C63F5" w:rsidRPr="00474DE1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474DE1">
        <w:rPr>
          <w:bCs/>
          <w:color w:val="000000"/>
          <w:szCs w:val="28"/>
        </w:rPr>
        <w:t>5.2.1. Заявитель может обратиться с жалобой, в том числе в следующих случаях:</w:t>
      </w:r>
    </w:p>
    <w:p w:rsidR="006C63F5" w:rsidRPr="00474DE1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474DE1">
        <w:rPr>
          <w:bCs/>
          <w:color w:val="000000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6C63F5" w:rsidRPr="00474DE1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474DE1">
        <w:rPr>
          <w:bCs/>
          <w:color w:val="000000"/>
          <w:szCs w:val="28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№ 210-ФЗ;</w:t>
      </w:r>
    </w:p>
    <w:p w:rsidR="006C63F5" w:rsidRPr="00474DE1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474DE1">
        <w:rPr>
          <w:bCs/>
          <w:color w:val="000000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</w:t>
      </w:r>
      <w:r w:rsidRPr="00474DE1">
        <w:rPr>
          <w:bCs/>
          <w:color w:val="000000"/>
          <w:szCs w:val="28"/>
        </w:rPr>
        <w:lastRenderedPageBreak/>
        <w:t>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C63F5" w:rsidRPr="00474DE1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474DE1">
        <w:rPr>
          <w:bCs/>
          <w:color w:val="000000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заявителя;</w:t>
      </w:r>
    </w:p>
    <w:p w:rsidR="006C63F5" w:rsidRPr="00474DE1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474DE1">
        <w:rPr>
          <w:bCs/>
          <w:color w:val="000000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№ 210-ФЗ;</w:t>
      </w:r>
    </w:p>
    <w:p w:rsidR="006C63F5" w:rsidRPr="00474DE1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474DE1">
        <w:rPr>
          <w:bCs/>
          <w:color w:val="000000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C63F5" w:rsidRPr="00474DE1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474DE1">
        <w:rPr>
          <w:bCs/>
          <w:color w:val="000000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№</w:t>
      </w:r>
      <w:r>
        <w:rPr>
          <w:bCs/>
          <w:color w:val="000000"/>
          <w:szCs w:val="28"/>
        </w:rPr>
        <w:t> </w:t>
      </w:r>
      <w:r w:rsidRPr="00474DE1">
        <w:rPr>
          <w:bCs/>
          <w:color w:val="000000"/>
          <w:szCs w:val="28"/>
        </w:rPr>
        <w:t>210</w:t>
      </w:r>
      <w:r>
        <w:rPr>
          <w:bCs/>
          <w:color w:val="000000"/>
          <w:szCs w:val="28"/>
        </w:rPr>
        <w:noBreakHyphen/>
      </w:r>
      <w:r w:rsidRPr="00474DE1">
        <w:rPr>
          <w:bCs/>
          <w:color w:val="000000"/>
          <w:szCs w:val="28"/>
        </w:rPr>
        <w:t>ФЗ;</w:t>
      </w:r>
    </w:p>
    <w:p w:rsidR="006C63F5" w:rsidRPr="00474DE1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474DE1">
        <w:rPr>
          <w:bCs/>
          <w:color w:val="000000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6C63F5" w:rsidRPr="00474DE1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474DE1">
        <w:rPr>
          <w:bCs/>
          <w:color w:val="000000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№ 210-ФЗ.</w:t>
      </w:r>
    </w:p>
    <w:p w:rsidR="006C63F5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474DE1">
        <w:rPr>
          <w:bCs/>
          <w:color w:val="000000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№ 210-ФЗ.</w:t>
      </w:r>
    </w:p>
    <w:p w:rsidR="006C63F5" w:rsidRPr="00917953" w:rsidRDefault="006C63F5" w:rsidP="003F2928">
      <w:pPr>
        <w:autoSpaceDE w:val="0"/>
        <w:ind w:firstLine="709"/>
        <w:jc w:val="both"/>
        <w:rPr>
          <w:b/>
          <w:bCs/>
          <w:color w:val="000000"/>
          <w:szCs w:val="28"/>
        </w:rPr>
      </w:pPr>
      <w:r w:rsidRPr="00917953">
        <w:rPr>
          <w:b/>
          <w:bCs/>
          <w:color w:val="000000"/>
          <w:szCs w:val="28"/>
        </w:rPr>
        <w:lastRenderedPageBreak/>
        <w:t>5.3. Органы государственной власти, организации, должностные лица, которым может быть направлена жалоба</w:t>
      </w:r>
    </w:p>
    <w:p w:rsidR="006C63F5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6C63F5" w:rsidRPr="00917953" w:rsidRDefault="006C63F5" w:rsidP="003F2928">
      <w:pPr>
        <w:autoSpaceDE w:val="0"/>
        <w:ind w:firstLine="709"/>
        <w:jc w:val="both"/>
        <w:rPr>
          <w:b/>
          <w:bCs/>
          <w:color w:val="000000"/>
          <w:szCs w:val="28"/>
        </w:rPr>
      </w:pPr>
      <w:r w:rsidRPr="00917953">
        <w:rPr>
          <w:b/>
          <w:bCs/>
          <w:color w:val="000000"/>
          <w:szCs w:val="28"/>
        </w:rPr>
        <w:t>5.4. Порядок подачи и рассмотрения жалобы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в сети «Интернет», Единого портала государственных и муниципальных услуг (функций), Портала Кировской области, а также может быть подана при личном приёме заявителя.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5.4.3. Жалоба должна содержать: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lastRenderedPageBreak/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 xml:space="preserve">В электронном виде жалоба может быть подана заявителем посредством: 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Единого портала 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</w:t>
      </w:r>
      <w:r>
        <w:rPr>
          <w:bCs/>
          <w:color w:val="000000"/>
          <w:szCs w:val="28"/>
        </w:rPr>
        <w:t> </w:t>
      </w:r>
      <w:r w:rsidRPr="00917953">
        <w:rPr>
          <w:bCs/>
          <w:color w:val="000000"/>
          <w:szCs w:val="28"/>
        </w:rPr>
        <w:t>работников);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</w:t>
      </w:r>
      <w:r w:rsidRPr="00917953">
        <w:rPr>
          <w:bCs/>
          <w:color w:val="000000"/>
          <w:szCs w:val="28"/>
        </w:rPr>
        <w:lastRenderedPageBreak/>
        <w:t>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Портала Кировской области.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6C63F5" w:rsidRPr="00917953" w:rsidRDefault="006C63F5" w:rsidP="003F2928">
      <w:pPr>
        <w:autoSpaceDE w:val="0"/>
        <w:ind w:firstLine="709"/>
        <w:jc w:val="both"/>
        <w:rPr>
          <w:b/>
          <w:bCs/>
          <w:color w:val="000000"/>
          <w:szCs w:val="28"/>
        </w:rPr>
      </w:pPr>
      <w:r w:rsidRPr="00917953">
        <w:rPr>
          <w:b/>
          <w:bCs/>
          <w:color w:val="000000"/>
          <w:szCs w:val="28"/>
        </w:rPr>
        <w:t>5.5. Сроки рассмотрения жалобы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C63F5" w:rsidRPr="00917953" w:rsidRDefault="006C63F5" w:rsidP="003F2928">
      <w:pPr>
        <w:autoSpaceDE w:val="0"/>
        <w:ind w:firstLine="709"/>
        <w:jc w:val="both"/>
        <w:rPr>
          <w:b/>
          <w:bCs/>
          <w:color w:val="000000"/>
          <w:szCs w:val="28"/>
        </w:rPr>
      </w:pPr>
      <w:r w:rsidRPr="00917953">
        <w:rPr>
          <w:b/>
          <w:bCs/>
          <w:color w:val="000000"/>
          <w:szCs w:val="28"/>
        </w:rPr>
        <w:t>5.6. Результат рассмотрения жалобы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5.6.1. По результатам рассмотрения жалобы принимается решение: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в удовлетворении жалобы отказывается.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5.6.3. В ответе по результатам рассмотрения жалобы указываются: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фамилия, имя, отчество (последнее – при наличии) или наименование заявителя;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основания для принятия решения по жалобе;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lastRenderedPageBreak/>
        <w:t>принятое по жалобе решение;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сведения о порядке обжалования принятого по жалобе решения.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C63F5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6C63F5" w:rsidRPr="00917953" w:rsidRDefault="006C63F5" w:rsidP="003F2928">
      <w:pPr>
        <w:autoSpaceDE w:val="0"/>
        <w:ind w:firstLine="709"/>
        <w:jc w:val="both"/>
        <w:rPr>
          <w:b/>
          <w:bCs/>
          <w:color w:val="000000"/>
          <w:szCs w:val="28"/>
        </w:rPr>
      </w:pPr>
      <w:r w:rsidRPr="00917953">
        <w:rPr>
          <w:b/>
          <w:bCs/>
          <w:color w:val="000000"/>
          <w:szCs w:val="28"/>
        </w:rPr>
        <w:t>5.7. Порядок информирования заявителя о результатах рассмотрения жалобы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6C63F5" w:rsidRPr="00917953" w:rsidRDefault="006C63F5" w:rsidP="003F2928">
      <w:pPr>
        <w:autoSpaceDE w:val="0"/>
        <w:ind w:firstLine="709"/>
        <w:jc w:val="both"/>
        <w:rPr>
          <w:b/>
          <w:bCs/>
          <w:color w:val="000000"/>
          <w:szCs w:val="28"/>
        </w:rPr>
      </w:pPr>
      <w:r w:rsidRPr="00917953">
        <w:rPr>
          <w:b/>
          <w:bCs/>
          <w:color w:val="000000"/>
          <w:szCs w:val="28"/>
        </w:rPr>
        <w:t>5.8. Порядок обжалования решения по жалобе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>
        <w:rPr>
          <w:bCs/>
          <w:color w:val="000000"/>
          <w:szCs w:val="28"/>
        </w:rPr>
        <w:t> </w:t>
      </w:r>
      <w:r w:rsidRPr="00917953">
        <w:rPr>
          <w:bCs/>
          <w:color w:val="000000"/>
          <w:szCs w:val="28"/>
        </w:rPr>
        <w:t>соответствии с законодательством Российской Федерации.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№ 210</w:t>
      </w:r>
      <w:r>
        <w:rPr>
          <w:bCs/>
          <w:color w:val="000000"/>
          <w:szCs w:val="28"/>
        </w:rPr>
        <w:t>-</w:t>
      </w:r>
      <w:r w:rsidRPr="00917953">
        <w:rPr>
          <w:bCs/>
          <w:color w:val="000000"/>
          <w:szCs w:val="28"/>
        </w:rPr>
        <w:t>ФЗ, а также их</w:t>
      </w:r>
      <w:r>
        <w:rPr>
          <w:bCs/>
          <w:color w:val="000000"/>
          <w:szCs w:val="28"/>
        </w:rPr>
        <w:t> </w:t>
      </w:r>
      <w:r w:rsidRPr="00917953">
        <w:rPr>
          <w:bCs/>
          <w:color w:val="000000"/>
          <w:szCs w:val="28"/>
        </w:rPr>
        <w:t>должностных лиц, муниципальных служащих, работников также размещена на Едином портале государственных и муниципальных услуг (функций) и</w:t>
      </w:r>
      <w:r>
        <w:rPr>
          <w:bCs/>
          <w:color w:val="000000"/>
          <w:szCs w:val="28"/>
        </w:rPr>
        <w:t> </w:t>
      </w:r>
      <w:r w:rsidRPr="00917953">
        <w:rPr>
          <w:bCs/>
          <w:color w:val="000000"/>
          <w:szCs w:val="28"/>
        </w:rPr>
        <w:t>Портале Кировской области.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Информацию о порядке подачи и рассмотрения жалобы можно получить: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на Едином портале государственных и муниципальных услуг (функций);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на Портале Кировской области;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на информационных стендах в местах предоставления муниципальной услуги;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 xml:space="preserve">при личном обращении заявителя в администрацию </w:t>
      </w:r>
      <w:r w:rsidR="00CF17F9">
        <w:rPr>
          <w:bCs/>
          <w:color w:val="000000"/>
          <w:szCs w:val="28"/>
        </w:rPr>
        <w:t>Куменского района</w:t>
      </w:r>
      <w:r w:rsidRPr="00917953">
        <w:rPr>
          <w:bCs/>
          <w:color w:val="000000"/>
          <w:szCs w:val="28"/>
        </w:rPr>
        <w:t xml:space="preserve"> или многофункциональный центр;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при обращении в письменной форме, в форме электронного документа;</w:t>
      </w:r>
    </w:p>
    <w:p w:rsidR="006C63F5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  <w:r w:rsidRPr="00917953">
        <w:rPr>
          <w:bCs/>
          <w:color w:val="000000"/>
          <w:szCs w:val="28"/>
        </w:rPr>
        <w:t>по телефону.</w:t>
      </w:r>
    </w:p>
    <w:p w:rsidR="006C63F5" w:rsidRPr="00917953" w:rsidRDefault="006C63F5" w:rsidP="003F2928">
      <w:pPr>
        <w:autoSpaceDE w:val="0"/>
        <w:ind w:firstLine="709"/>
        <w:jc w:val="both"/>
        <w:rPr>
          <w:bCs/>
          <w:color w:val="000000"/>
          <w:szCs w:val="28"/>
        </w:rPr>
      </w:pPr>
    </w:p>
    <w:p w:rsidR="006C63F5" w:rsidRPr="00917953" w:rsidRDefault="006C63F5" w:rsidP="003F2928">
      <w:pPr>
        <w:autoSpaceDE w:val="0"/>
        <w:jc w:val="center"/>
        <w:rPr>
          <w:szCs w:val="28"/>
        </w:rPr>
      </w:pPr>
      <w:r w:rsidRPr="00917953">
        <w:rPr>
          <w:szCs w:val="28"/>
        </w:rPr>
        <w:t>_______________</w:t>
      </w:r>
    </w:p>
    <w:p w:rsidR="006C63F5" w:rsidRPr="00917953" w:rsidRDefault="006C63F5" w:rsidP="003F2928">
      <w:pPr>
        <w:pStyle w:val="ConsPlusNonformat"/>
        <w:ind w:left="496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br w:type="page"/>
      </w:r>
      <w:r w:rsidRPr="00917953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kern w:val="28"/>
          <w:sz w:val="28"/>
          <w:szCs w:val="28"/>
        </w:rPr>
        <w:t>1</w:t>
      </w:r>
    </w:p>
    <w:p w:rsidR="006C63F5" w:rsidRPr="00917953" w:rsidRDefault="006C63F5" w:rsidP="003F2928">
      <w:pPr>
        <w:pStyle w:val="1"/>
        <w:tabs>
          <w:tab w:val="left" w:pos="-4111"/>
        </w:tabs>
        <w:ind w:left="4956" w:right="-6"/>
        <w:jc w:val="left"/>
        <w:rPr>
          <w:b w:val="0"/>
          <w:szCs w:val="28"/>
        </w:rPr>
      </w:pPr>
      <w:r w:rsidRPr="00917953">
        <w:rPr>
          <w:b w:val="0"/>
          <w:szCs w:val="28"/>
        </w:rPr>
        <w:t>к административному регламенту</w:t>
      </w:r>
    </w:p>
    <w:p w:rsidR="006C63F5" w:rsidRPr="00917953" w:rsidRDefault="006C63F5" w:rsidP="003F2928">
      <w:pPr>
        <w:pStyle w:val="1"/>
        <w:tabs>
          <w:tab w:val="left" w:pos="-4111"/>
        </w:tabs>
        <w:ind w:left="4956" w:right="-6"/>
        <w:rPr>
          <w:b w:val="0"/>
          <w:szCs w:val="28"/>
        </w:rPr>
      </w:pPr>
    </w:p>
    <w:p w:rsidR="006C63F5" w:rsidRPr="00917953" w:rsidRDefault="006C63F5" w:rsidP="003F292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C63F5" w:rsidRPr="00917953" w:rsidTr="006C63F5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6C63F5" w:rsidRPr="00917953" w:rsidRDefault="006C63F5" w:rsidP="003F2928">
            <w:pPr>
              <w:jc w:val="center"/>
            </w:pPr>
            <w:r w:rsidRPr="00917953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3F5" w:rsidRPr="00917953" w:rsidRDefault="006C63F5" w:rsidP="003F2928">
            <w:pPr>
              <w:tabs>
                <w:tab w:val="left" w:pos="4569"/>
              </w:tabs>
            </w:pPr>
            <w:r w:rsidRPr="00917953">
              <w:t>________________________________</w:t>
            </w:r>
          </w:p>
          <w:p w:rsidR="006C63F5" w:rsidRPr="00917953" w:rsidRDefault="006C63F5" w:rsidP="003F2928">
            <w:pPr>
              <w:jc w:val="center"/>
              <w:rPr>
                <w:vertAlign w:val="superscript"/>
              </w:rPr>
            </w:pPr>
            <w:r w:rsidRPr="00917953">
              <w:rPr>
                <w:vertAlign w:val="superscript"/>
              </w:rPr>
              <w:t>Ф.И.О. заявителя</w:t>
            </w:r>
          </w:p>
        </w:tc>
      </w:tr>
    </w:tbl>
    <w:p w:rsidR="006C63F5" w:rsidRPr="00917953" w:rsidRDefault="006C63F5" w:rsidP="003F2928"/>
    <w:p w:rsidR="006C63F5" w:rsidRPr="00917953" w:rsidRDefault="006C63F5" w:rsidP="003F2928">
      <w:pPr>
        <w:jc w:val="center"/>
        <w:rPr>
          <w:b/>
        </w:rPr>
      </w:pPr>
      <w:r w:rsidRPr="00917953">
        <w:rPr>
          <w:b/>
        </w:rPr>
        <w:t xml:space="preserve">Уведомление о приеме документов </w:t>
      </w:r>
    </w:p>
    <w:p w:rsidR="006C63F5" w:rsidRPr="00917953" w:rsidRDefault="006C63F5" w:rsidP="003F2928">
      <w:pPr>
        <w:jc w:val="center"/>
        <w:rPr>
          <w:b/>
        </w:rPr>
      </w:pPr>
      <w:r w:rsidRPr="00917953">
        <w:rPr>
          <w:b/>
        </w:rPr>
        <w:t>для предоставления муниципальной услуги</w:t>
      </w:r>
    </w:p>
    <w:p w:rsidR="006C63F5" w:rsidRPr="00917953" w:rsidRDefault="006C63F5" w:rsidP="003F2928">
      <w:pPr>
        <w:pStyle w:val="1"/>
        <w:tabs>
          <w:tab w:val="left" w:pos="-4111"/>
        </w:tabs>
        <w:ind w:left="4956" w:right="-6"/>
        <w:rPr>
          <w:b w:val="0"/>
          <w:szCs w:val="28"/>
        </w:rPr>
      </w:pPr>
    </w:p>
    <w:p w:rsidR="006C63F5" w:rsidRPr="00917953" w:rsidRDefault="006C63F5" w:rsidP="003F2928">
      <w:pPr>
        <w:tabs>
          <w:tab w:val="left" w:pos="9354"/>
        </w:tabs>
        <w:ind w:firstLine="709"/>
        <w:jc w:val="both"/>
      </w:pPr>
      <w:r w:rsidRPr="00917953">
        <w:t xml:space="preserve">Настоящим уведомляем о том, что для получения муниципальной услуги </w:t>
      </w:r>
      <w:r w:rsidRPr="00917953">
        <w:rPr>
          <w:color w:val="000000"/>
          <w:szCs w:val="28"/>
        </w:rPr>
        <w:t>«</w:t>
      </w:r>
      <w:r w:rsidRPr="00882C7A">
        <w:rPr>
          <w:rFonts w:cs="Arial"/>
          <w:b/>
          <w:bCs/>
          <w:szCs w:val="28"/>
        </w:rPr>
        <w:t xml:space="preserve">Направление уведомления о соответствии </w:t>
      </w:r>
      <w:r w:rsidRPr="00FE735A">
        <w:rPr>
          <w:rFonts w:cs="Arial"/>
          <w:b/>
          <w:bCs/>
          <w:szCs w:val="28"/>
        </w:rPr>
        <w:t>(о несоответствии)</w:t>
      </w:r>
      <w:r>
        <w:rPr>
          <w:rFonts w:cs="Arial"/>
          <w:bCs/>
          <w:szCs w:val="28"/>
        </w:rPr>
        <w:t xml:space="preserve"> </w:t>
      </w:r>
      <w:r w:rsidRPr="00882C7A">
        <w:rPr>
          <w:rFonts w:cs="Arial"/>
          <w:b/>
          <w:bCs/>
          <w:szCs w:val="28"/>
        </w:rPr>
        <w:t>указанных в уведомлении о</w:t>
      </w:r>
      <w:r>
        <w:rPr>
          <w:rFonts w:cs="Arial"/>
          <w:b/>
          <w:bCs/>
          <w:szCs w:val="28"/>
        </w:rPr>
        <w:t> </w:t>
      </w:r>
      <w:r w:rsidRPr="00882C7A">
        <w:rPr>
          <w:rFonts w:cs="Arial"/>
          <w:b/>
          <w:bCs/>
          <w:szCs w:val="28"/>
        </w:rPr>
        <w:t>планируем</w:t>
      </w:r>
      <w:r>
        <w:rPr>
          <w:rFonts w:cs="Arial"/>
          <w:b/>
          <w:bCs/>
          <w:szCs w:val="28"/>
        </w:rPr>
        <w:t>ом</w:t>
      </w:r>
      <w:r w:rsidRPr="00882C7A">
        <w:rPr>
          <w:rFonts w:cs="Arial"/>
          <w:b/>
          <w:bCs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</w:t>
      </w:r>
      <w:r>
        <w:rPr>
          <w:rFonts w:cs="Arial"/>
          <w:b/>
          <w:bCs/>
          <w:szCs w:val="28"/>
        </w:rPr>
        <w:t xml:space="preserve">(недопустимости) </w:t>
      </w:r>
      <w:r w:rsidRPr="00882C7A">
        <w:rPr>
          <w:rFonts w:cs="Arial"/>
          <w:b/>
          <w:bCs/>
          <w:szCs w:val="28"/>
        </w:rPr>
        <w:t>размещения объекта индивидуального жилищного строительства или садового дома на земельном участке</w:t>
      </w:r>
      <w:r w:rsidRPr="00917953">
        <w:rPr>
          <w:szCs w:val="28"/>
        </w:rPr>
        <w:t>»</w:t>
      </w:r>
      <w:r w:rsidRPr="00917953"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6C63F5" w:rsidRPr="00917953" w:rsidTr="006C63F5">
        <w:tc>
          <w:tcPr>
            <w:tcW w:w="594" w:type="dxa"/>
            <w:vAlign w:val="center"/>
          </w:tcPr>
          <w:p w:rsidR="006C63F5" w:rsidRPr="00917953" w:rsidRDefault="006C63F5" w:rsidP="003F2928">
            <w:pPr>
              <w:tabs>
                <w:tab w:val="left" w:pos="9354"/>
              </w:tabs>
              <w:jc w:val="center"/>
            </w:pPr>
            <w:r w:rsidRPr="00917953">
              <w:t>№ п/п</w:t>
            </w:r>
          </w:p>
        </w:tc>
        <w:tc>
          <w:tcPr>
            <w:tcW w:w="3253" w:type="dxa"/>
            <w:vAlign w:val="center"/>
          </w:tcPr>
          <w:p w:rsidR="006C63F5" w:rsidRPr="00917953" w:rsidRDefault="006C63F5" w:rsidP="003F2928">
            <w:pPr>
              <w:tabs>
                <w:tab w:val="left" w:pos="9354"/>
              </w:tabs>
              <w:jc w:val="center"/>
            </w:pPr>
            <w:r w:rsidRPr="00917953"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6C63F5" w:rsidRPr="00917953" w:rsidRDefault="006C63F5" w:rsidP="003F2928">
            <w:pPr>
              <w:tabs>
                <w:tab w:val="left" w:pos="9354"/>
              </w:tabs>
              <w:jc w:val="center"/>
            </w:pPr>
            <w:r w:rsidRPr="00917953"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6C63F5" w:rsidRPr="00917953" w:rsidRDefault="006C63F5" w:rsidP="003F2928">
            <w:pPr>
              <w:tabs>
                <w:tab w:val="left" w:pos="9354"/>
              </w:tabs>
              <w:jc w:val="center"/>
            </w:pPr>
            <w:r w:rsidRPr="00917953"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6C63F5" w:rsidRPr="00917953" w:rsidRDefault="006C63F5" w:rsidP="003F2928">
            <w:pPr>
              <w:tabs>
                <w:tab w:val="left" w:pos="9354"/>
              </w:tabs>
              <w:jc w:val="center"/>
            </w:pPr>
            <w:r w:rsidRPr="00917953">
              <w:t>Количество листов</w:t>
            </w:r>
          </w:p>
        </w:tc>
      </w:tr>
      <w:tr w:rsidR="006C63F5" w:rsidRPr="00917953" w:rsidTr="006C63F5">
        <w:trPr>
          <w:trHeight w:val="567"/>
        </w:trPr>
        <w:tc>
          <w:tcPr>
            <w:tcW w:w="594" w:type="dxa"/>
          </w:tcPr>
          <w:p w:rsidR="006C63F5" w:rsidRPr="00917953" w:rsidRDefault="006C63F5" w:rsidP="003F2928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6C63F5" w:rsidRPr="00917953" w:rsidRDefault="006C63F5" w:rsidP="003F2928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6C63F5" w:rsidRPr="00917953" w:rsidRDefault="006C63F5" w:rsidP="003F2928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6C63F5" w:rsidRPr="00917953" w:rsidRDefault="006C63F5" w:rsidP="003F2928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6C63F5" w:rsidRPr="00917953" w:rsidRDefault="006C63F5" w:rsidP="003F2928">
            <w:pPr>
              <w:tabs>
                <w:tab w:val="left" w:pos="9354"/>
              </w:tabs>
              <w:jc w:val="both"/>
            </w:pPr>
          </w:p>
        </w:tc>
      </w:tr>
      <w:tr w:rsidR="006C63F5" w:rsidRPr="00917953" w:rsidTr="006C63F5">
        <w:trPr>
          <w:trHeight w:val="567"/>
        </w:trPr>
        <w:tc>
          <w:tcPr>
            <w:tcW w:w="594" w:type="dxa"/>
          </w:tcPr>
          <w:p w:rsidR="006C63F5" w:rsidRPr="00917953" w:rsidRDefault="006C63F5" w:rsidP="006C63F5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6C63F5" w:rsidRPr="00917953" w:rsidRDefault="006C63F5" w:rsidP="006C63F5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6C63F5" w:rsidRPr="00917953" w:rsidRDefault="006C63F5" w:rsidP="006C63F5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6C63F5" w:rsidRPr="00917953" w:rsidRDefault="006C63F5" w:rsidP="006C63F5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6C63F5" w:rsidRPr="00917953" w:rsidRDefault="006C63F5" w:rsidP="006C63F5">
            <w:pPr>
              <w:tabs>
                <w:tab w:val="left" w:pos="9354"/>
              </w:tabs>
              <w:jc w:val="both"/>
            </w:pPr>
          </w:p>
        </w:tc>
      </w:tr>
      <w:tr w:rsidR="006C63F5" w:rsidRPr="00917953" w:rsidTr="006C63F5">
        <w:trPr>
          <w:trHeight w:val="567"/>
        </w:trPr>
        <w:tc>
          <w:tcPr>
            <w:tcW w:w="594" w:type="dxa"/>
          </w:tcPr>
          <w:p w:rsidR="006C63F5" w:rsidRPr="00917953" w:rsidRDefault="006C63F5" w:rsidP="006C63F5">
            <w:pPr>
              <w:tabs>
                <w:tab w:val="left" w:pos="9354"/>
              </w:tabs>
              <w:jc w:val="both"/>
            </w:pPr>
          </w:p>
        </w:tc>
        <w:tc>
          <w:tcPr>
            <w:tcW w:w="3253" w:type="dxa"/>
          </w:tcPr>
          <w:p w:rsidR="006C63F5" w:rsidRPr="00917953" w:rsidRDefault="006C63F5" w:rsidP="006C63F5">
            <w:pPr>
              <w:tabs>
                <w:tab w:val="left" w:pos="9354"/>
              </w:tabs>
              <w:jc w:val="both"/>
            </w:pPr>
          </w:p>
        </w:tc>
        <w:tc>
          <w:tcPr>
            <w:tcW w:w="1912" w:type="dxa"/>
          </w:tcPr>
          <w:p w:rsidR="006C63F5" w:rsidRPr="00917953" w:rsidRDefault="006C63F5" w:rsidP="006C63F5">
            <w:pPr>
              <w:tabs>
                <w:tab w:val="left" w:pos="9354"/>
              </w:tabs>
              <w:jc w:val="both"/>
            </w:pPr>
          </w:p>
        </w:tc>
        <w:tc>
          <w:tcPr>
            <w:tcW w:w="2146" w:type="dxa"/>
          </w:tcPr>
          <w:p w:rsidR="006C63F5" w:rsidRPr="00917953" w:rsidRDefault="006C63F5" w:rsidP="006C63F5">
            <w:pPr>
              <w:tabs>
                <w:tab w:val="left" w:pos="9354"/>
              </w:tabs>
              <w:jc w:val="both"/>
            </w:pPr>
          </w:p>
        </w:tc>
        <w:tc>
          <w:tcPr>
            <w:tcW w:w="1665" w:type="dxa"/>
          </w:tcPr>
          <w:p w:rsidR="006C63F5" w:rsidRPr="00917953" w:rsidRDefault="006C63F5" w:rsidP="006C63F5">
            <w:pPr>
              <w:tabs>
                <w:tab w:val="left" w:pos="9354"/>
              </w:tabs>
              <w:jc w:val="both"/>
            </w:pPr>
          </w:p>
        </w:tc>
      </w:tr>
    </w:tbl>
    <w:p w:rsidR="006C63F5" w:rsidRPr="00917953" w:rsidRDefault="006C63F5" w:rsidP="006C63F5">
      <w:pPr>
        <w:tabs>
          <w:tab w:val="left" w:pos="9354"/>
        </w:tabs>
        <w:spacing w:before="120"/>
        <w:jc w:val="both"/>
      </w:pPr>
      <w:r w:rsidRPr="00917953">
        <w:t>Всего принято ____________ документов на ____________ листах.</w:t>
      </w:r>
    </w:p>
    <w:p w:rsidR="006C63F5" w:rsidRPr="00917953" w:rsidRDefault="006C63F5" w:rsidP="006C63F5">
      <w:pPr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6C63F5" w:rsidRPr="00917953" w:rsidTr="006C63F5">
        <w:tc>
          <w:tcPr>
            <w:tcW w:w="2660" w:type="dxa"/>
          </w:tcPr>
          <w:p w:rsidR="006C63F5" w:rsidRPr="00917953" w:rsidRDefault="006C63F5" w:rsidP="006C63F5">
            <w:pPr>
              <w:ind w:left="-85" w:right="-85"/>
              <w:jc w:val="both"/>
              <w:rPr>
                <w:color w:val="000000"/>
                <w:szCs w:val="28"/>
              </w:rPr>
            </w:pPr>
            <w:r w:rsidRPr="00917953">
              <w:rPr>
                <w:color w:val="000000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63F5" w:rsidRPr="00917953" w:rsidRDefault="006C63F5" w:rsidP="006C63F5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84" w:type="dxa"/>
          </w:tcPr>
          <w:p w:rsidR="006C63F5" w:rsidRPr="00917953" w:rsidRDefault="006C63F5" w:rsidP="006C63F5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63F5" w:rsidRPr="00917953" w:rsidRDefault="006C63F5" w:rsidP="006C63F5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83" w:type="dxa"/>
          </w:tcPr>
          <w:p w:rsidR="006C63F5" w:rsidRPr="00917953" w:rsidRDefault="006C63F5" w:rsidP="006C63F5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63F5" w:rsidRPr="00917953" w:rsidRDefault="006C63F5" w:rsidP="006C63F5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48" w:type="dxa"/>
          </w:tcPr>
          <w:p w:rsidR="006C63F5" w:rsidRPr="00917953" w:rsidRDefault="006C63F5" w:rsidP="006C63F5">
            <w:pPr>
              <w:ind w:left="-85" w:right="-85"/>
              <w:jc w:val="both"/>
              <w:rPr>
                <w:color w:val="000000"/>
                <w:szCs w:val="28"/>
              </w:rPr>
            </w:pPr>
            <w:r w:rsidRPr="00917953">
              <w:rPr>
                <w:color w:val="000000"/>
                <w:szCs w:val="28"/>
              </w:rPr>
              <w:t>г.</w:t>
            </w:r>
          </w:p>
        </w:tc>
      </w:tr>
      <w:tr w:rsidR="006C63F5" w:rsidRPr="00917953" w:rsidTr="006C63F5">
        <w:tc>
          <w:tcPr>
            <w:tcW w:w="2660" w:type="dxa"/>
          </w:tcPr>
          <w:p w:rsidR="006C63F5" w:rsidRPr="00917953" w:rsidRDefault="006C63F5" w:rsidP="006C63F5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C63F5" w:rsidRPr="00917953" w:rsidRDefault="006C63F5" w:rsidP="006C63F5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917953"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6C63F5" w:rsidRPr="00917953" w:rsidRDefault="006C63F5" w:rsidP="006C63F5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63F5" w:rsidRPr="00917953" w:rsidRDefault="006C63F5" w:rsidP="006C63F5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917953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C63F5" w:rsidRPr="00917953" w:rsidRDefault="006C63F5" w:rsidP="006C63F5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63F5" w:rsidRPr="00917953" w:rsidRDefault="006C63F5" w:rsidP="006C63F5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917953"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6C63F5" w:rsidRPr="00917953" w:rsidRDefault="006C63F5" w:rsidP="006C63F5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C63F5" w:rsidRPr="00917953" w:rsidRDefault="006C63F5" w:rsidP="006C63F5">
      <w:pPr>
        <w:jc w:val="both"/>
        <w:rPr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6C63F5" w:rsidRPr="00917953" w:rsidTr="006C63F5">
        <w:tc>
          <w:tcPr>
            <w:tcW w:w="2660" w:type="dxa"/>
          </w:tcPr>
          <w:p w:rsidR="006C63F5" w:rsidRPr="00917953" w:rsidRDefault="006C63F5" w:rsidP="006C63F5">
            <w:pPr>
              <w:ind w:left="-85" w:right="-85"/>
              <w:jc w:val="both"/>
              <w:rPr>
                <w:color w:val="000000"/>
                <w:szCs w:val="28"/>
              </w:rPr>
            </w:pPr>
            <w:r w:rsidRPr="00917953">
              <w:rPr>
                <w:color w:val="000000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63F5" w:rsidRPr="00917953" w:rsidRDefault="006C63F5" w:rsidP="006C63F5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84" w:type="dxa"/>
          </w:tcPr>
          <w:p w:rsidR="006C63F5" w:rsidRPr="00917953" w:rsidRDefault="006C63F5" w:rsidP="006C63F5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63F5" w:rsidRPr="00917953" w:rsidRDefault="006C63F5" w:rsidP="006C63F5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83" w:type="dxa"/>
          </w:tcPr>
          <w:p w:rsidR="006C63F5" w:rsidRPr="00917953" w:rsidRDefault="006C63F5" w:rsidP="006C63F5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63F5" w:rsidRPr="00917953" w:rsidRDefault="006C63F5" w:rsidP="006C63F5">
            <w:pPr>
              <w:ind w:left="-85" w:right="-85"/>
              <w:jc w:val="both"/>
              <w:rPr>
                <w:color w:val="000000"/>
                <w:szCs w:val="28"/>
              </w:rPr>
            </w:pPr>
          </w:p>
        </w:tc>
        <w:tc>
          <w:tcPr>
            <w:tcW w:w="248" w:type="dxa"/>
          </w:tcPr>
          <w:p w:rsidR="006C63F5" w:rsidRPr="00917953" w:rsidRDefault="006C63F5" w:rsidP="006C63F5">
            <w:pPr>
              <w:ind w:left="-85" w:right="-85"/>
              <w:jc w:val="both"/>
              <w:rPr>
                <w:color w:val="000000"/>
                <w:szCs w:val="28"/>
              </w:rPr>
            </w:pPr>
            <w:r w:rsidRPr="00917953">
              <w:rPr>
                <w:color w:val="000000"/>
                <w:szCs w:val="28"/>
              </w:rPr>
              <w:t>г.</w:t>
            </w:r>
          </w:p>
        </w:tc>
      </w:tr>
      <w:tr w:rsidR="006C63F5" w:rsidRPr="00917953" w:rsidTr="006C63F5">
        <w:tc>
          <w:tcPr>
            <w:tcW w:w="2660" w:type="dxa"/>
          </w:tcPr>
          <w:p w:rsidR="006C63F5" w:rsidRPr="00917953" w:rsidRDefault="006C63F5" w:rsidP="006C63F5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C63F5" w:rsidRPr="00917953" w:rsidRDefault="006C63F5" w:rsidP="006C63F5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917953"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6C63F5" w:rsidRPr="00917953" w:rsidRDefault="006C63F5" w:rsidP="006C63F5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C63F5" w:rsidRPr="00917953" w:rsidRDefault="006C63F5" w:rsidP="006C63F5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917953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C63F5" w:rsidRPr="00917953" w:rsidRDefault="006C63F5" w:rsidP="006C63F5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63F5" w:rsidRPr="00917953" w:rsidRDefault="006C63F5" w:rsidP="006C63F5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  <w:r w:rsidRPr="00917953"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6C63F5" w:rsidRPr="00917953" w:rsidRDefault="006C63F5" w:rsidP="006C63F5">
            <w:pPr>
              <w:ind w:left="-85" w:right="-85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C63F5" w:rsidRPr="00917953" w:rsidRDefault="006C63F5" w:rsidP="006C63F5">
      <w:pPr>
        <w:jc w:val="both"/>
        <w:rPr>
          <w:b/>
          <w:kern w:val="28"/>
          <w:szCs w:val="28"/>
        </w:rPr>
      </w:pPr>
      <w:r w:rsidRPr="00917953">
        <w:rPr>
          <w:color w:val="000000"/>
          <w:szCs w:val="28"/>
        </w:rPr>
        <w:t> </w:t>
      </w:r>
    </w:p>
    <w:p w:rsidR="003F2928" w:rsidRDefault="003F2928" w:rsidP="006C63F5">
      <w:pPr>
        <w:pStyle w:val="1"/>
        <w:tabs>
          <w:tab w:val="left" w:pos="-4111"/>
        </w:tabs>
        <w:ind w:left="4956" w:right="-6"/>
        <w:rPr>
          <w:b w:val="0"/>
          <w:szCs w:val="28"/>
        </w:rPr>
      </w:pPr>
    </w:p>
    <w:p w:rsidR="003F2928" w:rsidRDefault="003F2928" w:rsidP="003F2928"/>
    <w:p w:rsidR="003F2928" w:rsidRDefault="003F2928" w:rsidP="003F2928"/>
    <w:p w:rsidR="003F2928" w:rsidRDefault="003F2928" w:rsidP="003F2928"/>
    <w:p w:rsidR="003F2928" w:rsidRDefault="003F2928" w:rsidP="003F2928"/>
    <w:p w:rsidR="003F2928" w:rsidRPr="003F2928" w:rsidRDefault="003F2928" w:rsidP="003F2928"/>
    <w:p w:rsidR="006C63F5" w:rsidRPr="00EA2A5B" w:rsidRDefault="006C63F5" w:rsidP="006C63F5">
      <w:pPr>
        <w:pStyle w:val="1"/>
        <w:tabs>
          <w:tab w:val="left" w:pos="-4111"/>
        </w:tabs>
        <w:ind w:left="4956" w:right="-6"/>
        <w:rPr>
          <w:b w:val="0"/>
          <w:szCs w:val="28"/>
        </w:rPr>
      </w:pPr>
      <w:r w:rsidRPr="00EA2A5B">
        <w:rPr>
          <w:b w:val="0"/>
          <w:szCs w:val="28"/>
        </w:rPr>
        <w:lastRenderedPageBreak/>
        <w:t>Приложение № 2</w:t>
      </w:r>
    </w:p>
    <w:p w:rsidR="00CF17F9" w:rsidRDefault="006C63F5" w:rsidP="006C63F5">
      <w:pPr>
        <w:pStyle w:val="1"/>
        <w:tabs>
          <w:tab w:val="left" w:pos="-4111"/>
        </w:tabs>
        <w:ind w:left="4956" w:right="-6"/>
        <w:rPr>
          <w:b w:val="0"/>
          <w:szCs w:val="28"/>
        </w:rPr>
      </w:pPr>
      <w:r w:rsidRPr="00EA2A5B">
        <w:rPr>
          <w:b w:val="0"/>
          <w:szCs w:val="28"/>
        </w:rPr>
        <w:t xml:space="preserve">к административному </w:t>
      </w:r>
    </w:p>
    <w:p w:rsidR="006C63F5" w:rsidRPr="00EA2A5B" w:rsidRDefault="006C63F5" w:rsidP="006C63F5">
      <w:pPr>
        <w:pStyle w:val="1"/>
        <w:tabs>
          <w:tab w:val="left" w:pos="-4111"/>
        </w:tabs>
        <w:ind w:left="4956" w:right="-6"/>
        <w:rPr>
          <w:rFonts w:ascii="Verdana" w:hAnsi="Verdana"/>
        </w:rPr>
      </w:pPr>
      <w:r w:rsidRPr="00EA2A5B">
        <w:rPr>
          <w:b w:val="0"/>
          <w:szCs w:val="28"/>
        </w:rPr>
        <w:t>регламенту</w:t>
      </w:r>
    </w:p>
    <w:p w:rsidR="006C63F5" w:rsidRPr="00EA2A5B" w:rsidRDefault="006C63F5" w:rsidP="006C63F5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C63F5" w:rsidRPr="00EA2A5B" w:rsidTr="006C63F5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6C63F5" w:rsidRPr="00EA2A5B" w:rsidRDefault="006C63F5" w:rsidP="006C63F5">
            <w:pPr>
              <w:jc w:val="center"/>
            </w:pPr>
            <w:r w:rsidRPr="00EA2A5B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3F5" w:rsidRPr="00EA2A5B" w:rsidRDefault="006C63F5" w:rsidP="006C63F5">
            <w:pPr>
              <w:tabs>
                <w:tab w:val="left" w:pos="4569"/>
              </w:tabs>
            </w:pPr>
            <w:r w:rsidRPr="00EA2A5B">
              <w:t>________________________________</w:t>
            </w:r>
          </w:p>
          <w:p w:rsidR="006C63F5" w:rsidRPr="00EA2A5B" w:rsidRDefault="006C63F5" w:rsidP="006C63F5">
            <w:pPr>
              <w:jc w:val="center"/>
              <w:rPr>
                <w:vertAlign w:val="superscript"/>
              </w:rPr>
            </w:pPr>
            <w:r w:rsidRPr="00EA2A5B">
              <w:rPr>
                <w:vertAlign w:val="superscript"/>
              </w:rPr>
              <w:t>Ф.И.О. заявителя</w:t>
            </w:r>
          </w:p>
        </w:tc>
      </w:tr>
    </w:tbl>
    <w:p w:rsidR="006C63F5" w:rsidRPr="00EA2A5B" w:rsidRDefault="006C63F5" w:rsidP="006C63F5"/>
    <w:p w:rsidR="006C63F5" w:rsidRPr="00EA2A5B" w:rsidRDefault="006C63F5" w:rsidP="006C63F5">
      <w:pPr>
        <w:jc w:val="center"/>
        <w:rPr>
          <w:b/>
        </w:rPr>
      </w:pPr>
      <w:r w:rsidRPr="00EA2A5B">
        <w:rPr>
          <w:b/>
        </w:rPr>
        <w:t>Уведомление об отказе</w:t>
      </w:r>
    </w:p>
    <w:p w:rsidR="006C63F5" w:rsidRPr="00EA2A5B" w:rsidRDefault="006C63F5" w:rsidP="006C63F5">
      <w:pPr>
        <w:jc w:val="center"/>
        <w:rPr>
          <w:b/>
        </w:rPr>
      </w:pPr>
      <w:r w:rsidRPr="00EA2A5B">
        <w:rPr>
          <w:b/>
        </w:rPr>
        <w:t>в приеме документов</w:t>
      </w:r>
    </w:p>
    <w:p w:rsidR="006C63F5" w:rsidRPr="00EA2A5B" w:rsidRDefault="006C63F5" w:rsidP="006C63F5"/>
    <w:p w:rsidR="006C63F5" w:rsidRPr="00EA2A5B" w:rsidRDefault="006C63F5" w:rsidP="006C63F5">
      <w:pPr>
        <w:tabs>
          <w:tab w:val="left" w:pos="9354"/>
        </w:tabs>
        <w:ind w:firstLine="709"/>
        <w:jc w:val="both"/>
      </w:pPr>
      <w:r w:rsidRPr="00EA2A5B">
        <w:t xml:space="preserve">Настоящим уведомляем Вас о том, что документы в целях предоставления муниципальной услуги </w:t>
      </w:r>
      <w:r w:rsidRPr="00EA2A5B">
        <w:rPr>
          <w:color w:val="000000"/>
          <w:szCs w:val="28"/>
        </w:rPr>
        <w:t>«</w:t>
      </w:r>
      <w:r w:rsidRPr="00EA2A5B">
        <w:rPr>
          <w:rFonts w:cs="Arial"/>
          <w:b/>
          <w:bCs/>
          <w:szCs w:val="28"/>
        </w:rPr>
        <w:t>Направление уведомления о соответствии (о несоответствии)</w:t>
      </w:r>
      <w:r w:rsidRPr="00EA2A5B">
        <w:rPr>
          <w:rFonts w:cs="Arial"/>
          <w:bCs/>
          <w:szCs w:val="28"/>
        </w:rPr>
        <w:t xml:space="preserve"> </w:t>
      </w:r>
      <w:r w:rsidRPr="00EA2A5B">
        <w:rPr>
          <w:rFonts w:cs="Arial"/>
          <w:b/>
          <w:bCs/>
          <w:szCs w:val="28"/>
        </w:rPr>
        <w:t>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EA2A5B">
        <w:rPr>
          <w:szCs w:val="28"/>
        </w:rPr>
        <w:t>»</w:t>
      </w:r>
      <w:r w:rsidRPr="00EA2A5B">
        <w:t xml:space="preserve">, не могут быть приняты по следующим основаниям: </w:t>
      </w:r>
    </w:p>
    <w:p w:rsidR="006C63F5" w:rsidRPr="00EA2A5B" w:rsidRDefault="006C63F5" w:rsidP="006C63F5">
      <w:pPr>
        <w:tabs>
          <w:tab w:val="left" w:pos="9354"/>
        </w:tabs>
        <w:spacing w:line="360" w:lineRule="auto"/>
        <w:jc w:val="both"/>
        <w:rPr>
          <w:u w:val="single"/>
        </w:rPr>
      </w:pPr>
      <w:r w:rsidRPr="00EA2A5B">
        <w:rPr>
          <w:u w:val="single"/>
        </w:rPr>
        <w:tab/>
      </w:r>
    </w:p>
    <w:p w:rsidR="006C63F5" w:rsidRPr="00EA2A5B" w:rsidRDefault="006C63F5" w:rsidP="006C63F5">
      <w:pPr>
        <w:tabs>
          <w:tab w:val="left" w:pos="9354"/>
        </w:tabs>
        <w:jc w:val="both"/>
        <w:rPr>
          <w:u w:val="single"/>
        </w:rPr>
      </w:pPr>
      <w:r w:rsidRPr="00EA2A5B">
        <w:rPr>
          <w:u w:val="single"/>
        </w:rPr>
        <w:tab/>
      </w:r>
    </w:p>
    <w:p w:rsidR="006C63F5" w:rsidRPr="00EA2A5B" w:rsidRDefault="006C63F5" w:rsidP="006C63F5">
      <w:pPr>
        <w:tabs>
          <w:tab w:val="left" w:pos="9354"/>
        </w:tabs>
        <w:jc w:val="both"/>
      </w:pPr>
    </w:p>
    <w:p w:rsidR="006C63F5" w:rsidRPr="00EA2A5B" w:rsidRDefault="006C63F5" w:rsidP="006C63F5">
      <w:pPr>
        <w:ind w:firstLine="709"/>
        <w:jc w:val="both"/>
      </w:pPr>
      <w:r w:rsidRPr="00EA2A5B">
        <w:t>Дополнительно сообщаем, что направленное Вами уведомление о планируемом строительстве или реконструкции объекта индивидуального жилищного строительства или садового дома, в соответствии с частью 6 статьи 51.1 Градостроительного кодекса Российской Федерации, считается ненаправленным.</w:t>
      </w:r>
    </w:p>
    <w:p w:rsidR="006C63F5" w:rsidRPr="00EA2A5B" w:rsidRDefault="006C63F5" w:rsidP="006C63F5">
      <w:pPr>
        <w:ind w:firstLine="709"/>
        <w:jc w:val="both"/>
      </w:pPr>
      <w:r w:rsidRPr="00EA2A5B">
        <w:t xml:space="preserve">В случае несогласия с настоящим уведомлением Вы имеете право на обжалование принятого решения в досудебном (внесудебном) порядке, а также </w:t>
      </w:r>
      <w:r w:rsidRPr="00EA2A5B">
        <w:rPr>
          <w:szCs w:val="28"/>
        </w:rPr>
        <w:t>в судебном порядке в соответствии с законодательством Российской Федерации</w:t>
      </w:r>
      <w:r w:rsidRPr="00EA2A5B">
        <w:t>.</w:t>
      </w:r>
    </w:p>
    <w:p w:rsidR="006C63F5" w:rsidRPr="00EA2A5B" w:rsidRDefault="006C63F5" w:rsidP="006C63F5">
      <w:pPr>
        <w:jc w:val="both"/>
      </w:pPr>
    </w:p>
    <w:p w:rsidR="006C63F5" w:rsidRPr="00EA2A5B" w:rsidRDefault="006C63F5" w:rsidP="006C63F5">
      <w:pPr>
        <w:jc w:val="both"/>
      </w:pPr>
      <w:r w:rsidRPr="00EA2A5B">
        <w:t>Приложение:</w:t>
      </w:r>
    </w:p>
    <w:p w:rsidR="006C63F5" w:rsidRPr="00EA2A5B" w:rsidRDefault="006C63F5" w:rsidP="006C63F5"/>
    <w:p w:rsidR="006C63F5" w:rsidRPr="00EA2A5B" w:rsidRDefault="006C63F5" w:rsidP="006C63F5"/>
    <w:p w:rsidR="006C63F5" w:rsidRPr="00EA2A5B" w:rsidRDefault="006C63F5" w:rsidP="006C63F5">
      <w:r w:rsidRPr="00EA2A5B">
        <w:t>Глава администрации</w:t>
      </w:r>
      <w:r w:rsidRPr="00EA2A5B">
        <w:tab/>
      </w:r>
      <w:r w:rsidRPr="00EA2A5B">
        <w:tab/>
        <w:t>_______________</w:t>
      </w:r>
      <w:r w:rsidRPr="00EA2A5B">
        <w:tab/>
      </w:r>
      <w:r w:rsidRPr="00EA2A5B">
        <w:tab/>
        <w:t>___________________</w:t>
      </w:r>
    </w:p>
    <w:p w:rsidR="006C63F5" w:rsidRPr="00EA2A5B" w:rsidRDefault="006C63F5" w:rsidP="006C63F5">
      <w:pPr>
        <w:rPr>
          <w:vertAlign w:val="superscript"/>
        </w:rPr>
      </w:pPr>
      <w:r w:rsidRPr="00EA2A5B">
        <w:tab/>
      </w:r>
      <w:r w:rsidRPr="00EA2A5B">
        <w:tab/>
      </w:r>
      <w:r w:rsidRPr="00EA2A5B">
        <w:tab/>
      </w:r>
      <w:r w:rsidRPr="00EA2A5B">
        <w:tab/>
      </w:r>
      <w:r w:rsidRPr="00EA2A5B">
        <w:tab/>
        <w:t xml:space="preserve">           </w:t>
      </w:r>
      <w:r w:rsidRPr="00EA2A5B">
        <w:rPr>
          <w:vertAlign w:val="superscript"/>
        </w:rPr>
        <w:t>(подпись)</w:t>
      </w:r>
      <w:r w:rsidRPr="00EA2A5B">
        <w:rPr>
          <w:vertAlign w:val="superscript"/>
        </w:rPr>
        <w:tab/>
      </w:r>
      <w:r w:rsidRPr="00EA2A5B">
        <w:rPr>
          <w:vertAlign w:val="superscript"/>
        </w:rPr>
        <w:tab/>
      </w:r>
      <w:r w:rsidRPr="00EA2A5B">
        <w:rPr>
          <w:vertAlign w:val="superscript"/>
        </w:rPr>
        <w:tab/>
        <w:t xml:space="preserve">   (И.О. Фамилия)</w:t>
      </w:r>
    </w:p>
    <w:p w:rsidR="006C63F5" w:rsidRPr="00EA2A5B" w:rsidRDefault="006C63F5" w:rsidP="006C63F5">
      <w:pPr>
        <w:tabs>
          <w:tab w:val="left" w:pos="4005"/>
        </w:tabs>
        <w:spacing w:before="360"/>
        <w:jc w:val="center"/>
      </w:pPr>
      <w:r w:rsidRPr="00EA2A5B">
        <w:t>____________</w:t>
      </w:r>
    </w:p>
    <w:p w:rsidR="003F2928" w:rsidRDefault="003F2928" w:rsidP="006C63F5">
      <w:pPr>
        <w:pStyle w:val="1"/>
        <w:ind w:left="4962"/>
        <w:rPr>
          <w:b w:val="0"/>
          <w:szCs w:val="28"/>
        </w:rPr>
      </w:pPr>
    </w:p>
    <w:p w:rsidR="003F2928" w:rsidRDefault="003F2928" w:rsidP="003F2928"/>
    <w:p w:rsidR="003F2928" w:rsidRDefault="003F2928" w:rsidP="003F2928"/>
    <w:p w:rsidR="003F2928" w:rsidRDefault="003F2928" w:rsidP="003F2928"/>
    <w:p w:rsidR="003F2928" w:rsidRDefault="003F2928" w:rsidP="003F2928"/>
    <w:p w:rsidR="003F2928" w:rsidRDefault="003F2928" w:rsidP="003F2928"/>
    <w:p w:rsidR="003F2928" w:rsidRDefault="003F2928" w:rsidP="003F2928"/>
    <w:p w:rsidR="003F2928" w:rsidRDefault="003F2928" w:rsidP="003F2928"/>
    <w:p w:rsidR="003F2928" w:rsidRDefault="003F2928" w:rsidP="003F2928"/>
    <w:p w:rsidR="003F2928" w:rsidRPr="003F2928" w:rsidRDefault="003F2928" w:rsidP="003F2928"/>
    <w:p w:rsidR="006C63F5" w:rsidRPr="00917953" w:rsidRDefault="006C63F5" w:rsidP="006C63F5">
      <w:pPr>
        <w:pStyle w:val="1"/>
        <w:ind w:left="4962"/>
        <w:rPr>
          <w:b w:val="0"/>
          <w:szCs w:val="28"/>
        </w:rPr>
      </w:pPr>
      <w:r w:rsidRPr="00917953">
        <w:rPr>
          <w:b w:val="0"/>
          <w:szCs w:val="28"/>
        </w:rPr>
        <w:t xml:space="preserve">Приложение № </w:t>
      </w:r>
      <w:r>
        <w:rPr>
          <w:b w:val="0"/>
          <w:szCs w:val="28"/>
        </w:rPr>
        <w:t>3</w:t>
      </w:r>
    </w:p>
    <w:p w:rsidR="006C63F5" w:rsidRPr="00917953" w:rsidRDefault="00CF17F9" w:rsidP="006C63F5">
      <w:pPr>
        <w:widowControl w:val="0"/>
        <w:autoSpaceDE w:val="0"/>
        <w:autoSpaceDN w:val="0"/>
        <w:adjustRightInd w:val="0"/>
        <w:ind w:left="4962"/>
        <w:rPr>
          <w:szCs w:val="28"/>
        </w:rPr>
      </w:pPr>
      <w:r>
        <w:rPr>
          <w:szCs w:val="28"/>
        </w:rPr>
        <w:t xml:space="preserve">                  </w:t>
      </w:r>
      <w:r w:rsidR="006C63F5" w:rsidRPr="00917953">
        <w:rPr>
          <w:szCs w:val="28"/>
        </w:rPr>
        <w:t>к административному регламенту</w:t>
      </w:r>
    </w:p>
    <w:p w:rsidR="006C63F5" w:rsidRPr="00917953" w:rsidRDefault="006C63F5" w:rsidP="006C63F5">
      <w:pPr>
        <w:widowControl w:val="0"/>
        <w:autoSpaceDE w:val="0"/>
        <w:autoSpaceDN w:val="0"/>
        <w:adjustRightInd w:val="0"/>
        <w:ind w:left="5529"/>
        <w:rPr>
          <w:szCs w:val="28"/>
        </w:rPr>
      </w:pPr>
    </w:p>
    <w:p w:rsidR="006C63F5" w:rsidRPr="00917953" w:rsidRDefault="006C63F5" w:rsidP="006C63F5">
      <w:pPr>
        <w:widowControl w:val="0"/>
        <w:autoSpaceDE w:val="0"/>
        <w:autoSpaceDN w:val="0"/>
        <w:adjustRightInd w:val="0"/>
        <w:ind w:left="5529"/>
        <w:rPr>
          <w:szCs w:val="28"/>
        </w:rPr>
      </w:pPr>
    </w:p>
    <w:p w:rsidR="006C63F5" w:rsidRPr="00917953" w:rsidRDefault="006C63F5" w:rsidP="006C63F5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 w:rsidRPr="00917953">
        <w:rPr>
          <w:szCs w:val="28"/>
        </w:rPr>
        <w:t>В администрацию муниципального</w:t>
      </w:r>
    </w:p>
    <w:p w:rsidR="006C63F5" w:rsidRPr="00917953" w:rsidRDefault="006C63F5" w:rsidP="006C63F5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 w:rsidRPr="00917953">
        <w:rPr>
          <w:szCs w:val="28"/>
        </w:rPr>
        <w:t>образования _____________________</w:t>
      </w:r>
    </w:p>
    <w:p w:rsidR="006C63F5" w:rsidRPr="00917953" w:rsidRDefault="006C63F5" w:rsidP="006C63F5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 w:rsidRPr="00917953">
        <w:rPr>
          <w:szCs w:val="28"/>
        </w:rPr>
        <w:t>________________________________</w:t>
      </w:r>
    </w:p>
    <w:p w:rsidR="006C63F5" w:rsidRPr="00917953" w:rsidRDefault="006C63F5" w:rsidP="006C63F5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 w:rsidRPr="00917953">
        <w:rPr>
          <w:szCs w:val="28"/>
        </w:rPr>
        <w:t>________________________________</w:t>
      </w:r>
    </w:p>
    <w:p w:rsidR="006C63F5" w:rsidRPr="00917953" w:rsidRDefault="006C63F5" w:rsidP="006C63F5">
      <w:pPr>
        <w:widowControl w:val="0"/>
        <w:autoSpaceDE w:val="0"/>
        <w:autoSpaceDN w:val="0"/>
        <w:adjustRightInd w:val="0"/>
        <w:ind w:left="4536"/>
        <w:jc w:val="center"/>
        <w:rPr>
          <w:szCs w:val="28"/>
          <w:vertAlign w:val="superscript"/>
        </w:rPr>
      </w:pPr>
      <w:r w:rsidRPr="00917953">
        <w:rPr>
          <w:szCs w:val="28"/>
          <w:vertAlign w:val="superscript"/>
        </w:rPr>
        <w:t>(наименование муниципального образования)</w:t>
      </w:r>
    </w:p>
    <w:p w:rsidR="006C63F5" w:rsidRPr="00917953" w:rsidRDefault="006C63F5" w:rsidP="006C63F5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 w:rsidRPr="00917953">
        <w:rPr>
          <w:szCs w:val="28"/>
        </w:rPr>
        <w:t>от ______________________________</w:t>
      </w:r>
    </w:p>
    <w:p w:rsidR="006C63F5" w:rsidRPr="00917953" w:rsidRDefault="006C63F5" w:rsidP="006C63F5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 w:rsidRPr="00917953">
        <w:rPr>
          <w:szCs w:val="28"/>
        </w:rPr>
        <w:t>________________________________</w:t>
      </w:r>
    </w:p>
    <w:p w:rsidR="006C63F5" w:rsidRPr="00917953" w:rsidRDefault="006C63F5" w:rsidP="006C63F5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 w:rsidRPr="00917953">
        <w:rPr>
          <w:szCs w:val="28"/>
        </w:rPr>
        <w:t>________________________________</w:t>
      </w:r>
    </w:p>
    <w:p w:rsidR="006C63F5" w:rsidRPr="00917953" w:rsidRDefault="006C63F5" w:rsidP="006C63F5">
      <w:pPr>
        <w:widowControl w:val="0"/>
        <w:autoSpaceDE w:val="0"/>
        <w:autoSpaceDN w:val="0"/>
        <w:adjustRightInd w:val="0"/>
        <w:ind w:left="4536"/>
        <w:jc w:val="center"/>
        <w:rPr>
          <w:szCs w:val="28"/>
          <w:vertAlign w:val="superscript"/>
        </w:rPr>
      </w:pPr>
      <w:r w:rsidRPr="00917953">
        <w:rPr>
          <w:szCs w:val="28"/>
          <w:vertAlign w:val="superscript"/>
        </w:rPr>
        <w:t>(Ф.И.О. заявителя; наименование организации, Ф.И.О., должность руководителя, ИНН)</w:t>
      </w:r>
    </w:p>
    <w:p w:rsidR="006C63F5" w:rsidRPr="00917953" w:rsidRDefault="006C63F5" w:rsidP="006C63F5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 w:rsidRPr="00917953">
        <w:rPr>
          <w:szCs w:val="28"/>
        </w:rPr>
        <w:t>Почтовый индекс, адрес: __________</w:t>
      </w:r>
    </w:p>
    <w:p w:rsidR="006C63F5" w:rsidRPr="00917953" w:rsidRDefault="006C63F5" w:rsidP="006C63F5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 w:rsidRPr="00917953">
        <w:rPr>
          <w:szCs w:val="28"/>
        </w:rPr>
        <w:t>________________________________</w:t>
      </w:r>
    </w:p>
    <w:p w:rsidR="006C63F5" w:rsidRPr="00917953" w:rsidRDefault="006C63F5" w:rsidP="006C63F5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 w:rsidRPr="00917953">
        <w:rPr>
          <w:szCs w:val="28"/>
        </w:rPr>
        <w:t>________________________________</w:t>
      </w:r>
    </w:p>
    <w:p w:rsidR="006C63F5" w:rsidRPr="00917953" w:rsidRDefault="006C63F5" w:rsidP="006C63F5">
      <w:pPr>
        <w:widowControl w:val="0"/>
        <w:autoSpaceDE w:val="0"/>
        <w:autoSpaceDN w:val="0"/>
        <w:adjustRightInd w:val="0"/>
        <w:ind w:left="4536"/>
        <w:rPr>
          <w:szCs w:val="28"/>
        </w:rPr>
      </w:pPr>
      <w:r w:rsidRPr="00917953">
        <w:rPr>
          <w:szCs w:val="28"/>
        </w:rPr>
        <w:t>Телефон: _______________________</w:t>
      </w:r>
    </w:p>
    <w:p w:rsidR="006C63F5" w:rsidRPr="00917953" w:rsidRDefault="006C63F5" w:rsidP="006C63F5">
      <w:pPr>
        <w:widowControl w:val="0"/>
        <w:autoSpaceDE w:val="0"/>
        <w:autoSpaceDN w:val="0"/>
        <w:adjustRightInd w:val="0"/>
        <w:ind w:left="4536"/>
        <w:rPr>
          <w:szCs w:val="28"/>
        </w:rPr>
      </w:pPr>
    </w:p>
    <w:p w:rsidR="006C63F5" w:rsidRPr="00917953" w:rsidRDefault="006C63F5" w:rsidP="006C63F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C63F5" w:rsidRPr="00917953" w:rsidRDefault="006C63F5" w:rsidP="006C63F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17953">
        <w:rPr>
          <w:szCs w:val="28"/>
        </w:rPr>
        <w:t>ЗАЯВЛЕНИЕ</w:t>
      </w:r>
    </w:p>
    <w:p w:rsidR="006C63F5" w:rsidRPr="00917953" w:rsidRDefault="006C63F5" w:rsidP="006C63F5">
      <w:pPr>
        <w:widowControl w:val="0"/>
        <w:autoSpaceDE w:val="0"/>
        <w:autoSpaceDN w:val="0"/>
        <w:adjustRightInd w:val="0"/>
        <w:rPr>
          <w:szCs w:val="28"/>
        </w:rPr>
      </w:pPr>
    </w:p>
    <w:p w:rsidR="006C63F5" w:rsidRDefault="006C63F5" w:rsidP="006C63F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917953">
        <w:rPr>
          <w:szCs w:val="28"/>
        </w:rPr>
        <w:t>Прошу внести изменение в</w:t>
      </w:r>
      <w:r w:rsidR="00CF17F9">
        <w:rPr>
          <w:szCs w:val="28"/>
        </w:rPr>
        <w:t xml:space="preserve"> </w:t>
      </w:r>
    </w:p>
    <w:p w:rsidR="006C63F5" w:rsidRDefault="006C63F5" w:rsidP="006C63F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уведомление о соответствии, уведомление о несоответствии</w:t>
      </w:r>
      <w:r w:rsidRPr="00917953">
        <w:rPr>
          <w:szCs w:val="28"/>
        </w:rPr>
        <w:t xml:space="preserve"> </w:t>
      </w:r>
    </w:p>
    <w:p w:rsidR="006C63F5" w:rsidRPr="004C1695" w:rsidRDefault="006C63F5" w:rsidP="006C63F5">
      <w:pPr>
        <w:widowControl w:val="0"/>
        <w:autoSpaceDE w:val="0"/>
        <w:autoSpaceDN w:val="0"/>
        <w:adjustRightInd w:val="0"/>
        <w:ind w:right="2124"/>
        <w:jc w:val="center"/>
        <w:rPr>
          <w:szCs w:val="28"/>
          <w:vertAlign w:val="superscript"/>
        </w:rPr>
      </w:pPr>
      <w:r w:rsidRPr="004C1695">
        <w:rPr>
          <w:szCs w:val="28"/>
          <w:vertAlign w:val="superscript"/>
        </w:rPr>
        <w:t>(ненужное зачеркнуть)</w:t>
      </w:r>
    </w:p>
    <w:p w:rsidR="006C63F5" w:rsidRPr="00917953" w:rsidRDefault="006C63F5" w:rsidP="006C63F5">
      <w:pPr>
        <w:widowControl w:val="0"/>
        <w:autoSpaceDE w:val="0"/>
        <w:autoSpaceDN w:val="0"/>
        <w:adjustRightInd w:val="0"/>
        <w:rPr>
          <w:szCs w:val="28"/>
        </w:rPr>
      </w:pPr>
      <w:r w:rsidRPr="00917953">
        <w:rPr>
          <w:szCs w:val="28"/>
        </w:rPr>
        <w:t>________________________________________________________________,</w:t>
      </w:r>
    </w:p>
    <w:p w:rsidR="006C63F5" w:rsidRPr="00917953" w:rsidRDefault="006C63F5" w:rsidP="006C63F5">
      <w:pPr>
        <w:widowControl w:val="0"/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917953">
        <w:rPr>
          <w:szCs w:val="28"/>
          <w:vertAlign w:val="superscript"/>
        </w:rPr>
        <w:t xml:space="preserve">(реквизиты </w:t>
      </w:r>
      <w:r>
        <w:rPr>
          <w:szCs w:val="28"/>
          <w:vertAlign w:val="superscript"/>
        </w:rPr>
        <w:t>уведомления о соответствии, либо уведомления о несоответствии</w:t>
      </w:r>
      <w:r w:rsidRPr="00917953">
        <w:rPr>
          <w:szCs w:val="28"/>
          <w:vertAlign w:val="superscript"/>
        </w:rPr>
        <w:t>)</w:t>
      </w:r>
    </w:p>
    <w:p w:rsidR="006C63F5" w:rsidRPr="00917953" w:rsidRDefault="006C63F5" w:rsidP="006C63F5">
      <w:pPr>
        <w:widowControl w:val="0"/>
        <w:autoSpaceDE w:val="0"/>
        <w:autoSpaceDN w:val="0"/>
        <w:adjustRightInd w:val="0"/>
        <w:rPr>
          <w:szCs w:val="28"/>
        </w:rPr>
      </w:pPr>
      <w:r w:rsidRPr="00917953">
        <w:rPr>
          <w:szCs w:val="28"/>
        </w:rPr>
        <w:t xml:space="preserve">в связи с допущенными опечатками и (или) ошибками в тексте </w:t>
      </w:r>
      <w:r>
        <w:rPr>
          <w:szCs w:val="28"/>
        </w:rPr>
        <w:t>уведомления</w:t>
      </w:r>
      <w:r w:rsidRPr="00917953">
        <w:rPr>
          <w:szCs w:val="28"/>
        </w:rPr>
        <w:t>:</w:t>
      </w:r>
    </w:p>
    <w:p w:rsidR="006C63F5" w:rsidRPr="00917953" w:rsidRDefault="006C63F5" w:rsidP="006C63F5">
      <w:pPr>
        <w:widowControl w:val="0"/>
        <w:autoSpaceDE w:val="0"/>
        <w:autoSpaceDN w:val="0"/>
        <w:adjustRightInd w:val="0"/>
        <w:rPr>
          <w:szCs w:val="28"/>
        </w:rPr>
      </w:pPr>
      <w:r w:rsidRPr="00917953">
        <w:rPr>
          <w:szCs w:val="28"/>
        </w:rPr>
        <w:t xml:space="preserve">________________________________________________________________ </w:t>
      </w:r>
    </w:p>
    <w:p w:rsidR="006C63F5" w:rsidRPr="00917953" w:rsidRDefault="006C63F5" w:rsidP="006C63F5">
      <w:pPr>
        <w:widowControl w:val="0"/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917953">
        <w:rPr>
          <w:szCs w:val="28"/>
          <w:vertAlign w:val="superscript"/>
        </w:rPr>
        <w:t>(указываются допущенные опечатки и (или) ошибки</w:t>
      </w:r>
    </w:p>
    <w:p w:rsidR="006C63F5" w:rsidRPr="00917953" w:rsidRDefault="006C63F5" w:rsidP="006C63F5">
      <w:pPr>
        <w:widowControl w:val="0"/>
        <w:autoSpaceDE w:val="0"/>
        <w:autoSpaceDN w:val="0"/>
        <w:adjustRightInd w:val="0"/>
        <w:rPr>
          <w:szCs w:val="28"/>
        </w:rPr>
      </w:pPr>
      <w:r w:rsidRPr="00917953">
        <w:rPr>
          <w:szCs w:val="28"/>
        </w:rPr>
        <w:t xml:space="preserve">________________________________________________________________ </w:t>
      </w:r>
    </w:p>
    <w:p w:rsidR="006C63F5" w:rsidRPr="00917953" w:rsidRDefault="006C63F5" w:rsidP="006C63F5">
      <w:pPr>
        <w:widowControl w:val="0"/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917953">
        <w:rPr>
          <w:szCs w:val="28"/>
          <w:vertAlign w:val="superscript"/>
        </w:rPr>
        <w:t>и предлагаемая новая редакция текста изменений)</w:t>
      </w:r>
    </w:p>
    <w:p w:rsidR="006C63F5" w:rsidRPr="00917953" w:rsidRDefault="006C63F5" w:rsidP="006C63F5">
      <w:pPr>
        <w:widowControl w:val="0"/>
        <w:autoSpaceDE w:val="0"/>
        <w:autoSpaceDN w:val="0"/>
        <w:adjustRightInd w:val="0"/>
        <w:rPr>
          <w:szCs w:val="28"/>
        </w:rPr>
      </w:pPr>
      <w:r w:rsidRPr="00917953">
        <w:rPr>
          <w:szCs w:val="28"/>
        </w:rPr>
        <w:t>________________________________________________________________</w:t>
      </w:r>
    </w:p>
    <w:p w:rsidR="006C63F5" w:rsidRPr="00917953" w:rsidRDefault="006C63F5" w:rsidP="006C63F5">
      <w:pPr>
        <w:widowControl w:val="0"/>
        <w:autoSpaceDE w:val="0"/>
        <w:autoSpaceDN w:val="0"/>
        <w:adjustRightInd w:val="0"/>
        <w:rPr>
          <w:szCs w:val="28"/>
        </w:rPr>
      </w:pPr>
    </w:p>
    <w:p w:rsidR="006C63F5" w:rsidRPr="00917953" w:rsidRDefault="006C63F5" w:rsidP="006C63F5">
      <w:pPr>
        <w:widowControl w:val="0"/>
        <w:autoSpaceDE w:val="0"/>
        <w:autoSpaceDN w:val="0"/>
        <w:adjustRightInd w:val="0"/>
        <w:rPr>
          <w:szCs w:val="28"/>
        </w:rPr>
      </w:pPr>
      <w:r w:rsidRPr="00917953">
        <w:rPr>
          <w:szCs w:val="28"/>
        </w:rPr>
        <w:t>______________</w:t>
      </w:r>
      <w:r w:rsidRPr="00917953">
        <w:rPr>
          <w:szCs w:val="28"/>
        </w:rPr>
        <w:tab/>
      </w:r>
      <w:r w:rsidRPr="00917953">
        <w:rPr>
          <w:szCs w:val="28"/>
        </w:rPr>
        <w:tab/>
      </w:r>
      <w:r w:rsidRPr="00917953">
        <w:rPr>
          <w:szCs w:val="28"/>
        </w:rPr>
        <w:tab/>
      </w:r>
      <w:r w:rsidRPr="00917953">
        <w:rPr>
          <w:szCs w:val="28"/>
        </w:rPr>
        <w:tab/>
        <w:t>____________________</w:t>
      </w:r>
    </w:p>
    <w:p w:rsidR="006C63F5" w:rsidRPr="00917953" w:rsidRDefault="006C63F5" w:rsidP="006C63F5">
      <w:pPr>
        <w:widowControl w:val="0"/>
        <w:autoSpaceDE w:val="0"/>
        <w:autoSpaceDN w:val="0"/>
        <w:adjustRightInd w:val="0"/>
        <w:rPr>
          <w:szCs w:val="28"/>
          <w:vertAlign w:val="superscript"/>
        </w:rPr>
      </w:pPr>
      <w:r w:rsidRPr="00917953">
        <w:rPr>
          <w:szCs w:val="28"/>
          <w:vertAlign w:val="superscript"/>
        </w:rPr>
        <w:t xml:space="preserve">                Дата                </w:t>
      </w:r>
      <w:r w:rsidRPr="00917953">
        <w:rPr>
          <w:szCs w:val="28"/>
          <w:vertAlign w:val="superscript"/>
        </w:rPr>
        <w:tab/>
      </w:r>
      <w:r w:rsidRPr="00917953">
        <w:rPr>
          <w:szCs w:val="28"/>
          <w:vertAlign w:val="superscript"/>
        </w:rPr>
        <w:tab/>
      </w:r>
      <w:r w:rsidRPr="00917953">
        <w:rPr>
          <w:szCs w:val="28"/>
          <w:vertAlign w:val="superscript"/>
        </w:rPr>
        <w:tab/>
      </w:r>
      <w:r w:rsidRPr="00917953">
        <w:rPr>
          <w:szCs w:val="28"/>
          <w:vertAlign w:val="superscript"/>
        </w:rPr>
        <w:tab/>
      </w:r>
      <w:r w:rsidRPr="00917953">
        <w:rPr>
          <w:szCs w:val="28"/>
          <w:vertAlign w:val="superscript"/>
        </w:rPr>
        <w:tab/>
        <w:t>Подпись заявителя</w:t>
      </w:r>
    </w:p>
    <w:p w:rsidR="006C63F5" w:rsidRPr="00917953" w:rsidRDefault="006C63F5" w:rsidP="006C63F5">
      <w:pPr>
        <w:widowControl w:val="0"/>
        <w:autoSpaceDE w:val="0"/>
        <w:autoSpaceDN w:val="0"/>
        <w:adjustRightInd w:val="0"/>
        <w:rPr>
          <w:szCs w:val="28"/>
        </w:rPr>
      </w:pPr>
    </w:p>
    <w:p w:rsidR="006C63F5" w:rsidRPr="00917953" w:rsidRDefault="006C63F5" w:rsidP="006C63F5">
      <w:pPr>
        <w:widowControl w:val="0"/>
        <w:autoSpaceDE w:val="0"/>
        <w:autoSpaceDN w:val="0"/>
        <w:adjustRightInd w:val="0"/>
        <w:rPr>
          <w:szCs w:val="28"/>
        </w:rPr>
      </w:pPr>
      <w:r w:rsidRPr="00917953">
        <w:rPr>
          <w:szCs w:val="28"/>
        </w:rPr>
        <w:t>Приложение:</w:t>
      </w:r>
    </w:p>
    <w:p w:rsidR="006C63F5" w:rsidRPr="00917953" w:rsidRDefault="006C63F5" w:rsidP="006C63F5">
      <w:pPr>
        <w:widowControl w:val="0"/>
        <w:autoSpaceDE w:val="0"/>
        <w:autoSpaceDN w:val="0"/>
        <w:adjustRightInd w:val="0"/>
        <w:rPr>
          <w:szCs w:val="28"/>
        </w:rPr>
      </w:pPr>
      <w:r w:rsidRPr="00917953">
        <w:rPr>
          <w:szCs w:val="28"/>
        </w:rPr>
        <w:t>1. _________________________________________________________</w:t>
      </w:r>
    </w:p>
    <w:p w:rsidR="006C63F5" w:rsidRPr="00917953" w:rsidRDefault="006C63F5" w:rsidP="006C63F5">
      <w:pPr>
        <w:widowControl w:val="0"/>
        <w:autoSpaceDE w:val="0"/>
        <w:autoSpaceDN w:val="0"/>
        <w:adjustRightInd w:val="0"/>
        <w:rPr>
          <w:szCs w:val="28"/>
        </w:rPr>
      </w:pPr>
      <w:r w:rsidRPr="00917953">
        <w:rPr>
          <w:szCs w:val="28"/>
        </w:rPr>
        <w:t xml:space="preserve">2. _________________________________________________________ </w:t>
      </w:r>
    </w:p>
    <w:p w:rsidR="006C63F5" w:rsidRPr="005A16AA" w:rsidRDefault="006C63F5" w:rsidP="006C63F5">
      <w:pPr>
        <w:widowControl w:val="0"/>
        <w:autoSpaceDE w:val="0"/>
        <w:autoSpaceDN w:val="0"/>
        <w:adjustRightInd w:val="0"/>
        <w:jc w:val="center"/>
        <w:rPr>
          <w:szCs w:val="28"/>
          <w:vertAlign w:val="superscript"/>
        </w:rPr>
      </w:pPr>
      <w:r w:rsidRPr="00917953">
        <w:rPr>
          <w:szCs w:val="28"/>
          <w:vertAlign w:val="superscript"/>
        </w:rPr>
        <w:t>(Документы, которые заявитель прикладывает к заявлению самостоятельно)</w:t>
      </w:r>
    </w:p>
    <w:p w:rsidR="006C63F5" w:rsidRPr="005A16AA" w:rsidRDefault="006C63F5" w:rsidP="006C63F5">
      <w:pPr>
        <w:widowControl w:val="0"/>
        <w:autoSpaceDE w:val="0"/>
        <w:autoSpaceDN w:val="0"/>
        <w:adjustRightInd w:val="0"/>
        <w:jc w:val="center"/>
        <w:rPr>
          <w:szCs w:val="28"/>
          <w:vertAlign w:val="superscript"/>
        </w:rPr>
      </w:pPr>
    </w:p>
    <w:p w:rsidR="006C63F5" w:rsidRDefault="006C63F5" w:rsidP="006C63F5">
      <w:pPr>
        <w:jc w:val="center"/>
      </w:pPr>
      <w:r>
        <w:t>____________</w:t>
      </w:r>
    </w:p>
    <w:p w:rsidR="00E12B41" w:rsidRPr="006C63F5" w:rsidRDefault="00E12B41" w:rsidP="006C63F5">
      <w:pPr>
        <w:tabs>
          <w:tab w:val="left" w:pos="1660"/>
        </w:tabs>
        <w:jc w:val="both"/>
      </w:pPr>
    </w:p>
    <w:p w:rsidR="00E12B41" w:rsidRPr="00685C68" w:rsidRDefault="00E12B41" w:rsidP="006C63F5">
      <w:pPr>
        <w:pStyle w:val="12"/>
        <w:ind w:right="26" w:firstLine="709"/>
        <w:rPr>
          <w:color w:val="000000"/>
          <w:sz w:val="28"/>
          <w:szCs w:val="28"/>
        </w:rPr>
      </w:pPr>
    </w:p>
    <w:sectPr w:rsidR="00E12B41" w:rsidRPr="00685C68" w:rsidSect="00A9382C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9D" w:rsidRDefault="007C419D" w:rsidP="006C63F5">
      <w:r>
        <w:separator/>
      </w:r>
    </w:p>
  </w:endnote>
  <w:endnote w:type="continuationSeparator" w:id="0">
    <w:p w:rsidR="007C419D" w:rsidRDefault="007C419D" w:rsidP="006C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1">
    <w:altName w:val="Times New Roman"/>
    <w:charset w:val="00"/>
    <w:family w:val="auto"/>
    <w:pitch w:val="variable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9D" w:rsidRDefault="007C419D" w:rsidP="006C63F5">
      <w:r>
        <w:separator/>
      </w:r>
    </w:p>
  </w:footnote>
  <w:footnote w:type="continuationSeparator" w:id="0">
    <w:p w:rsidR="007C419D" w:rsidRDefault="007C419D" w:rsidP="006C63F5">
      <w:r>
        <w:continuationSeparator/>
      </w:r>
    </w:p>
  </w:footnote>
  <w:footnote w:id="1">
    <w:p w:rsidR="00A9382C" w:rsidRDefault="00A9382C" w:rsidP="006C63F5">
      <w:pPr>
        <w:pStyle w:val="afb"/>
      </w:pPr>
      <w:r>
        <w:rPr>
          <w:rStyle w:val="aff3"/>
        </w:rPr>
        <w:footnoteRef/>
      </w:r>
      <w:r>
        <w:t xml:space="preserve"> </w:t>
      </w:r>
      <w:r w:rsidRPr="00D30592">
        <w:t>Вид муниципального правового акта определяется органом местного самоуправления самостоятельно.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BEA398B"/>
    <w:multiLevelType w:val="multilevel"/>
    <w:tmpl w:val="E3060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 w15:restartNumberingAfterBreak="0">
    <w:nsid w:val="28E92DBD"/>
    <w:multiLevelType w:val="hybridMultilevel"/>
    <w:tmpl w:val="40BE2E88"/>
    <w:lvl w:ilvl="0" w:tplc="681A29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45C1E8A" w:tentative="1">
      <w:start w:val="1"/>
      <w:numFmt w:val="lowerLetter"/>
      <w:lvlText w:val="%2."/>
      <w:lvlJc w:val="left"/>
      <w:pPr>
        <w:ind w:left="1789" w:hanging="360"/>
      </w:pPr>
    </w:lvl>
    <w:lvl w:ilvl="2" w:tplc="108E87E8" w:tentative="1">
      <w:start w:val="1"/>
      <w:numFmt w:val="lowerRoman"/>
      <w:lvlText w:val="%3."/>
      <w:lvlJc w:val="right"/>
      <w:pPr>
        <w:ind w:left="2509" w:hanging="180"/>
      </w:pPr>
    </w:lvl>
    <w:lvl w:ilvl="3" w:tplc="6E6ECF00" w:tentative="1">
      <w:start w:val="1"/>
      <w:numFmt w:val="decimal"/>
      <w:lvlText w:val="%4."/>
      <w:lvlJc w:val="left"/>
      <w:pPr>
        <w:ind w:left="3229" w:hanging="360"/>
      </w:pPr>
    </w:lvl>
    <w:lvl w:ilvl="4" w:tplc="DC7659AE" w:tentative="1">
      <w:start w:val="1"/>
      <w:numFmt w:val="lowerLetter"/>
      <w:lvlText w:val="%5."/>
      <w:lvlJc w:val="left"/>
      <w:pPr>
        <w:ind w:left="3949" w:hanging="360"/>
      </w:pPr>
    </w:lvl>
    <w:lvl w:ilvl="5" w:tplc="D7206ACE" w:tentative="1">
      <w:start w:val="1"/>
      <w:numFmt w:val="lowerRoman"/>
      <w:lvlText w:val="%6."/>
      <w:lvlJc w:val="right"/>
      <w:pPr>
        <w:ind w:left="4669" w:hanging="180"/>
      </w:pPr>
    </w:lvl>
    <w:lvl w:ilvl="6" w:tplc="B70A773C" w:tentative="1">
      <w:start w:val="1"/>
      <w:numFmt w:val="decimal"/>
      <w:lvlText w:val="%7."/>
      <w:lvlJc w:val="left"/>
      <w:pPr>
        <w:ind w:left="5389" w:hanging="360"/>
      </w:pPr>
    </w:lvl>
    <w:lvl w:ilvl="7" w:tplc="DB3ABCAE" w:tentative="1">
      <w:start w:val="1"/>
      <w:numFmt w:val="lowerLetter"/>
      <w:lvlText w:val="%8."/>
      <w:lvlJc w:val="left"/>
      <w:pPr>
        <w:ind w:left="6109" w:hanging="360"/>
      </w:pPr>
    </w:lvl>
    <w:lvl w:ilvl="8" w:tplc="1206D25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5C101D47"/>
    <w:multiLevelType w:val="multilevel"/>
    <w:tmpl w:val="D362FE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 w15:restartNumberingAfterBreak="0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244"/>
    <w:rsid w:val="00037FAE"/>
    <w:rsid w:val="00047145"/>
    <w:rsid w:val="00061E92"/>
    <w:rsid w:val="000777C2"/>
    <w:rsid w:val="00091C95"/>
    <w:rsid w:val="000C5FDD"/>
    <w:rsid w:val="000E58CB"/>
    <w:rsid w:val="00144B6B"/>
    <w:rsid w:val="0014515E"/>
    <w:rsid w:val="0015608A"/>
    <w:rsid w:val="00173056"/>
    <w:rsid w:val="001766EF"/>
    <w:rsid w:val="001B3EA3"/>
    <w:rsid w:val="001D0172"/>
    <w:rsid w:val="001D5333"/>
    <w:rsid w:val="001E1DAA"/>
    <w:rsid w:val="001E70F3"/>
    <w:rsid w:val="00217522"/>
    <w:rsid w:val="00226818"/>
    <w:rsid w:val="002A0042"/>
    <w:rsid w:val="002A1EF9"/>
    <w:rsid w:val="002B1B4F"/>
    <w:rsid w:val="002B5B02"/>
    <w:rsid w:val="002B6825"/>
    <w:rsid w:val="002E6E79"/>
    <w:rsid w:val="00315BF4"/>
    <w:rsid w:val="00366D68"/>
    <w:rsid w:val="003712B1"/>
    <w:rsid w:val="003719C1"/>
    <w:rsid w:val="00394BB4"/>
    <w:rsid w:val="00395DA0"/>
    <w:rsid w:val="003A3E0D"/>
    <w:rsid w:val="003C1DC8"/>
    <w:rsid w:val="003F0A1E"/>
    <w:rsid w:val="003F2928"/>
    <w:rsid w:val="003F523F"/>
    <w:rsid w:val="0040667A"/>
    <w:rsid w:val="00432244"/>
    <w:rsid w:val="00444DAF"/>
    <w:rsid w:val="0047298D"/>
    <w:rsid w:val="00485D40"/>
    <w:rsid w:val="004A6558"/>
    <w:rsid w:val="004C0576"/>
    <w:rsid w:val="004C3478"/>
    <w:rsid w:val="004E3FE6"/>
    <w:rsid w:val="004F26FF"/>
    <w:rsid w:val="004F4CD3"/>
    <w:rsid w:val="00531516"/>
    <w:rsid w:val="00533B3D"/>
    <w:rsid w:val="005465D9"/>
    <w:rsid w:val="00565DAC"/>
    <w:rsid w:val="00575E30"/>
    <w:rsid w:val="00593929"/>
    <w:rsid w:val="005A157B"/>
    <w:rsid w:val="005A6B83"/>
    <w:rsid w:val="005B6AD5"/>
    <w:rsid w:val="00671725"/>
    <w:rsid w:val="0067573C"/>
    <w:rsid w:val="00685C68"/>
    <w:rsid w:val="006C63F5"/>
    <w:rsid w:val="006E5586"/>
    <w:rsid w:val="006E69F5"/>
    <w:rsid w:val="006E778B"/>
    <w:rsid w:val="007406AA"/>
    <w:rsid w:val="007510EB"/>
    <w:rsid w:val="00756A1D"/>
    <w:rsid w:val="00764B19"/>
    <w:rsid w:val="00780760"/>
    <w:rsid w:val="00790BAE"/>
    <w:rsid w:val="0079756F"/>
    <w:rsid w:val="007C419D"/>
    <w:rsid w:val="007E3071"/>
    <w:rsid w:val="00806275"/>
    <w:rsid w:val="008563A0"/>
    <w:rsid w:val="008618F0"/>
    <w:rsid w:val="00877617"/>
    <w:rsid w:val="00884323"/>
    <w:rsid w:val="008B509D"/>
    <w:rsid w:val="008D1904"/>
    <w:rsid w:val="008F1117"/>
    <w:rsid w:val="008F607A"/>
    <w:rsid w:val="009100E9"/>
    <w:rsid w:val="00937801"/>
    <w:rsid w:val="00947234"/>
    <w:rsid w:val="00986209"/>
    <w:rsid w:val="00987BBE"/>
    <w:rsid w:val="009A17BC"/>
    <w:rsid w:val="009A5BED"/>
    <w:rsid w:val="009C3094"/>
    <w:rsid w:val="009D38C1"/>
    <w:rsid w:val="009D4681"/>
    <w:rsid w:val="009D4914"/>
    <w:rsid w:val="009D5A5D"/>
    <w:rsid w:val="009D78AF"/>
    <w:rsid w:val="00A375A0"/>
    <w:rsid w:val="00A41958"/>
    <w:rsid w:val="00A9382C"/>
    <w:rsid w:val="00AA0AC1"/>
    <w:rsid w:val="00AB191C"/>
    <w:rsid w:val="00AD1E97"/>
    <w:rsid w:val="00AD4B23"/>
    <w:rsid w:val="00AE50E3"/>
    <w:rsid w:val="00B01C6F"/>
    <w:rsid w:val="00B217F6"/>
    <w:rsid w:val="00B311E5"/>
    <w:rsid w:val="00B5293A"/>
    <w:rsid w:val="00B57262"/>
    <w:rsid w:val="00B842FD"/>
    <w:rsid w:val="00BB782E"/>
    <w:rsid w:val="00BC4819"/>
    <w:rsid w:val="00BF571F"/>
    <w:rsid w:val="00C15AD6"/>
    <w:rsid w:val="00C6364F"/>
    <w:rsid w:val="00C911C7"/>
    <w:rsid w:val="00C96766"/>
    <w:rsid w:val="00CC0D45"/>
    <w:rsid w:val="00CF17F9"/>
    <w:rsid w:val="00D014A0"/>
    <w:rsid w:val="00D057F4"/>
    <w:rsid w:val="00D05C8A"/>
    <w:rsid w:val="00D50847"/>
    <w:rsid w:val="00D55FD6"/>
    <w:rsid w:val="00D67BB3"/>
    <w:rsid w:val="00D878D3"/>
    <w:rsid w:val="00DB05C9"/>
    <w:rsid w:val="00DF2508"/>
    <w:rsid w:val="00DF2EDE"/>
    <w:rsid w:val="00E02DC4"/>
    <w:rsid w:val="00E12B41"/>
    <w:rsid w:val="00E72534"/>
    <w:rsid w:val="00E9548B"/>
    <w:rsid w:val="00EB6A42"/>
    <w:rsid w:val="00EC257F"/>
    <w:rsid w:val="00EC6568"/>
    <w:rsid w:val="00ED189A"/>
    <w:rsid w:val="00ED3409"/>
    <w:rsid w:val="00F02949"/>
    <w:rsid w:val="00F02B0F"/>
    <w:rsid w:val="00F074DB"/>
    <w:rsid w:val="00F16885"/>
    <w:rsid w:val="00F25805"/>
    <w:rsid w:val="00F41800"/>
    <w:rsid w:val="00F67127"/>
    <w:rsid w:val="00F95AAB"/>
    <w:rsid w:val="00F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35F207-6F12-4A2F-9C15-91E754E5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8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6818"/>
    <w:pPr>
      <w:keepNext/>
      <w:jc w:val="center"/>
      <w:outlineLvl w:val="0"/>
    </w:pPr>
    <w:rPr>
      <w:b/>
      <w:bCs/>
      <w:spacing w:val="40"/>
      <w:kern w:val="28"/>
      <w:sz w:val="28"/>
    </w:rPr>
  </w:style>
  <w:style w:type="paragraph" w:styleId="2">
    <w:name w:val="heading 2"/>
    <w:basedOn w:val="a"/>
    <w:next w:val="a"/>
    <w:link w:val="20"/>
    <w:qFormat/>
    <w:rsid w:val="00E12B41"/>
    <w:pPr>
      <w:keepNext/>
      <w:tabs>
        <w:tab w:val="num" w:pos="1429"/>
      </w:tabs>
      <w:spacing w:before="120" w:after="120"/>
      <w:ind w:firstLine="709"/>
      <w:jc w:val="both"/>
      <w:outlineLvl w:val="1"/>
    </w:pPr>
    <w:rPr>
      <w:lang w:eastAsia="en-US"/>
    </w:rPr>
  </w:style>
  <w:style w:type="paragraph" w:styleId="3">
    <w:name w:val="heading 3"/>
    <w:basedOn w:val="a"/>
    <w:next w:val="a"/>
    <w:link w:val="30"/>
    <w:qFormat/>
    <w:rsid w:val="00E12B41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qFormat/>
    <w:rsid w:val="00E12B41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E12B41"/>
    <w:pPr>
      <w:tabs>
        <w:tab w:val="num" w:pos="1800"/>
      </w:tabs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E12B41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qFormat/>
    <w:rsid w:val="00E12B41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E12B41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26818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226818"/>
    <w:pPr>
      <w:spacing w:after="360"/>
      <w:jc w:val="center"/>
    </w:pPr>
    <w:rPr>
      <w:b/>
      <w:color w:val="000000"/>
      <w:sz w:val="32"/>
    </w:rPr>
  </w:style>
  <w:style w:type="paragraph" w:styleId="a5">
    <w:name w:val="Body Text Indent"/>
    <w:basedOn w:val="a"/>
    <w:link w:val="a6"/>
    <w:rsid w:val="00226818"/>
    <w:pPr>
      <w:ind w:firstLine="540"/>
    </w:pPr>
    <w:rPr>
      <w:sz w:val="28"/>
    </w:rPr>
  </w:style>
  <w:style w:type="paragraph" w:styleId="a7">
    <w:name w:val="Body Text"/>
    <w:basedOn w:val="a"/>
    <w:link w:val="a8"/>
    <w:rsid w:val="00226818"/>
    <w:rPr>
      <w:sz w:val="28"/>
    </w:rPr>
  </w:style>
  <w:style w:type="paragraph" w:styleId="21">
    <w:name w:val="Body Text 2"/>
    <w:basedOn w:val="a"/>
    <w:rsid w:val="00226818"/>
    <w:pPr>
      <w:jc w:val="both"/>
    </w:pPr>
    <w:rPr>
      <w:sz w:val="28"/>
    </w:rPr>
  </w:style>
  <w:style w:type="paragraph" w:styleId="22">
    <w:name w:val="Body Text Indent 2"/>
    <w:basedOn w:val="a"/>
    <w:rsid w:val="00226818"/>
    <w:pPr>
      <w:ind w:firstLine="540"/>
      <w:jc w:val="both"/>
    </w:pPr>
    <w:rPr>
      <w:sz w:val="28"/>
    </w:rPr>
  </w:style>
  <w:style w:type="paragraph" w:styleId="31">
    <w:name w:val="Body Text Indent 3"/>
    <w:basedOn w:val="a"/>
    <w:link w:val="32"/>
    <w:rsid w:val="00226818"/>
    <w:pPr>
      <w:ind w:firstLine="708"/>
      <w:jc w:val="both"/>
    </w:pPr>
    <w:rPr>
      <w:sz w:val="28"/>
    </w:rPr>
  </w:style>
  <w:style w:type="paragraph" w:styleId="33">
    <w:name w:val="Body Text 3"/>
    <w:basedOn w:val="a"/>
    <w:rsid w:val="00F41800"/>
    <w:pPr>
      <w:spacing w:after="120"/>
    </w:pPr>
    <w:rPr>
      <w:sz w:val="16"/>
      <w:szCs w:val="16"/>
    </w:rPr>
  </w:style>
  <w:style w:type="paragraph" w:styleId="a9">
    <w:name w:val="header"/>
    <w:basedOn w:val="a"/>
    <w:link w:val="aa"/>
    <w:uiPriority w:val="99"/>
    <w:rsid w:val="007406AA"/>
    <w:pPr>
      <w:tabs>
        <w:tab w:val="center" w:pos="4153"/>
        <w:tab w:val="right" w:pos="8306"/>
      </w:tabs>
    </w:pPr>
    <w:rPr>
      <w:sz w:val="26"/>
    </w:rPr>
  </w:style>
  <w:style w:type="table" w:styleId="ab">
    <w:name w:val="Table Grid"/>
    <w:basedOn w:val="a1"/>
    <w:rsid w:val="001E1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basedOn w:val="a0"/>
    <w:link w:val="a7"/>
    <w:rsid w:val="0079756F"/>
    <w:rPr>
      <w:sz w:val="28"/>
      <w:szCs w:val="24"/>
    </w:rPr>
  </w:style>
  <w:style w:type="paragraph" w:styleId="ac">
    <w:name w:val="Balloon Text"/>
    <w:basedOn w:val="a"/>
    <w:link w:val="ad"/>
    <w:rsid w:val="00BF57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F57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12B41"/>
    <w:rPr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E12B41"/>
    <w:rPr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E12B41"/>
    <w:rPr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E12B41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E12B41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E12B41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E12B41"/>
    <w:rPr>
      <w:rFonts w:ascii="Cambria" w:hAnsi="Cambria" w:cs="Cambria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12B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E12B4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E12B41"/>
    <w:rPr>
      <w:b/>
      <w:bCs/>
      <w:spacing w:val="40"/>
      <w:kern w:val="28"/>
      <w:sz w:val="28"/>
      <w:szCs w:val="24"/>
    </w:rPr>
  </w:style>
  <w:style w:type="character" w:styleId="ae">
    <w:name w:val="Emphasis"/>
    <w:qFormat/>
    <w:rsid w:val="00E12B41"/>
    <w:rPr>
      <w:rFonts w:ascii="Verdana" w:hAnsi="Verdana"/>
      <w:i/>
      <w:iCs/>
      <w:lang w:val="en-US" w:eastAsia="en-US" w:bidi="ar-SA"/>
    </w:rPr>
  </w:style>
  <w:style w:type="paragraph" w:styleId="af">
    <w:name w:val="Normal (Web)"/>
    <w:aliases w:val="Знак"/>
    <w:basedOn w:val="a"/>
    <w:unhideWhenUsed/>
    <w:rsid w:val="00E12B41"/>
    <w:pPr>
      <w:spacing w:before="100" w:beforeAutospacing="1" w:after="100" w:afterAutospacing="1"/>
    </w:pPr>
  </w:style>
  <w:style w:type="paragraph" w:customStyle="1" w:styleId="punct">
    <w:name w:val="punct"/>
    <w:basedOn w:val="a"/>
    <w:rsid w:val="00E12B41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E12B41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1">
    <w:name w:val="Без интервала1"/>
    <w:rsid w:val="00E12B41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styleId="af0">
    <w:name w:val="footer"/>
    <w:basedOn w:val="a"/>
    <w:link w:val="af1"/>
    <w:rsid w:val="00E12B41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8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E12B41"/>
    <w:rPr>
      <w:rFonts w:eastAsia="Calibri"/>
      <w:sz w:val="28"/>
      <w:szCs w:val="22"/>
      <w:lang w:eastAsia="en-US"/>
    </w:rPr>
  </w:style>
  <w:style w:type="character" w:styleId="af2">
    <w:name w:val="page number"/>
    <w:rsid w:val="00E12B41"/>
    <w:rPr>
      <w:rFonts w:ascii="Verdana" w:hAnsi="Verdana"/>
      <w:lang w:val="en-US" w:eastAsia="en-US" w:bidi="ar-SA"/>
    </w:rPr>
  </w:style>
  <w:style w:type="character" w:customStyle="1" w:styleId="aa">
    <w:name w:val="Верхний колонтитул Знак"/>
    <w:link w:val="a9"/>
    <w:uiPriority w:val="99"/>
    <w:rsid w:val="00E12B41"/>
    <w:rPr>
      <w:sz w:val="26"/>
      <w:szCs w:val="24"/>
    </w:rPr>
  </w:style>
  <w:style w:type="paragraph" w:customStyle="1" w:styleId="ConsPlusNonformat">
    <w:name w:val="ConsPlusNonformat"/>
    <w:uiPriority w:val="99"/>
    <w:rsid w:val="00E12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E12B41"/>
    <w:rPr>
      <w:sz w:val="28"/>
      <w:szCs w:val="24"/>
    </w:rPr>
  </w:style>
  <w:style w:type="paragraph" w:customStyle="1" w:styleId="12">
    <w:name w:val="Обычный1"/>
    <w:rsid w:val="00E12B41"/>
    <w:pPr>
      <w:widowControl w:val="0"/>
      <w:ind w:firstLine="400"/>
      <w:jc w:val="both"/>
    </w:pPr>
    <w:rPr>
      <w:snapToGrid w:val="0"/>
      <w:sz w:val="24"/>
    </w:rPr>
  </w:style>
  <w:style w:type="character" w:styleId="af3">
    <w:name w:val="Hyperlink"/>
    <w:rsid w:val="00E12B41"/>
    <w:rPr>
      <w:color w:val="0563C1"/>
      <w:u w:val="single"/>
    </w:rPr>
  </w:style>
  <w:style w:type="character" w:customStyle="1" w:styleId="ConsPlusNormal0">
    <w:name w:val="ConsPlusNormal Знак"/>
    <w:link w:val="ConsPlusNormal"/>
    <w:locked/>
    <w:rsid w:val="00E12B41"/>
    <w:rPr>
      <w:rFonts w:ascii="Arial" w:eastAsia="Calibri" w:hAnsi="Arial" w:cs="Arial"/>
      <w:lang w:eastAsia="en-US"/>
    </w:rPr>
  </w:style>
  <w:style w:type="paragraph" w:customStyle="1" w:styleId="Standard">
    <w:name w:val="Standard"/>
    <w:basedOn w:val="a"/>
    <w:rsid w:val="00E12B41"/>
    <w:pPr>
      <w:adjustRightInd w:val="0"/>
    </w:pPr>
    <w:rPr>
      <w:rFonts w:eastAsia="SimSun1"/>
      <w:szCs w:val="20"/>
    </w:rPr>
  </w:style>
  <w:style w:type="paragraph" w:styleId="af4">
    <w:name w:val="Plain Text"/>
    <w:basedOn w:val="a"/>
    <w:link w:val="af5"/>
    <w:rsid w:val="006C63F5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5">
    <w:name w:val="Текст Знак"/>
    <w:basedOn w:val="a0"/>
    <w:link w:val="af4"/>
    <w:rsid w:val="006C63F5"/>
    <w:rPr>
      <w:rFonts w:ascii="Courier New" w:eastAsia="Calibri" w:hAnsi="Courier New" w:cs="Courier New"/>
      <w:lang w:eastAsia="en-US"/>
    </w:rPr>
  </w:style>
  <w:style w:type="paragraph" w:styleId="af6">
    <w:name w:val="annotation text"/>
    <w:basedOn w:val="a"/>
    <w:link w:val="af7"/>
    <w:unhideWhenUsed/>
    <w:rsid w:val="006C63F5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rsid w:val="006C63F5"/>
    <w:rPr>
      <w:rFonts w:eastAsia="Calibri"/>
      <w:lang w:eastAsia="en-US"/>
    </w:rPr>
  </w:style>
  <w:style w:type="paragraph" w:styleId="af8">
    <w:name w:val="annotation subject"/>
    <w:basedOn w:val="af6"/>
    <w:next w:val="af6"/>
    <w:link w:val="af9"/>
    <w:unhideWhenUsed/>
    <w:rsid w:val="006C63F5"/>
    <w:rPr>
      <w:b/>
      <w:bCs/>
    </w:rPr>
  </w:style>
  <w:style w:type="character" w:customStyle="1" w:styleId="af9">
    <w:name w:val="Тема примечания Знак"/>
    <w:basedOn w:val="af7"/>
    <w:link w:val="af8"/>
    <w:rsid w:val="006C63F5"/>
    <w:rPr>
      <w:rFonts w:eastAsia="Calibri"/>
      <w:b/>
      <w:bCs/>
      <w:lang w:eastAsia="en-US"/>
    </w:rPr>
  </w:style>
  <w:style w:type="paragraph" w:customStyle="1" w:styleId="Textbody">
    <w:name w:val="Text body"/>
    <w:basedOn w:val="Standard"/>
    <w:rsid w:val="006C63F5"/>
    <w:pPr>
      <w:widowControl w:val="0"/>
      <w:suppressAutoHyphens/>
      <w:autoSpaceDN w:val="0"/>
      <w:adjustRightInd/>
      <w:spacing w:after="120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character" w:customStyle="1" w:styleId="13">
    <w:name w:val="Название1"/>
    <w:rsid w:val="006C63F5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rsid w:val="006C63F5"/>
    <w:rPr>
      <w:rFonts w:ascii="Verdana" w:hAnsi="Verdana"/>
      <w:lang w:val="en-US" w:eastAsia="en-US" w:bidi="ar-SA"/>
    </w:rPr>
  </w:style>
  <w:style w:type="paragraph" w:customStyle="1" w:styleId="14">
    <w:name w:val="Знак1"/>
    <w:basedOn w:val="a"/>
    <w:rsid w:val="006C63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 Знак"/>
    <w:basedOn w:val="a"/>
    <w:autoRedefine/>
    <w:rsid w:val="006C63F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a">
    <w:name w:val="Заголовок"/>
    <w:basedOn w:val="a"/>
    <w:qFormat/>
    <w:rsid w:val="006C63F5"/>
    <w:pPr>
      <w:ind w:left="-567"/>
      <w:jc w:val="center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6C63F5"/>
    <w:rPr>
      <w:sz w:val="28"/>
      <w:szCs w:val="24"/>
    </w:rPr>
  </w:style>
  <w:style w:type="paragraph" w:customStyle="1" w:styleId="ConsPlusCell">
    <w:name w:val="ConsPlusCell"/>
    <w:rsid w:val="006C63F5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b">
    <w:name w:val="footnote text"/>
    <w:basedOn w:val="a"/>
    <w:link w:val="afc"/>
    <w:unhideWhenUsed/>
    <w:rsid w:val="006C63F5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fc">
    <w:name w:val="Текст сноски Знак"/>
    <w:basedOn w:val="a0"/>
    <w:link w:val="afb"/>
    <w:rsid w:val="006C63F5"/>
    <w:rPr>
      <w:rFonts w:eastAsia="Calibri"/>
      <w:lang w:eastAsia="en-US"/>
    </w:rPr>
  </w:style>
  <w:style w:type="paragraph" w:styleId="afd">
    <w:name w:val="Document Map"/>
    <w:basedOn w:val="a"/>
    <w:link w:val="afe"/>
    <w:rsid w:val="006C63F5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e">
    <w:name w:val="Схема документа Знак"/>
    <w:basedOn w:val="a0"/>
    <w:link w:val="afd"/>
    <w:rsid w:val="006C63F5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aff">
    <w:name w:val="Знак Знак Знак Знак Знак Знак Знак Знак Знак Знак"/>
    <w:basedOn w:val="a"/>
    <w:rsid w:val="006C63F5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6C63F5"/>
  </w:style>
  <w:style w:type="paragraph" w:styleId="aff0">
    <w:name w:val="endnote text"/>
    <w:basedOn w:val="a"/>
    <w:link w:val="aff1"/>
    <w:uiPriority w:val="99"/>
    <w:rsid w:val="006C63F5"/>
    <w:pPr>
      <w:autoSpaceDE w:val="0"/>
      <w:autoSpaceDN w:val="0"/>
    </w:pPr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rsid w:val="006C63F5"/>
  </w:style>
  <w:style w:type="character" w:styleId="aff2">
    <w:name w:val="endnote reference"/>
    <w:uiPriority w:val="99"/>
    <w:rsid w:val="006C63F5"/>
    <w:rPr>
      <w:vertAlign w:val="superscript"/>
    </w:rPr>
  </w:style>
  <w:style w:type="character" w:styleId="aff3">
    <w:name w:val="footnote reference"/>
    <w:rsid w:val="006C63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0C28-55B5-47FF-B476-5345F4B1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13421</Words>
  <Characters>76501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Admin_Kum</Company>
  <LinksUpToDate>false</LinksUpToDate>
  <CharactersWithSpaces>89743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</dc:creator>
  <cp:lastModifiedBy>Начальник отдела информатизации</cp:lastModifiedBy>
  <cp:revision>3</cp:revision>
  <cp:lastPrinted>2019-04-04T13:17:00Z</cp:lastPrinted>
  <dcterms:created xsi:type="dcterms:W3CDTF">2019-04-04T13:18:00Z</dcterms:created>
  <dcterms:modified xsi:type="dcterms:W3CDTF">2023-06-16T12:50:00Z</dcterms:modified>
</cp:coreProperties>
</file>